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4" w:rsidRDefault="001826C4" w:rsidP="00182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7595" y="723265"/>
            <wp:positionH relativeFrom="margin">
              <wp:align>left</wp:align>
            </wp:positionH>
            <wp:positionV relativeFrom="margin">
              <wp:align>top</wp:align>
            </wp:positionV>
            <wp:extent cx="1979930" cy="2797175"/>
            <wp:effectExtent l="0" t="0" r="1270" b="3175"/>
            <wp:wrapSquare wrapText="bothSides"/>
            <wp:docPr id="1" name="Рисунок 1" descr="\\Алексей\f\Documents and Settings\All Users\Документы\petrovich\БОНДАРЬ\Шитова геморой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лексей\f\Documents and Settings\All Users\Документы\petrovich\БОНДАРЬ\Шитова геморой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94B" w:rsidRPr="00FE294B" w:rsidRDefault="00FE294B" w:rsidP="00FE2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4B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gramStart"/>
      <w:r w:rsidRPr="00FE294B">
        <w:rPr>
          <w:rFonts w:ascii="Times New Roman" w:hAnsi="Times New Roman" w:cs="Times New Roman"/>
          <w:b/>
          <w:sz w:val="28"/>
          <w:szCs w:val="28"/>
        </w:rPr>
        <w:t>фактов о пожаре</w:t>
      </w:r>
      <w:proofErr w:type="gramEnd"/>
      <w:r w:rsidRPr="00FE294B">
        <w:rPr>
          <w:rFonts w:ascii="Times New Roman" w:hAnsi="Times New Roman" w:cs="Times New Roman"/>
          <w:b/>
          <w:sz w:val="28"/>
          <w:szCs w:val="28"/>
        </w:rPr>
        <w:t>, которыми нужно поделить</w:t>
      </w:r>
      <w:r w:rsidRPr="00FE294B">
        <w:rPr>
          <w:rFonts w:ascii="Times New Roman" w:hAnsi="Times New Roman" w:cs="Times New Roman"/>
          <w:b/>
          <w:sz w:val="28"/>
          <w:szCs w:val="28"/>
        </w:rPr>
        <w:t>ся с ребенком: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1.     Большинство пожаров возникают из-за неосторожного обращения с огнем.</w:t>
      </w:r>
      <w:bookmarkStart w:id="0" w:name="_GoBack"/>
      <w:bookmarkEnd w:id="0"/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2.     Поэтому спички – детям не игрушка! А также зажигалки, лупы и бумажки, свечки,</w:t>
      </w:r>
      <w:r w:rsidRPr="00FE294B">
        <w:rPr>
          <w:rFonts w:ascii="Times New Roman" w:hAnsi="Times New Roman" w:cs="Times New Roman"/>
          <w:sz w:val="28"/>
          <w:szCs w:val="28"/>
        </w:rPr>
        <w:t xml:space="preserve"> бенгальские огни и т.д. и т.п.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 xml:space="preserve">3.     Номер телефона, по которому нужно звонить в случае возникновения пожара, - 01 (со стационарных телефонов) и </w:t>
      </w:r>
      <w:r w:rsidR="001826C4">
        <w:rPr>
          <w:rFonts w:ascii="Times New Roman" w:hAnsi="Times New Roman" w:cs="Times New Roman"/>
          <w:sz w:val="28"/>
          <w:szCs w:val="28"/>
        </w:rPr>
        <w:t>101,</w:t>
      </w:r>
      <w:r w:rsidRPr="00FE294B">
        <w:rPr>
          <w:rFonts w:ascii="Times New Roman" w:hAnsi="Times New Roman" w:cs="Times New Roman"/>
          <w:sz w:val="28"/>
          <w:szCs w:val="28"/>
        </w:rPr>
        <w:t>112 (</w:t>
      </w:r>
      <w:proofErr w:type="gramStart"/>
      <w:r w:rsidRPr="00FE2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94B">
        <w:rPr>
          <w:rFonts w:ascii="Times New Roman" w:hAnsi="Times New Roman" w:cs="Times New Roman"/>
          <w:sz w:val="28"/>
          <w:szCs w:val="28"/>
        </w:rPr>
        <w:t xml:space="preserve"> мобильных). Лучше всего установить ребенку на смартфон приложение «Мобильный спасатель» с большой красной кнопкой SOS. При нажатии на эту кнопку прилож</w:t>
      </w:r>
      <w:r w:rsidRPr="00FE294B">
        <w:rPr>
          <w:rFonts w:ascii="Times New Roman" w:hAnsi="Times New Roman" w:cs="Times New Roman"/>
          <w:sz w:val="28"/>
          <w:szCs w:val="28"/>
        </w:rPr>
        <w:t>ение само наберет нужный номер.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4.     После ответа диспетчера надо назвать причину звонка, фамилию и имя, а также адрес. В остальном строго в</w:t>
      </w:r>
      <w:r w:rsidRPr="00FE294B">
        <w:rPr>
          <w:rFonts w:ascii="Times New Roman" w:hAnsi="Times New Roman" w:cs="Times New Roman"/>
          <w:sz w:val="28"/>
          <w:szCs w:val="28"/>
        </w:rPr>
        <w:t>ыполнять требования диспетчера.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5.     Не всегда огонь можно тушить водой. Например, если горит электроприбор, тушить его водой нельзя: может ударить током. Тушение горящих жидкостей – тоже отдельный вопрос. Так что ребенку вообще не стоит играть в храброго пожарного, и в случае возникновения пожара либо сообщить взрослым, либо звонить по телефонам,</w:t>
      </w:r>
      <w:r w:rsidRPr="00FE294B">
        <w:rPr>
          <w:rFonts w:ascii="Times New Roman" w:hAnsi="Times New Roman" w:cs="Times New Roman"/>
          <w:sz w:val="28"/>
          <w:szCs w:val="28"/>
        </w:rPr>
        <w:t xml:space="preserve"> указанным в п.3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6.     При пожаре нельзя прятаться: огонь все равно найде</w:t>
      </w:r>
      <w:r w:rsidRPr="00FE294B">
        <w:rPr>
          <w:rFonts w:ascii="Times New Roman" w:hAnsi="Times New Roman" w:cs="Times New Roman"/>
          <w:sz w:val="28"/>
          <w:szCs w:val="28"/>
        </w:rPr>
        <w:t>т, а пожарные могут и не найти.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7.     При пожаре нельзя пользоваться лифтами. Покидать з</w:t>
      </w:r>
      <w:r w:rsidRPr="00FE294B">
        <w:rPr>
          <w:rFonts w:ascii="Times New Roman" w:hAnsi="Times New Roman" w:cs="Times New Roman"/>
          <w:sz w:val="28"/>
          <w:szCs w:val="28"/>
        </w:rPr>
        <w:t>дание можно только по лестнице.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8.     Если нет возможности покинуть здание, нужно выйти на бал</w:t>
      </w:r>
      <w:r w:rsidRPr="00FE294B">
        <w:rPr>
          <w:rFonts w:ascii="Times New Roman" w:hAnsi="Times New Roman" w:cs="Times New Roman"/>
          <w:sz w:val="28"/>
          <w:szCs w:val="28"/>
        </w:rPr>
        <w:t>кон и ждать, когда тебя спасут.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9.     Нужно привлекать к себе внимание: кри</w:t>
      </w:r>
      <w:r w:rsidRPr="00FE294B">
        <w:rPr>
          <w:rFonts w:ascii="Times New Roman" w:hAnsi="Times New Roman" w:cs="Times New Roman"/>
          <w:sz w:val="28"/>
          <w:szCs w:val="28"/>
        </w:rPr>
        <w:t>чать, размахивать яркой тканью.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 xml:space="preserve">10.   Во время пожара нельзя открывать окна: это усилит приток кислорода, и </w:t>
      </w:r>
      <w:r w:rsidRPr="00FE294B">
        <w:rPr>
          <w:rFonts w:ascii="Times New Roman" w:hAnsi="Times New Roman" w:cs="Times New Roman"/>
          <w:sz w:val="28"/>
          <w:szCs w:val="28"/>
        </w:rPr>
        <w:t>пожар разгорится с новой силой.</w:t>
      </w: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11.   В задымленном помещении надо передвигаться ползком или на четвереньках: чем бл</w:t>
      </w:r>
      <w:r w:rsidRPr="00FE294B">
        <w:rPr>
          <w:rFonts w:ascii="Times New Roman" w:hAnsi="Times New Roman" w:cs="Times New Roman"/>
          <w:sz w:val="28"/>
          <w:szCs w:val="28"/>
        </w:rPr>
        <w:t>иже к полу, тем больше воздуха.</w:t>
      </w:r>
    </w:p>
    <w:p w:rsid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4B">
        <w:rPr>
          <w:rFonts w:ascii="Times New Roman" w:hAnsi="Times New Roman" w:cs="Times New Roman"/>
          <w:sz w:val="28"/>
          <w:szCs w:val="28"/>
        </w:rPr>
        <w:t>12.   По возможности, надо закрывать нос и рот мокрой тряпкой, если такой возможности нет, то хотя бы рукавом – дым очень ядовит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себя и своих близких! </w:t>
      </w:r>
    </w:p>
    <w:p w:rsidR="00FE294B" w:rsidRDefault="00FE294B" w:rsidP="00FE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94B" w:rsidRPr="00FE294B" w:rsidRDefault="00FE294B" w:rsidP="00FE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94B">
        <w:rPr>
          <w:rFonts w:ascii="Times New Roman" w:hAnsi="Times New Roman" w:cs="Times New Roman"/>
          <w:b/>
          <w:sz w:val="28"/>
          <w:szCs w:val="28"/>
        </w:rPr>
        <w:t xml:space="preserve">ОНДиПР Волховского района </w:t>
      </w:r>
    </w:p>
    <w:sectPr w:rsidR="00FE294B" w:rsidRPr="00FE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2D"/>
    <w:rsid w:val="001826C4"/>
    <w:rsid w:val="00D756B7"/>
    <w:rsid w:val="00E2292D"/>
    <w:rsid w:val="00FE294B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9B5C-5C9A-4C8E-8C51-95B32D69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типичный Ал</dc:creator>
  <cp:keywords/>
  <dc:description/>
  <cp:lastModifiedBy>типичный Ал</cp:lastModifiedBy>
  <cp:revision>3</cp:revision>
  <dcterms:created xsi:type="dcterms:W3CDTF">2017-09-06T08:29:00Z</dcterms:created>
  <dcterms:modified xsi:type="dcterms:W3CDTF">2017-09-06T08:38:00Z</dcterms:modified>
</cp:coreProperties>
</file>