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18" w:rsidRDefault="00A04418" w:rsidP="00A0418D">
      <w:pPr>
        <w:spacing w:after="15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begin"/>
      </w:r>
      <w:r w:rsidRPr="00E0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instrText xml:space="preserve"> HYPERLINK "https://volkhov-raion.ru/index.php/formirovanie-komfortnoj-gorodskoj-sredy/57-formirovanie-komfortnoj-gorodskoj-sredy/1437-informatsiya-o-rabote-obshchestvennoj-komissii-mo-gorod-volkhov-volkhovskogo-munitsipalnogo-rajona-po-formirovaniyu-komfortnoj-gorodskoj-sredy" \o "Информация о работе общественной комиссии МО город Волхов Волховского муниципального района по формированию комфортной городской среды." </w:instrText>
      </w:r>
      <w:r w:rsidRPr="00E0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separate"/>
      </w:r>
      <w:r w:rsidRPr="00E0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 работе общественной комиссии МО город Волхов Волховского муниципального района по формированию комфортной городской среды.</w:t>
      </w:r>
      <w:r w:rsidRPr="00E009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fldChar w:fldCharType="end"/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в администрации </w:t>
      </w:r>
      <w:r w:rsidR="00E00980"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Староладожское сельское поселение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Волховского района проведено заседание общественной комиссии </w:t>
      </w:r>
      <w:r w:rsidR="00E00980"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Староладожское сельское поселение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формированию комфортной городской среды.</w:t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определила территорию общего пользования, подлежащую включению в муниц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пальную программу </w:t>
      </w:r>
      <w:r w:rsidR="00E00980"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Староладожское сельское поселение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Ленинградской области «Формирование комфортной городской среды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годы»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представленным заявкам и заявлени</w:t>
      </w:r>
      <w:r w:rsidR="000B1B7F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поддержке.</w:t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обсуждения комиссией принято решение о включении в программу </w:t>
      </w:r>
      <w:r w:rsidR="000B1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2018 год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</w:t>
      </w:r>
      <w:r w:rsidR="000B1B7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щей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территории: </w:t>
      </w:r>
      <w:r w:rsidR="00E00980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0980" w:rsidRPr="0051308F">
        <w:rPr>
          <w:rFonts w:ascii="Times New Roman" w:hAnsi="Times New Roman" w:cs="Times New Roman"/>
          <w:sz w:val="28"/>
          <w:szCs w:val="28"/>
        </w:rPr>
        <w:t>Зона отдыха у ИДЦ «Старая Ладога» и Торг</w:t>
      </w:r>
      <w:r w:rsidR="00E00980" w:rsidRPr="0051308F">
        <w:rPr>
          <w:rFonts w:ascii="Times New Roman" w:hAnsi="Times New Roman" w:cs="Times New Roman"/>
          <w:sz w:val="28"/>
          <w:szCs w:val="28"/>
        </w:rPr>
        <w:t>о</w:t>
      </w:r>
      <w:r w:rsidR="00E00980" w:rsidRPr="0051308F">
        <w:rPr>
          <w:rFonts w:ascii="Times New Roman" w:hAnsi="Times New Roman" w:cs="Times New Roman"/>
          <w:sz w:val="28"/>
          <w:szCs w:val="28"/>
        </w:rPr>
        <w:t>вого центра</w:t>
      </w:r>
      <w:r w:rsidR="00E00980" w:rsidRPr="003F171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также провела оценку поступивших заявок и документов на включение дворовых территорий в данную муниципальную программу.</w:t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обсуждения принято решение о соответствии требованиям и условиям П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рядка предоста</w:t>
      </w:r>
      <w:bookmarkStart w:id="0" w:name="_GoBack"/>
      <w:bookmarkEnd w:id="0"/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вления, рассмотрения и оценки предложений заинтересованных лиц для включения дворовой территории в муниципальную программу «Формирование комфортной городской среды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-2022 годы», утвержденного постановлением администрации </w:t>
      </w:r>
      <w:r w:rsidR="00E00980"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Староладожское сел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ское поселение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Волховского муниципального района № 19</w:t>
      </w:r>
      <w:r w:rsidR="00FF6B9B">
        <w:rPr>
          <w:rFonts w:ascii="Times New Roman" w:eastAsia="Times New Roman" w:hAnsi="Times New Roman" w:cs="Times New Roman"/>
          <w:sz w:val="24"/>
          <w:szCs w:val="24"/>
          <w:lang w:eastAsia="ru-RU"/>
        </w:rPr>
        <w:t>1 от 01.11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.2017 г заявки от собственн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жилых помещений по следующим дворовым территориям:</w:t>
      </w:r>
      <w:proofErr w:type="gramEnd"/>
    </w:p>
    <w:p w:rsidR="00FF6B9B" w:rsidRPr="00A0418D" w:rsidRDefault="00FF6B9B" w:rsidP="00A041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Советская, д.6, 15, 16, 17, 19, </w:t>
      </w:r>
    </w:p>
    <w:p w:rsidR="00FF6B9B" w:rsidRPr="00A0418D" w:rsidRDefault="00FF6B9B" w:rsidP="00A041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8D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Советская, д.25, 25а, 26, 27, 28,</w:t>
      </w:r>
    </w:p>
    <w:p w:rsidR="00FF6B9B" w:rsidRPr="00A0418D" w:rsidRDefault="00FF6B9B" w:rsidP="00A041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Волховский, д.7, 8,</w:t>
      </w:r>
    </w:p>
    <w:p w:rsidR="00A04418" w:rsidRPr="00A0418D" w:rsidRDefault="00FF6B9B" w:rsidP="00A0418D">
      <w:pPr>
        <w:pStyle w:val="a6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1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пр. Волховский, д.6, 7а, 14, 15, 16</w:t>
      </w:r>
      <w:r w:rsidR="00A04418" w:rsidRPr="00A041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4418" w:rsidRPr="00A04418" w:rsidRDefault="00A04418" w:rsidP="00A0418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следующем заседании общественной комиссии будет рассмотрен вопрос о включении в муниципальную программу </w:t>
      </w:r>
      <w:r w:rsidR="00E00980"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Староладожское сельское поселение 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комфортной городской среды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-2022 годы»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данные дворовые территории и набравшие наибольшее количество баллов на общую сумму, не превышающую размер выделенной субсидии на 201</w:t>
      </w:r>
      <w:r w:rsidR="00E0098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В случае если несколько дворовых территорий наберут одинаковое количество ба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A044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очередность включения в программу будет определена по дате подачи заявки.</w:t>
      </w:r>
    </w:p>
    <w:p w:rsidR="005A698F" w:rsidRDefault="005A698F" w:rsidP="00A0418D"/>
    <w:sectPr w:rsidR="005A698F" w:rsidSect="006A7ED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37CB6"/>
    <w:multiLevelType w:val="hybridMultilevel"/>
    <w:tmpl w:val="41361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18"/>
    <w:rsid w:val="000B1B7F"/>
    <w:rsid w:val="005A698F"/>
    <w:rsid w:val="006A7ED0"/>
    <w:rsid w:val="00A0418D"/>
    <w:rsid w:val="00A04418"/>
    <w:rsid w:val="00E00980"/>
    <w:rsid w:val="00FA4066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4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44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4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2017-11-24T07:45:00Z</dcterms:created>
  <dcterms:modified xsi:type="dcterms:W3CDTF">2017-11-30T15:46:00Z</dcterms:modified>
</cp:coreProperties>
</file>