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1" w:rsidRPr="00E13EC1" w:rsidRDefault="00E13EC1" w:rsidP="00E13EC1">
      <w:pPr>
        <w:pStyle w:val="a6"/>
        <w:rPr>
          <w:b/>
          <w:bCs/>
          <w:szCs w:val="28"/>
        </w:rPr>
      </w:pPr>
      <w:r w:rsidRPr="00E13EC1">
        <w:rPr>
          <w:b/>
          <w:bCs/>
          <w:szCs w:val="28"/>
        </w:rPr>
        <w:t>АДМИНИСТРАЦИЯ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 СЕЛЬСКОЕ ПОСЕЛЕНИЕ</w:t>
      </w:r>
    </w:p>
    <w:p w:rsidR="00E13EC1" w:rsidRPr="00E13EC1" w:rsidRDefault="00E13EC1" w:rsidP="00E13EC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</w:t>
      </w:r>
    </w:p>
    <w:p w:rsidR="00E13EC1" w:rsidRPr="00E13EC1" w:rsidRDefault="00E13EC1" w:rsidP="00E13EC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13E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 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00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00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мая</w:t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</w:t>
      </w:r>
      <w:r w:rsidR="00100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100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Старая Ладога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района, Ленинградской области</w:t>
      </w:r>
    </w:p>
    <w:p w:rsidR="00E13EC1" w:rsidRPr="00E13EC1" w:rsidRDefault="00E13EC1" w:rsidP="00E1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EC1" w:rsidRDefault="00E13EC1" w:rsidP="00E1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r w:rsidRPr="00E1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по предоставлению </w:t>
      </w:r>
      <w:r w:rsidRPr="00E1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 муниципального образования Староладожское сельское поселение муниципальной  услуги по выдаче разрешений на ввод объектов в эксплуатацию</w:t>
      </w:r>
    </w:p>
    <w:p w:rsidR="00E13EC1" w:rsidRPr="00E13EC1" w:rsidRDefault="00E13EC1" w:rsidP="00E1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 от 29.12.2004 г. № 190,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Pr="00E13E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243-ФЗ "О внесении изменений в Градостроительный кодекс Российской Федерации и отдельные законодательные акты Российской Федерации", Федеральным законом №210 от 27.08.2010 года «Об организации предоставления государственных и муниципальных услуг», в целях организации в администрации муниципального образования Староладожское сельское поселение предоставления муниципальной услуги по выдаче</w:t>
      </w:r>
      <w:proofErr w:type="gramEnd"/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строительство на территории муниципального образования Староладожское сельское поселение Волховского муниципального района;</w:t>
      </w:r>
    </w:p>
    <w:p w:rsidR="00E13EC1" w:rsidRPr="00E13EC1" w:rsidRDefault="00E13EC1" w:rsidP="00E13EC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администрацией муниципального образования Староладожское сельское поселение муниципальной  услуги по выдаче разрешений на ввод объектов в эксплуатацию (Приложение №1).</w:t>
      </w:r>
    </w:p>
    <w:p w:rsidR="00E13EC1" w:rsidRPr="00E13EC1" w:rsidRDefault="00E13EC1" w:rsidP="00E1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EC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ab/>
      </w:r>
      <w:r w:rsidRPr="00E13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100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Распоряжения №44 от 04.10</w:t>
      </w:r>
      <w:r w:rsidRPr="00E1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.2011 года «</w:t>
      </w:r>
      <w:r w:rsidR="0010015E" w:rsidRPr="00100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разрешения на ввод объекта в эксплуатацию, удостоверяющего выполнение строительства, реконструкции объектов капитального строительства на территории муниципального образования Староладожское сельское поселение Волховского муниципального района</w:t>
      </w:r>
      <w:r w:rsidRPr="00E1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считать утратившими силу.</w:t>
      </w:r>
    </w:p>
    <w:p w:rsidR="0010015E" w:rsidRPr="0010015E" w:rsidRDefault="0010015E" w:rsidP="0010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распоряжение обнародовать путем опубликования в газете «</w:t>
      </w:r>
      <w:proofErr w:type="spellStart"/>
      <w:r w:rsidRP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 w:rsidRP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огни», разместить на официальном сайте администрации МО Староладожское сельское поселение в сети Интернет (http://staraya-ladoga/).</w:t>
      </w:r>
    </w:p>
    <w:p w:rsidR="00E13EC1" w:rsidRPr="00E13EC1" w:rsidRDefault="0010015E" w:rsidP="0010015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</w:t>
      </w:r>
      <w:r w:rsidR="0010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E1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Н.О.Ермак</w:t>
      </w:r>
      <w:proofErr w:type="spellEnd"/>
    </w:p>
    <w:p w:rsidR="0038758C" w:rsidRDefault="003875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13EC1" w:rsidRPr="00E13EC1" w:rsidRDefault="00E13EC1" w:rsidP="00E13EC1">
      <w:pPr>
        <w:spacing w:after="0" w:line="240" w:lineRule="auto"/>
        <w:ind w:left="4500"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E13EC1" w:rsidRPr="00E13EC1" w:rsidRDefault="00E13EC1" w:rsidP="00E13EC1">
      <w:pPr>
        <w:spacing w:after="0" w:line="240" w:lineRule="auto"/>
        <w:ind w:left="450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администрации </w:t>
      </w:r>
    </w:p>
    <w:p w:rsidR="00E13EC1" w:rsidRPr="00E13EC1" w:rsidRDefault="00E13EC1" w:rsidP="00E13EC1">
      <w:pPr>
        <w:spacing w:after="0" w:line="240" w:lineRule="auto"/>
        <w:ind w:left="450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Староладожское сельское поселение </w:t>
      </w:r>
    </w:p>
    <w:p w:rsidR="00E13EC1" w:rsidRPr="00E13EC1" w:rsidRDefault="00E13EC1" w:rsidP="00E13EC1">
      <w:pPr>
        <w:spacing w:after="0" w:line="240" w:lineRule="auto"/>
        <w:ind w:left="450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015E" w:rsidRPr="00100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="00100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="0010015E" w:rsidRPr="00100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2012 года</w:t>
      </w:r>
      <w:r w:rsidR="0010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0015E" w:rsidRPr="00100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EC1" w:rsidRPr="00E13EC1" w:rsidRDefault="00E13EC1" w:rsidP="00E13EC1">
      <w:pPr>
        <w:spacing w:after="0" w:line="240" w:lineRule="auto"/>
        <w:ind w:left="450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 администрацией  муниципального образования Староладожское сельское поселение муниципальной  услуги по выдаче разрешений на ввод объектов в эксплуатацию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Наименование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по предоставлению  администрацией муниципального образования Староладожское сельское поселение муниципальной  услуги по выдаче разрешений на ввод объектов в эксплуатацию (далее - Административный регламент) разработан в целях повышения качества и доступности результатов предоставления муниципальной услуги  по подготовке и выдаче разрешений на ввод объектов в эксплуатацию (далее – Муниципальная услуга).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Перечень нормативных правовых актов, регулирующих предоставление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 услуги осуществляется в соответствии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13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Градостроительным кодексом Российской Федерации;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24 ноября 2005 года  № 698 «О форме разрешения на строительство и форме разрешения на ввод объекта в эксплуатацию»; 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 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администрации муниципального образования Староладожское сельское поселение.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Наименование органа, предоставляющего Муниципальную услугу.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муниципального образования Староладожское сельское поселение (далее – администрация).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ответственное за делопроизводство осуществляет прием представляемых застройщиками заявлений и документов, необходимых для получения разрешения на ввод объекта в эксплуатацию, регистрацию обращения.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ввод объекта в эксплуатацию (отказы в выдаче разрешений на ввод объекта в эксплуатацию)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епосредственную подготовку документов осуществляет должностное лицо администрации (далее – уполномоченный специалист).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Муниципальной услуги в случаях и в порядке, установленных федеральным законодательством,  администрация осуществляет взаимодействие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заказчиком-застройщиком;</w:t>
      </w:r>
    </w:p>
    <w:p w:rsidR="00E13EC1" w:rsidRPr="00E13EC1" w:rsidRDefault="00E13EC1" w:rsidP="00E13EC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Волховским</w:t>
      </w:r>
      <w:proofErr w:type="spell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 регистрации, кадастра и картографии по Ленинградской области</w:t>
      </w: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187400, Ленинградская область, город Волхов, Волховский пр. дом 35,  телефон  (8 813 63) 23327;</w:t>
      </w:r>
    </w:p>
    <w:p w:rsidR="00E13EC1" w:rsidRPr="00E13EC1" w:rsidRDefault="00E13EC1" w:rsidP="00E13EC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Филиалом государственного учреждения "</w:t>
      </w:r>
      <w:proofErr w:type="spellStart"/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Леноблинвентаризация</w:t>
      </w:r>
      <w:proofErr w:type="spellEnd"/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Волховское</w:t>
      </w:r>
      <w:proofErr w:type="spellEnd"/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 технической инвентаризации: 187400, город Волхов, ул. </w:t>
      </w:r>
      <w:proofErr w:type="gramStart"/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</w:t>
      </w:r>
      <w:proofErr w:type="gramEnd"/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3,  телефон (8 813 63) 23687;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Волховского  муниципального района: 187400, город Волхов, пр. Державина, дом 60,  телефон (8 813 63) 71475.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Описание конечного результата предоставления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ввод объекта в эксплуатацию;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ввод объекта в эксплуатацию;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Получатели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физические или юридические лица - застройщики, закончившие строительство, реконструкцию объектов капитального строительства на территории муниципального образования Староладожское сельское поселение.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порядку предоставления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Порядок информирования о муниципальной услуге.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Муниципальная  услуга предоставляется в помещении администрации по адресу: 187413, Ленинградская область, Волховский район,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 Ладога, ул.</w:t>
      </w:r>
      <w:r w:rsid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дом 3.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администрации: с понедельника по пятницу - с 8-00 часов до 17-00 часов.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13-00 часов до 14-00 часов.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38758C" w:rsidRDefault="0038758C" w:rsidP="0038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вторник, среда, пятница – с 8-00 до 12-00, с 15-00 до 17-00.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справок: 8 (813-63) 49-289;   тел./факс: 8 (813-63) 49-033.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admstarladoga</w:t>
      </w:r>
      <w:proofErr w:type="spell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13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указанные сведения представлены на официальном сайте муниципального образования Староладожское сельское поселение в сети Интернет (адрес сайта: </w:t>
      </w:r>
      <w:hyperlink r:id="rId6" w:history="1"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staraya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ladoga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на официальном сайте муниципального образования Староладожское сельское поселение  в сети Интернет (адрес сайта</w:t>
      </w:r>
      <w:r w:rsidRP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staraya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ladoga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8758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администрации, а также путем личного консультирования застройщиков.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в средствах массовой информации, на информационном стенде администрации размещается следующая информация: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администрации;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приема заинтересованных лиц;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 для справок, адрес официального сайта муниципального образования Староладожское сельское поселение;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выполнения процедур предоставления Муниципальной услуги в текстовом виде;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бланки документов, а также образцы их заполнения;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отказа в предоставлении Муниципальной услуги; 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заявления о выдаче разрешения</w:t>
      </w: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ввод объекта в эксплуатацию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действия (бездействия) и (или) решений, осуществляемых и принятых администрацией в рамках предоставления Муниципальной услуги;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нормативных правовых актов, регламентирующих предоставление Муниципальной услуги.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по информированию заинтересованных лиц являются: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заинтересованных лиц организуется путем публичного и индивидуального информирования.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осуществляется в администрации путем оформления информационного стенда. Публичное информирование также осуществляется путем размещения информационных материалов на официальном сайте муниципального образования </w:t>
      </w:r>
      <w:r w:rsid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Староладожское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и в средствах массовой информации.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информирование проводится в форме: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информирования (лично или по телефону);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информирования (по почте или по электронной почте через официальный сайт).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устном информировании (по телефону или лично) уполномоченные должностные лица администрации должны называть свою фамилию, имя, отчество, должность, в вежливой форме подробно проинформировать обратившегося по интересующим его вопросам, приняв все необходимые меры для предоставления полного и оперативного ответа на поставленные вопросы. 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уполномоченное должностное лицо администрации, к которому обратилось заинтересованное лицо, не может ответить на вопрос самостоятельно, или для подготовки ответа требуется продолжительное время,  оно вправе предложить заявителю обратиться за необходимой информацией в письменном виде,  либо назначить другое удобное для заявителя время для получения информации.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с указанием  также фамилии, имени, отчества и номера телефона непосредственного исполнителя. Срок ответа устанавливается в соответствии с действующим законодательством.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Консультирование осуществляется на основании соответствующих обращений заявителей  в помещении администрации по адресу: 187412, Ленинградская область, Волховский район, 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Ладога, 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заинтересованных лиц ведется в порядке живой очереди.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информации о процедуре предоставления Муниципальной услуги при личном обращении заявителей, при подаче и получении документов заявителями не должно превышать 30 минут.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 по любым вопросам предоставления Муниципальной  услуги в приемный день (вторник, четверг) с 8-00 часов до 17-00 часов (обеденный перерыв с 13-00 часов до        14-00 часов);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письменно - почтовым отправлением по любым вопросам предоставления Муниципальной услуги.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через портал государственных и муниципальных услуг Ленинградской области.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помещении для предоставления Муниципальной услуги размещается для обозрения текстовая информация о порядке предоставления Муниципальной услуги, необходимых документах и порядке их заполнения. Для ожидания приема заинтересованными лицами, заполнения необходимых для получения Муниципальной услуги документов отведены места, оборудованные стульями, столами для возможности оформления документов с наличием писчей бумаги, ручек, бланков документов.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должно быть оборудовано в соответствии с санитарными правилами и нормами, правилами пожарной безопасности.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Разрешение на ввод объекта в эксплуатацию выдается застройщикам: на каждый объект капитального строительства отдельно; на несколько объектов, входящих в технологический комплекс; на отдельный этап строительства в соответствии с разрешением на строительство и утвержденной проектной документацией.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застройщик представляет в администрацию лично или почтовым отправлением  заявление о выдаче разрешения на ввод объекта в эксплуатацию по форме согласно (Приложению 1) к настоящему Административному регламенту.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8 Федерального закона от 29.12.2004 № 191-ФЗ «О введении в действие Градостроительного кодекса Российской Федерации» до 1 марта 2015 года не требуется получение </w:t>
      </w:r>
      <w:hyperlink r:id="rId8" w:history="1">
        <w:r w:rsidRPr="00E13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разрешения на ввод объекта индивидуального жилищного строительства в эксплуатацию</w:t>
        </w:r>
      </w:hyperlink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выдаче разрешения на ввод объекта в эксплуатацию прилагаются следующие документы: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разрешение на строительство;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установленной формы,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(Приложение 2);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 установленной формы,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(Приложение 3);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 установленной формы,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(Приложение 4);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9" w:history="1">
        <w:r w:rsidRPr="00E13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54</w:t>
        </w:r>
      </w:hyperlink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документ, подтверждающий заключение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E13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установленные Правительством Российской Федерации в соответствии с пунктом 4 статьи 55 Градостроительного кодекса Российской Федерации.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 заключение, указанные в частях 6 и 9 пункта 2.1.5. настоящего Административного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1" w:history="1">
        <w:r w:rsidRPr="00E13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энергосбережении и о повышении энергетической эффективности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указанные в частях 1, 2, 3 и 9 пункта 2.1.5.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Документы, указанные в частях 1, 4, 5, 6, 7 и 8  пункта 2.1.5.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Не допускается требовать иные документы для получения разрешения на ввод объектов в эксплуатацию, за исключением документов предусмотренных пунктом 2.1.5. настоящего Административного регламента.</w:t>
      </w:r>
    </w:p>
    <w:p w:rsidR="00E13EC1" w:rsidRPr="00E13EC1" w:rsidRDefault="00E13EC1" w:rsidP="00E13EC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Приостановление предоставления муниципальной услуги не допускается.</w:t>
      </w:r>
    </w:p>
    <w:p w:rsidR="00E13EC1" w:rsidRPr="00E13EC1" w:rsidRDefault="00E13EC1" w:rsidP="00E13EC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Отказ в приеме документов, необходимых для предоставления муниципальной услуги, не допускается.</w:t>
      </w:r>
    </w:p>
    <w:p w:rsidR="00E13EC1" w:rsidRPr="00E13EC1" w:rsidRDefault="00E13EC1" w:rsidP="00E13EC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 Показателями доступности и качества муниципальной услуги являются:</w:t>
      </w:r>
    </w:p>
    <w:p w:rsidR="00E13EC1" w:rsidRPr="00E13EC1" w:rsidRDefault="00E13EC1" w:rsidP="00E13EC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E13EC1" w:rsidRPr="00E13EC1" w:rsidRDefault="00E13EC1" w:rsidP="00E13EC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E13EC1" w:rsidRPr="00E13EC1" w:rsidRDefault="00E13EC1" w:rsidP="00E13EC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  <w:proofErr w:type="gramEnd"/>
    </w:p>
    <w:p w:rsidR="00E13EC1" w:rsidRPr="00E13EC1" w:rsidRDefault="00E13EC1" w:rsidP="00E13EC1">
      <w:pPr>
        <w:tabs>
          <w:tab w:val="left" w:pos="26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Сроки предоставления Муниципальной услуги.</w:t>
      </w:r>
    </w:p>
    <w:p w:rsidR="00E13EC1" w:rsidRPr="00E13EC1" w:rsidRDefault="00E13EC1" w:rsidP="00E13E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осуществления процедуры выдачи либо отказа в выдаче разрешения на ввод объекта в эксплуатацию составляет не более 10 дней со дня регистрации заявления застройщика о выдаче разрешения на ввод объекта в эксплуатацию.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оснований для отказа в предоставлении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Основаниями для отказа в предоставлении  Муниципальной  услуги являются: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документов, указанных в пункте 2.1.5. настоящего Административного регламента;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  (данное основание не применяется в отношении объектов индивидуального жилищного строительства);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невыполнение застройщиком, предусмотренных частью 18 статьи 51 Градостроительного кодекса Российской Федерации требований о безвозмездной передаче в Администрацию, выдавшей разрешение на строительство,</w:t>
      </w: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площади, о высоте и количестве этажей планируемого объекта капитального строительства, о сетях инженерно-технического обеспечения,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экземпляра копий материалов  инженерных  изысканий и по одному экземпляру копий разделов проектной документации, предусмотренных пунктами 2, 8 - 10 и 11.1. части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статьи 48 Градостроительного кодекса Российской Федерации,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в соответствии с пунктами 2.1.6. и 2.1.7. настоящего Административного регламента, не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являться основанием для отказа в выдаче разрешения на ввод объекта в эксплуатацию.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Отказ в выдаче разрешения на ввод объекта в эксплуатацию может быть оспорен в судебном порядке.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Сведения о </w:t>
      </w:r>
      <w:proofErr w:type="spellStart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возмездности</w:t>
      </w:r>
      <w:proofErr w:type="spellEnd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(безвозмездности) предоставления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Муниципальная  услуга предоставляется  застройщикам бесплатно.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Информация о процедурах предоставления Муниципальной услуги предоставляется бесплатно.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Административные процедуры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выдаче разрешения на ввод объекта в эксплуатацию;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документов, представленных для получения разрешения на ввод объекта в эксплуатацию, указанных в пункте 2.1.5. настоящего Административного регламента;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документов, представленных для получения разрешения на ввод объектов в эксплуатацию;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осмотра вводимого объекта капитального строительства;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ввод объекта в эксплуатацию или отказ в выдаче разрешения на ввод объекта в эксплуатацию.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Основанием для начала предоставления Муниципальной услуги является поступление в администрацию заявления застройщика с пакетом документов, необходимых для выдачи разрешения на ввод объекта в эксплуатацию.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Заявление принимается должностным лицом администрации, ответственным за делопроизводство, в течение 1-го дня регистрируется в Журнале регистрации входящей документации, после чего передается главе администрации. Глава администрации не позднее 2-х рабочих дней после получения направляет пакет документов должностному лицу администрации, ответственному за подготовку документов для выдачи разрешений на ввод объекта в эксплуатацию (далее – уполномоченный специалист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Уполномоченный специалист в течение 3-х дней со дня получения пакета документов: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проверку наличия документов, прилагаемых к заявлению о выдаче разрешения на ввод  объекта в эксплуатацию;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проверку наличия и правильности оформления документов, указанных в  пункте 2.1.5 настоящего Административного регламента;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совместно с законным представителем (иного уполномоченного представителя) застройщика проводит осмотр объекта капитального строительства.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и времени проведения осмотра объекта капитального строительства уполномоченный специалист сообщает заявителю по телефону, факсу или адресу электронной почты,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заявлении. В случае не явки представителя застройщика осмотр проводится в его отсутствие, по результатам осмотра объекта капитального строительства составляется Акт осмотра установленной формы (Приложение 5);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услуги, предусмотренных пунктом 2.3.1. настоящего Административного регламента, уполномоченный специалист  в  течение 2-х дней  подготавливает проект разрешения на ввод объекта в эксплуатацию, по форме, установленной Постановлением Правительства Российской Федерации от 24 ноября 2005 года  № 698 «О форме разрешения на строительство и форме разрешения на ввод объекта в эксплуатацию», и представляет его главе администрации.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 наличии оснований для отказа в предоставлении Муниципальной услуги, перечисленных в пункте 2.3.1. настоящего Административного регламента, уполномоченный специалист  в течение 2-х дней  готовит проект решения (уведомления) застройщика об отказе в выдаче разрешения на ввод объекта в эксплуатацию  с указанием причин отказа и представляет его главе администрации (Приложение 6).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Форма разрешения на ввод объекта в эксплуатацию заполняется уполномоченным специалистом в порядке, установленном 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лицо, обратившееся за предоставлением Муниципальной услуги, не относится к получателям Муниципальной услуги, указанным в пункте 1.5. настоящего Административного регламента, уполномоченный специалист в порядке и в срок, предусмотренные пунктом 3.1.6. настоящего Административного регламента, готовит соответствующее письменное разъяснение этому лицу.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Глава администрации в течение 1-го дня подписывает разрешение на ввод объекта в эксплуатацию или решение (уведомление) об отказе в выдаче разрешения на ввод объекта в эксплуатацию.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Сведения о выданных разрешениях на ввод объекта в эксплуатацию, не позднее следующего рабочего дня после подписания разрешения на ввод объекта в эксплуатацию, вносятся уполномоченным специалистом в Журнал </w:t>
      </w: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и регистрации выданных разрешений на ввод объекта в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(Приложение 7) и в течении трех рабочих дней направляются в </w:t>
      </w:r>
      <w:proofErr w:type="spellStart"/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Государственного строительного надзора и государственной экспертизы Ленинградской области</w:t>
      </w:r>
      <w:r w:rsidRPr="00E13E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сведений в системы обеспечения градостроительной деятельности.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выданному разрешению на ввод объекта в эксплуатацию присваивается одновременно с его регистрацией в Журнале </w:t>
      </w: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и регистрации выданных разрешений на ввод объекта в эксплуатацию.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Разрешение на ввод объекта в эксплуатацию оформляется в количестве трех экземпляров. Два экземпляра выдаются застройщику, один экземпляр хранится в администрации.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</w:t>
      </w:r>
      <w:r w:rsidRPr="00E13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разрешения на ввод объекта в эксплуатацию  является дата его регистрации в журнале по учету выданных разрешений на  ввод объектов в эксплуатацию. Информация о готовности разрешения на ввод объекта в эксплуатацию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разрешения на ввод объекта в эксплуатацию является дата регистрации решения об отказе в выдаче разрешения на ввод объекта в эксплуатацию.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3.1.13.</w:t>
      </w:r>
      <w:r w:rsidRPr="00E13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ввод объекта в эксплуатацию, решение об отказе в выдаче разрешения на ввод объекта в эксплуатацию выдается под подпись застройщику - физическому лицу, законному представителю застройщика, являющегося юридическим лицом, или представителю застройщика по доверенности.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времени получения разрешения на ввод объекта в эксплуатацию, решения (уведомления) об отказе в выдаче разрешения на ввод объекта в эксплуатацию застройщик уведомляется устно уполномоченным специалистом  при приеме или по телефону (факсу), указанному в заявлении.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разрешением на ввод объекта в эксплуатацию, уведомлением об отказе в выдаче разрешения на ввод объекта в эксплуатацию застройщику возвращаются подлинники представленных им в администрацию документов. Копии этих документов остаются на хранении в администрации.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3.1.14. Внесение изменений в разрешение на ввод объекта в эксплуатацию, выданного застройщику, осуществляется в соответствии с требованиями законодательства Российской Федерации и настоящего Административного регламента.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разрешение на ввод объекта в эксплуатацию могут быть внесены на основании заявления застройщика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  <w:r w:rsidRPr="00E1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разрешение на ввод объекта в эксплуатацию возможно если: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техническая ошибка (опечатка) при оформлении разрешения;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техническая ошибка организацией, уполномоченной на осуществление технического учета и технической инвентаризации объектов капитального строительства, при определении фактических параметров объекта. Изменения вносятся на основании справки, выданной застройщику уполномоченной организацией с указанием новых параметров объекта, причин допущенной ошибки и имеющей новый регистрационный номер и дату ее выдачи.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При утрате разрешения на ввод объекта в эксплуатацию (пожар, стихийное бедствие, хищение и др.) по заявлению застройщика о выдаче дубликата разрешения (Приложение 9) к настоящему Административному регламенту, с приложенными к заявлению объяснениями и подтверждающими документами соответствующих органов, ему выдается дубликат.</w:t>
      </w:r>
    </w:p>
    <w:p w:rsidR="00E13EC1" w:rsidRPr="00E13EC1" w:rsidRDefault="00E13EC1" w:rsidP="00E13E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разрешения на ввод объекта в эксплуатацию производится в течение 10 дней с момента регистрации заявления.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3.1.16.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2" w:anchor="p153" w:tooltip="Текущий документ" w:history="1">
        <w:r w:rsidRPr="003875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5.1 статьи 6</w:t>
        </w:r>
      </w:hyperlink>
      <w:r w:rsidRPr="003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Кодекса, или в орган исполнительной власти субъекта Российской Федерации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proofErr w:type="gramStart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 Муниципальной 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Текущий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 глава администрации.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Текущий контроль осуществляется путем проведения проверок полноты и качества предоставления Муниципальной услуги, соблюдения уполномоченным специалистом  административных процедур и сроков, предусмотренных настоящим Административным регламентом, положений иных нормативных правовых актов Российской Федерации и Ленинградской области, регулирующих вопросы выдачи разрешений на ввод объекта в эксплуатацию.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заинтересованных лиц, содержащих жалобы на действия и/или бездействие уполномоченного специалиста, принятие решений и подготовку ответов на указанные обращения.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Должностные лица администрации при предоставлении Муниципальной услуги несут персональную ответственность: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совершение противоправных действий (бездействие);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 неправомерных решений.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Порядок обжалования действий (бездействия) и решений осуществляемых (принимаемых) в ходе предоставления  Муниципальной услуги.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досудебном порядке Заявители либо их представители  вправе обратиться с письменной (на бумажном носителе либо в электронном виде)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Администрацию, в Комитет Государственного строительного надзора и государственной экспертизы Ленинградской области по адресу:. 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ул.Зодчего</w:t>
      </w:r>
      <w:proofErr w:type="spell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Росси, 1/3 д.4 тел/факс 710-44-92.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письменной жалобе в обязательном порядке указывается: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жалобы;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 либо его представителя и дата.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 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Основанием для начала процедуры досудебного (внесудебного) обжалования является поступление в Администрацию жалобы Заявителя либо его представителя.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Поступившая в Администрацию письменная жалоба рассматривается в течение 30 дней со дня ее регистрации.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может быть продлен главой Администрации, но не более чем на 30 дней, о чем Заявитель либо его представитель уведомляется в письменной форме.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рассмотрения жалоба признана обоснованной, то принимается решение об осуществлении действий по предоставлению Заявителю либо его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представителю муниципальной услуги с направлением Заявителю либо его представителю письменного уведомления (на бумажном носителе либо в электронном виде) о принятом решении в течение 5 дней со дня принятия решения, но не позднее 30 дней со дня регистрации жалобы.</w:t>
      </w:r>
      <w:proofErr w:type="gramEnd"/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Если в ходе рассмотрения жалоба признана необоснованной, Заявителю либо его представителю,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30 дней со дня регистрации жалобы.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В случае если в жалобе не указана фамилия Заявителя либо его представителя, направившего жалобу, и почтовый адрес, по которому должен быть направлен ответ, ответ на жалобу не дается.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Если в жалобе содержатся нецензурные либо оскорбительные выражения, угрозы жизни, здоровью и имуществу должностного лица, а также членов его семьи,  Администрация 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В случае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 и почтовый адрес поддаются прочтению.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3.3.12.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Заявителя либо представителя Заявителя, направленной в  Администрацию, содержится вопрос, на который ему многократно давались письменные ответы по существу в связи с ранее направляемыми в  Администрацию жалобами, и при этом в жалобе не приводятся новые доводы или обстоятельства,  глава  Администрации вправе принять решение о безосновательности очередного обращения с жалобой и прекращении переписки с Заявителем либо его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по данному вопросу, о чем Заявителю либо его представителю направляется письменное уведомление.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A5563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13EC1" w:rsidRPr="00E13EC1" w:rsidRDefault="00E13EC1" w:rsidP="00A5563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</w:t>
      </w:r>
      <w:bookmarkStart w:id="0" w:name="_GoBack"/>
      <w:bookmarkEnd w:id="0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аменту 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администрации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Староладожское сельское поселение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от:  Застройщик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застройщика – юридического лица, 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строительство; ИНН; ОГРН;  адрес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местонахождения; почтовый адрес; телефон; факс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или фамилия, имя, отчество для граждан,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почтовый адрес, телефон)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E13EC1" w:rsidRPr="00E13EC1" w:rsidRDefault="00E13EC1" w:rsidP="00E13EC1">
      <w:pPr>
        <w:spacing w:after="0" w:line="240" w:lineRule="auto"/>
        <w:ind w:left="450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 ВЫДАЧЕ  РАЗРЕШЕНИЯ  НА  ВВОД ОБЪЕКТА В ЭКСПЛУАТАЦИЮ  </w:t>
      </w:r>
    </w:p>
    <w:p w:rsidR="00E13EC1" w:rsidRPr="00E13EC1" w:rsidRDefault="00E13EC1" w:rsidP="00E13EC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E13EC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ввод объекта в эксплуатацию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___________________________________________________________________________________________                       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капитального строительства в соответствии с проектной документацией и разрешением на строительство,  функциональное назначение объекта, в случае выделения этапа строительства даются данные по завершенному этапу)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 площадью ________________ кв. метров,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:  ________________________________________________________________________________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поселения,  населенного пункта,  улицы и т.д.)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___________________________________________________,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принадлежащем на праве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(вид права, на основании которого земельный участок принадлежит застройщику)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земельным участком подтверждается 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документа и уполномоченной организации его выдавшей)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"______"  _________________ 20_________ г.,  № 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 утвержден 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       </w:t>
      </w: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  и уполномоченной организации, его выдавшей)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"________"  __________________ 20_______г.   № 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 согласована__________________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№ ______________ от "______" ______________________ 20 _________ г.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сообщаю краткие характеристики объекта: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1485"/>
        <w:gridCol w:w="2580"/>
      </w:tblGrid>
      <w:tr w:rsidR="00E13EC1" w:rsidRPr="00E13EC1" w:rsidTr="00E13EC1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По проекту</w:t>
            </w:r>
          </w:p>
        </w:tc>
      </w:tr>
      <w:tr w:rsidR="00E13EC1" w:rsidRPr="00E13EC1" w:rsidTr="00E13EC1">
        <w:trPr>
          <w:cantSplit/>
          <w:trHeight w:val="24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показатели объекта</w:t>
            </w: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объем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куб. м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надземной части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куб. м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кв. м 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кв. м 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зданий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штук 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b/>
                <w:lang w:eastAsia="ru-RU"/>
              </w:rPr>
              <w:t>2. Нежилые объекты</w:t>
            </w:r>
          </w:p>
        </w:tc>
      </w:tr>
      <w:tr w:rsidR="00E13EC1" w:rsidRPr="00E13EC1" w:rsidTr="00E13EC1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Объекты непроизводственного назначения</w:t>
            </w: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(школы, больницы, детские сады,  объекты культуры, спорта и т.д.)</w:t>
            </w: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посещений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Объекты производственного назначения</w:t>
            </w: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Производительность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(иные показатели)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фундаментов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стен       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перекрытий 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кровли     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b/>
                <w:lang w:eastAsia="ru-RU"/>
              </w:rPr>
              <w:t>3. Объекты жилищного строительства</w:t>
            </w:r>
          </w:p>
        </w:tc>
      </w:tr>
      <w:tr w:rsidR="00E13EC1" w:rsidRPr="00E13EC1" w:rsidTr="00E13EC1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помещений (с учетом </w:t>
            </w: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балконов, лоджий, веранд и террас)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кв. м 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штук 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секций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секций 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квартир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штук/кв. м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1-комнатные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штук/кв. м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2-комнатные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штук/кв. м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3-комнатные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штук/кв. м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4-комнатные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штук/кв. м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более чем 4-комнатные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штук/кв. м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фундаментов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стен       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перекрытий 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кровли                       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3EC1" w:rsidRPr="00E13EC1" w:rsidRDefault="00E13EC1" w:rsidP="00E13EC1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документы согласно описи (приложение 1).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застройщика представляет: _____________________________________________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Отчество)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доверенности № _________________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контактный телефон  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  __________          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законного или иного  уполномоченного                       (подпись)                (расшифровка подписи)</w:t>
      </w:r>
      <w:proofErr w:type="gramEnd"/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 Застройщика)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740" w:firstLine="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6348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выдаче разрешения на  ввод объекта в эксплуатацию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637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 20____ года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ОПИСЬ ДОКУМЕНТОВ,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ЗАЯВИТЕЛЕМ В  АДМИНИСТРАЦИЮ МУНИЦИПАЛЬНОГО ОБРАЗОВАНИЯ СТАРОЛАДОЖСКОЕ СЕЛЬСКОЕ ПОСЕЛЕНИЕ ДЛЯ ПОЛУЧЕНИЯ РАЗРЕШЕНИЯ НА  ВВОД ОБЪЕКТА В ЭКСПЛУАТАЦИЮ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00"/>
        <w:gridCol w:w="1080"/>
        <w:gridCol w:w="1230"/>
        <w:gridCol w:w="1080"/>
      </w:tblGrid>
      <w:tr w:rsidR="00E13EC1" w:rsidRPr="00E13EC1" w:rsidTr="00E13EC1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      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(заполнить соответствующие строки)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</w:t>
            </w:r>
          </w:p>
        </w:tc>
      </w:tr>
      <w:tr w:rsidR="00E13EC1" w:rsidRPr="00E13EC1" w:rsidTr="00E13EC1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бумажных  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носителях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электронных носителях</w:t>
            </w:r>
          </w:p>
        </w:tc>
      </w:tr>
      <w:tr w:rsidR="00E13EC1" w:rsidRPr="00E13EC1" w:rsidTr="00E13EC1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</w:t>
            </w:r>
            <w:proofErr w:type="spellEnd"/>
          </w:p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ляров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листов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одном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файла</w:t>
            </w:r>
          </w:p>
        </w:tc>
      </w:tr>
      <w:tr w:rsidR="00E13EC1" w:rsidRPr="00E13EC1" w:rsidTr="00E13E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EC1" w:rsidRPr="00E13EC1" w:rsidTr="00E13E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</w:p>
        </w:tc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(вид документа,   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дата, номер, срок действия)                                             </w:t>
            </w:r>
          </w:p>
        </w:tc>
      </w:tr>
      <w:tr w:rsidR="00E13EC1" w:rsidRPr="00E13EC1" w:rsidTr="00E13E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план земельного      </w:t>
            </w: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  или в случае выдачи разрешения на строительство линейного объекта проект планировки территории и проект межевания территории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15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строительства*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21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      </w:r>
            <w:hyperlink r:id="rId13" w:history="1">
              <w:r w:rsidRPr="00E13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7 статьи 54</w:t>
              </w:r>
            </w:hyperlink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Федерации*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причинение вреда в результате аварии на опасном объекте в соответствии с </w:t>
            </w:r>
            <w:hyperlink r:id="rId14" w:history="1">
              <w:r w:rsidRPr="00E13E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 (в случаях, установленных Правительством Российской Федерации)</w:t>
            </w:r>
          </w:p>
        </w:tc>
      </w:tr>
      <w:tr w:rsidR="00E13EC1" w:rsidRPr="00E13EC1" w:rsidTr="00E13EC1">
        <w:trPr>
          <w:cantSplit/>
          <w:trHeight w:val="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rPr>
          <w:cantSplit/>
          <w:trHeight w:val="3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EC1" w:rsidRPr="00E13EC1" w:rsidRDefault="00E13EC1" w:rsidP="00E1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740" w:firstLine="48"/>
        <w:jc w:val="both"/>
        <w:outlineLvl w:val="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>* Указанные в пунктах 6 и 9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proofErr w:type="gramEnd"/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  __________          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 должность законного или иного  уполномоченного                       (подпись)                (расшифровка подписи)</w:t>
      </w:r>
      <w:proofErr w:type="gramEnd"/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 Застройщика)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740" w:firstLine="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740" w:firstLine="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740" w:firstLine="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 соответствии построенного (реконструированного) объекта капитального строительства требованиям технических регламентов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(Генеральный подрядчик):____________________________________________</w:t>
      </w:r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юридического лица, осуществляющего строительство)</w:t>
      </w:r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законченный строительством (реконструкцией) и подготовленный к вводу в эксплуатацию объект: </w:t>
      </w:r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капитального строительства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проектной документацией)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района, поселения или городского округа, 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улицы, проспекта, переулка и т.д.)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технических регламентов, строительных норм и правил, иных нормативных правовых актов.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(Генеральный подрядчик)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____________            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 соответствии параметров построенного (реконструированного)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(Заказчик): 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юридического лица, 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строительный контроль)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подрядчик: 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юридического лица, 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строительство)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параметры законченного строительством (реконструкцией) и подготовленного к вводу в эксплуатацию объекта: </w:t>
      </w:r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капитального строительства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проектной документацией)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района, поселения или городского округа, 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улицы, проспекта, переулка и т.д.)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(Заказчик)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проекта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 соответствии построенного (реконструированного) объекта капитального строительства техническим условиям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эксплуатацию сетей инженерно-технического обеспечения подтверждают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завершенный строительством и подготовленный к вводу в эксплуатацию объект:  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 строительства, реконструкции) </w:t>
      </w:r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проектной документацией)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района, поселения или городского округа, 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улицы, проспекта, переулка и т.д.)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техническим условиям на присоединение объекта к сетям инженерно-технического обеспечения ______________________________________________________</w:t>
      </w:r>
    </w:p>
    <w:p w:rsidR="00E13EC1" w:rsidRPr="00E13EC1" w:rsidRDefault="00E13EC1" w:rsidP="00E13EC1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сетей инженерно-технического обеспечения,</w:t>
      </w:r>
      <w:proofErr w:type="gramEnd"/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присоединенных</w:t>
      </w:r>
      <w:proofErr w:type="gramEnd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объекту капитального строительства)</w:t>
      </w: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организаций, осуществляющих эксплуатацию сетей инженерно-технического обеспечения: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и горячее водоснабжение: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 и водоотведение: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сети: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______________     __________________</w:t>
      </w:r>
    </w:p>
    <w:p w:rsidR="00E13EC1" w:rsidRPr="00E13EC1" w:rsidRDefault="00E13EC1" w:rsidP="00E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E13EC1" w:rsidRPr="00E13EC1" w:rsidRDefault="00E13EC1" w:rsidP="00E13EC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объекта капитального строительства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 20__ года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(место составления акта)                                                                                                                                                                       (дата составления акта)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Мной, __________________________________________________  администрации</w:t>
      </w:r>
    </w:p>
    <w:p w:rsidR="00E13EC1" w:rsidRPr="00E13EC1" w:rsidRDefault="00E13EC1" w:rsidP="00E13EC1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должность)</w:t>
      </w:r>
    </w:p>
    <w:p w:rsidR="00E13EC1" w:rsidRPr="00E13EC1" w:rsidRDefault="00E13EC1" w:rsidP="00E13EC1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Староладожское сельское поселение ________________________________________,</w:t>
      </w:r>
    </w:p>
    <w:p w:rsidR="00E13EC1" w:rsidRPr="00E13EC1" w:rsidRDefault="00E13EC1" w:rsidP="00E13EC1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(Фамилия, Имя, Отчество)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законного или иного  уполномоченного </w:t>
      </w:r>
      <w:proofErr w:type="gramEnd"/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 Застройщика, его Фамилия, инициалы)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начала и окончания проведения осмотра, дата проведения осмотра)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55 Градостроительного кодекса Российской Федерации произведен осмотр построенного, реконструированного объекта капитального строительства 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капитального строительства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проектной документацией)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района, поселения или городского округа, </w:t>
      </w:r>
      <w:proofErr w:type="gramEnd"/>
    </w:p>
    <w:p w:rsidR="00E13EC1" w:rsidRPr="00E13EC1" w:rsidRDefault="00E13EC1" w:rsidP="00E13E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улицы, проспекта, переулка и т.д.)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(проект планировки территории и проект межевания территории  в случае строительства, реконструкции линейного объекта) 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документа,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утвердившего градостроительный план земельного участка, № и дата распоряжения)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____________________________________________________</w:t>
      </w:r>
    </w:p>
    <w:p w:rsidR="00E13EC1" w:rsidRPr="00E13EC1" w:rsidRDefault="00E13EC1" w:rsidP="00E13EC1">
      <w:pPr>
        <w:spacing w:after="0" w:line="240" w:lineRule="auto"/>
        <w:ind w:firstLine="3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выдачи, кем выдано, срок действия)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_______________________________________________________</w:t>
      </w:r>
    </w:p>
    <w:p w:rsidR="00E13EC1" w:rsidRPr="00E13EC1" w:rsidRDefault="00E13EC1" w:rsidP="00E13EC1">
      <w:pPr>
        <w:spacing w:after="0" w:line="240" w:lineRule="auto"/>
        <w:ind w:firstLine="2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(генеральный проектировщик, номер и дата приказа застройщика или 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об утверждении проектной документации)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установлено: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соответствие либо несоответствие осмотренного объекта капитального строительства </w:t>
      </w:r>
      <w:proofErr w:type="gramEnd"/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требованиям, установленным в разрешении на строительство, градостроительном плане </w:t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proofErr w:type="gramEnd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 или в случае строительства, реконструкции линейного объекта - проекте планировки 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и проекте межевания территории, а также требованиям проектной документации, в том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 энергетической эффективности и требованиям оснащенности объекта 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строительства приборами учета используемых энергетических ресурсов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  и  замечания  лиц, присутствующих при осмотре: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                     ________________________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(подпись)                                                  (расшифровка подписи)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составил: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________________________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(расшифровка подписи)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лица: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(подпись)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(подпись)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акта получил "_______"__________________20_____года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(должность, фамилия, имя, отчество представителя застройщика либо иного лица, осуществляющего строительство) 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  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            (расшифровка подписи)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Приложение 6</w:t>
      </w: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 Административному регламенту 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администрации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  разрешения на ввод  в эксплуатацию  объекта капитального строительства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 20__ года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Староладожское сельское поселение рассмотрены документы, представленные для получения разрешения на ввод в эксплуатацию объекта капитального строительства </w:t>
      </w:r>
      <w:r w:rsidRPr="00E13E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 </w:t>
      </w:r>
      <w:proofErr w:type="gramEnd"/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капитального строительства)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(полный адрес объекта капитального строительства)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в адрес администрации ____________________________________________.</w:t>
      </w:r>
    </w:p>
    <w:p w:rsidR="00E13EC1" w:rsidRPr="00E13EC1" w:rsidRDefault="00E13EC1" w:rsidP="00E13EC1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 регистрации заявления, входящий №)</w:t>
      </w: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55 Градостроительного кодекса Российской Федерации принято решение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разрешения на ввод в эксплуатацию объекта капитального строительства в связи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 _____________________________________</w:t>
      </w:r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основания отказа в выдаче разрешения</w:t>
      </w:r>
      <w:proofErr w:type="gramEnd"/>
    </w:p>
    <w:p w:rsidR="00E13EC1" w:rsidRPr="00E13EC1" w:rsidRDefault="00E13EC1" w:rsidP="00E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ввод объекта в эксплуатацию,</w:t>
      </w:r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предусмотренные частью 3 и частью 4  статьи 55 Градостроительного </w:t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кодекса Российской Федерации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  указанных нарушений.</w:t>
      </w:r>
    </w:p>
    <w:p w:rsidR="00E13EC1" w:rsidRPr="00E13EC1" w:rsidRDefault="00E13EC1" w:rsidP="00E13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части 8 статьи 55 Градостроительного кодекса Российской Федерации отказ в выдаче разрешения на строительство может быть оспорен застройщиком в  судебном порядке.</w:t>
      </w:r>
    </w:p>
    <w:p w:rsidR="00E13EC1" w:rsidRPr="00E13EC1" w:rsidRDefault="00E13EC1" w:rsidP="00E13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_______________________      ______________________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уполномоченного лица)         (подпись должностного лица)             (Ф.И.О. должностного лица)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об  отказе  в  выдаче разрешения на ввод объекта в эксплуатацию и представленные с заявлением документы  получил «____»___________ 20___ года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(должность, фамилия, имя, отчество представителя застройщика)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«____»__________ 20__ года № _____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</w:t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(подпись)                               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(расшифровка подписи)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7</w:t>
      </w: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 Административному регламенту </w:t>
      </w:r>
    </w:p>
    <w:p w:rsidR="00E13EC1" w:rsidRPr="00E13EC1" w:rsidRDefault="00E13EC1" w:rsidP="00E13EC1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E13EC1" w:rsidRPr="00E13EC1" w:rsidRDefault="00E13EC1" w:rsidP="00E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выданных разрешений на ввод объектов в эксплуатацию</w:t>
      </w: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544"/>
        <w:gridCol w:w="1544"/>
        <w:gridCol w:w="1590"/>
        <w:gridCol w:w="1590"/>
        <w:gridCol w:w="1547"/>
        <w:gridCol w:w="1544"/>
      </w:tblGrid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Номер разрешения на ввод объекта в эксплуатацию</w:t>
            </w: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Дата выдачи разрешения на ввод объекта в эксплуатацию</w:t>
            </w: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Наименование  застройщика</w:t>
            </w: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426" w:type="dxa"/>
          </w:tcPr>
          <w:p w:rsidR="00E13EC1" w:rsidRPr="00E13EC1" w:rsidRDefault="00E13EC1" w:rsidP="00E13EC1">
            <w:pPr>
              <w:adjustRightInd w:val="0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Адрес объекта капитального строительства</w:t>
            </w:r>
          </w:p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lang w:eastAsia="ru-RU"/>
              </w:rPr>
              <w:t>Дата, номер решения об отмене разрешения на ввод объекта в эксплуатацию</w:t>
            </w: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EC1" w:rsidRPr="00E13EC1" w:rsidTr="00E13EC1">
        <w:tc>
          <w:tcPr>
            <w:tcW w:w="48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E13EC1" w:rsidRPr="00E13EC1" w:rsidRDefault="00E13EC1" w:rsidP="00E1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 Административному регламенту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администрации муниципального образования Староладожское  сельское поселение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от:  Застройщик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застройщика – юридического лица,  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(физического лица)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строительство; ИНН; ОГРН;  адрес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местонахождения; почтовый адрес; телефон; факс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или фамилия, имя, отчество для граждан,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почтовый адрес, телефон)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E13EC1" w:rsidRPr="00E13EC1" w:rsidRDefault="00E13EC1" w:rsidP="00E13E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разрешение на ввод объекта в эксплуатацию </w:t>
      </w:r>
    </w:p>
    <w:p w:rsidR="00E13EC1" w:rsidRPr="00E13EC1" w:rsidRDefault="00E13EC1" w:rsidP="00E13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изменения в разрешение на ввод объекта в эксплуатацию 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"______"  __________________ 20___  г. № 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построенного (реконструированного) объекта капитального строительства </w:t>
      </w: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  <w:t>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площадью ______________________кв. м,   </w:t>
      </w:r>
      <w:proofErr w:type="gramStart"/>
      <w:r w:rsidRPr="00E13E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кадастровый</w:t>
      </w:r>
      <w:proofErr w:type="gramEnd"/>
      <w:r w:rsidRPr="00E13E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</w:t>
      </w:r>
      <w:r w:rsidRPr="00E13E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</w:t>
      </w:r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указать причину внесения изменений)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Документы, подтверждающие необходимость внесения изменений.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законного или иного уполномоченного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застройщика – юридического лица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гражданина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"______" ________________ 20______ г.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9</w:t>
      </w:r>
    </w:p>
    <w:p w:rsidR="00E13EC1" w:rsidRPr="00E13EC1" w:rsidRDefault="00E13EC1" w:rsidP="00E13EC1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к Административному регламенту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7080" w:hanging="9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администрации муниципального образования  Староладожское сельское поселение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от:  Застройщик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застройщика – юридического лица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(физического лица),   осуществляющего строительство; ИНН;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ОГРН;  адрес   местонахождения; почт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gramEnd"/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дрес; телефон; факс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или фамилия, имя, отчество для граждан, 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ind w:left="4248" w:firstLine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почтовый адрес, телефон)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</w:t>
      </w:r>
    </w:p>
    <w:p w:rsidR="00E13EC1" w:rsidRPr="00E13EC1" w:rsidRDefault="00E13EC1" w:rsidP="00E13EC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выдачу дубликата разрешения на ввод объекта в эксплуатацию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дубликат разрешения на ввод объекта в эксплуатацию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"______"  ________________  _______ года         № 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построенного (реконструированного) объекта капитального строительства </w:t>
      </w: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            </w:t>
      </w:r>
      <w:r w:rsidRPr="00E13EC1">
        <w:rPr>
          <w:rFonts w:ascii="Times New Roman" w:eastAsia="Times New Roman" w:hAnsi="Times New Roman" w:cs="Times New Roman"/>
          <w:bCs/>
          <w:iCs/>
          <w:sz w:val="16"/>
          <w:szCs w:val="24"/>
          <w:lang w:eastAsia="ru-RU"/>
        </w:rPr>
        <w:t xml:space="preserve"> 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причина)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13EC1" w:rsidRPr="00E13EC1" w:rsidRDefault="00E13EC1" w:rsidP="00E13EC1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законного или иного уполномоченного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       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  <w:proofErr w:type="gramEnd"/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застройщика – юридического лица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гражданина</w:t>
      </w: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EC1" w:rsidRPr="00E13EC1" w:rsidRDefault="00E13EC1" w:rsidP="00E1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"______" ________________ 20______ г.</w:t>
      </w:r>
      <w:r w:rsidRPr="00E13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13EC1" w:rsidRPr="00E13EC1" w:rsidRDefault="00E13EC1" w:rsidP="00E13EC1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8B" w:rsidRDefault="0093368B"/>
    <w:sectPr w:rsidR="0093368B" w:rsidSect="00E13EC1">
      <w:pgSz w:w="11906" w:h="16838" w:code="9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3C2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E24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BA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444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5C4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85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8A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E5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34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43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E3C53"/>
    <w:multiLevelType w:val="hybridMultilevel"/>
    <w:tmpl w:val="C81EA796"/>
    <w:lvl w:ilvl="0" w:tplc="5EFC4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2242C58"/>
    <w:multiLevelType w:val="hybridMultilevel"/>
    <w:tmpl w:val="D8C0C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26A8B"/>
    <w:multiLevelType w:val="hybridMultilevel"/>
    <w:tmpl w:val="DB0A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A"/>
    <w:rsid w:val="000B084A"/>
    <w:rsid w:val="0010015E"/>
    <w:rsid w:val="0038758C"/>
    <w:rsid w:val="0093368B"/>
    <w:rsid w:val="00A55630"/>
    <w:rsid w:val="00E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E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3E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13E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E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3E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3E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EC1"/>
  </w:style>
  <w:style w:type="table" w:styleId="a3">
    <w:name w:val="Table Grid"/>
    <w:basedOn w:val="a1"/>
    <w:rsid w:val="00E13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13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13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13EC1"/>
    <w:rPr>
      <w:color w:val="0000FF"/>
      <w:u w:val="single"/>
    </w:rPr>
  </w:style>
  <w:style w:type="paragraph" w:customStyle="1" w:styleId="ConsPlusCell">
    <w:name w:val="ConsPlusCell"/>
    <w:rsid w:val="00E1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13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Знак Знак Знак Знак"/>
    <w:basedOn w:val="a"/>
    <w:rsid w:val="00E13E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Title"/>
    <w:basedOn w:val="a"/>
    <w:link w:val="a7"/>
    <w:qFormat/>
    <w:rsid w:val="00E13E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3E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13E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1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3EC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E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3E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13E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E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3E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3E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EC1"/>
  </w:style>
  <w:style w:type="table" w:styleId="a3">
    <w:name w:val="Table Grid"/>
    <w:basedOn w:val="a1"/>
    <w:rsid w:val="00E13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13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13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13EC1"/>
    <w:rPr>
      <w:color w:val="0000FF"/>
      <w:u w:val="single"/>
    </w:rPr>
  </w:style>
  <w:style w:type="paragraph" w:customStyle="1" w:styleId="ConsPlusCell">
    <w:name w:val="ConsPlusCell"/>
    <w:rsid w:val="00E1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13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Знак Знак Знак Знак"/>
    <w:basedOn w:val="a"/>
    <w:rsid w:val="00E13E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Title"/>
    <w:basedOn w:val="a"/>
    <w:link w:val="a7"/>
    <w:qFormat/>
    <w:rsid w:val="00E13E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3E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13E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1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3EC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312D8A6AFD620821859AE1657D6AD909CA89879FAB798E6F2BB126EB5EC7B6B605D0DD971ADE1K0c9I" TargetMode="External"/><Relationship Id="rId13" Type="http://schemas.openxmlformats.org/officeDocument/2006/relationships/hyperlink" Target="consultantplus://offline/ref=09B00C365AD95D4F337F3711FCB56D247F74CC4432419AA0AB85FEA34582F98BA237D81430X4p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selnya.ru" TargetMode="External"/><Relationship Id="rId12" Type="http://schemas.openxmlformats.org/officeDocument/2006/relationships/hyperlink" Target="http://www.consultant.ru/popular/gskrf/15_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raya-ladoga.ru" TargetMode="External"/><Relationship Id="rId11" Type="http://schemas.openxmlformats.org/officeDocument/2006/relationships/hyperlink" Target="consultantplus://offline/ref=DF9BEF2B18F2D1A61EE9C76A4D182E54E1D9F330F0C9FF6B4C627282754F7EE91D2FEFD791D21A98jAX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00C365AD95D4F337F3711FCB56D247F74CE453B459AA0AB85FEA34582F98BA237D811334DD870X9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00C365AD95D4F337F3711FCB56D247F74CC4432419AA0AB85FEA34582F98BA237D81430X4pEG" TargetMode="External"/><Relationship Id="rId14" Type="http://schemas.openxmlformats.org/officeDocument/2006/relationships/hyperlink" Target="consultantplus://offline/ref=09B00C365AD95D4F337F3711FCB56D247F74CE453B459AA0AB85FEA34582F98BA237D811334DD870X9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10392</Words>
  <Characters>59238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2012-06-01T08:11:00Z</dcterms:created>
  <dcterms:modified xsi:type="dcterms:W3CDTF">2012-06-01T08:58:00Z</dcterms:modified>
</cp:coreProperties>
</file>