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38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ПУБЛИЧНЫХ СЛУШАНИЙ</w:t>
      </w:r>
    </w:p>
    <w:p w:rsidR="00F90CB4" w:rsidRDefault="00F90CB4" w:rsidP="00F90C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CC2BB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сентября 2013 г.                               Ме</w:t>
      </w:r>
      <w:r w:rsidR="00A43AA0">
        <w:rPr>
          <w:rFonts w:ascii="Times New Roman" w:hAnsi="Times New Roman" w:cs="Times New Roman"/>
          <w:sz w:val="28"/>
          <w:szCs w:val="28"/>
        </w:rPr>
        <w:t xml:space="preserve">сто проведения – у дома № </w:t>
      </w:r>
      <w:r w:rsidR="00CC2BB9">
        <w:rPr>
          <w:rFonts w:ascii="Times New Roman" w:hAnsi="Times New Roman" w:cs="Times New Roman"/>
          <w:sz w:val="28"/>
          <w:szCs w:val="28"/>
        </w:rPr>
        <w:t>2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53372">
        <w:rPr>
          <w:rFonts w:ascii="Times New Roman" w:hAnsi="Times New Roman" w:cs="Times New Roman"/>
          <w:sz w:val="28"/>
          <w:szCs w:val="28"/>
        </w:rPr>
        <w:t xml:space="preserve"> </w:t>
      </w:r>
      <w:r w:rsidR="00CC2BB9">
        <w:rPr>
          <w:rFonts w:ascii="Times New Roman" w:hAnsi="Times New Roman" w:cs="Times New Roman"/>
          <w:sz w:val="28"/>
          <w:szCs w:val="28"/>
        </w:rPr>
        <w:t xml:space="preserve">                 деревни Подол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1</w:t>
      </w:r>
      <w:r w:rsidR="00CC2BB9">
        <w:rPr>
          <w:rFonts w:ascii="Times New Roman" w:hAnsi="Times New Roman" w:cs="Times New Roman"/>
          <w:sz w:val="28"/>
          <w:szCs w:val="28"/>
        </w:rPr>
        <w:t>7</w:t>
      </w:r>
      <w:r w:rsidR="00E40FDB">
        <w:rPr>
          <w:rFonts w:ascii="Times New Roman" w:hAnsi="Times New Roman" w:cs="Times New Roman"/>
          <w:sz w:val="28"/>
          <w:szCs w:val="28"/>
        </w:rPr>
        <w:t>.00 – жители д. Подол</w:t>
      </w: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0CB4" w:rsidRDefault="00F90CB4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75047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рассмотрение проекта генерального плана Староладожского сельского поселения Волховского муниципального района Ленинградской области, разработанного проектной организацией ООО Научно – проектный институт пространственного планирования «ЭНКО» в соответствии с Муниципальным контрактом от </w:t>
      </w:r>
      <w:r w:rsidR="00775047">
        <w:rPr>
          <w:rFonts w:ascii="Times New Roman" w:hAnsi="Times New Roman" w:cs="Times New Roman"/>
          <w:sz w:val="28"/>
          <w:szCs w:val="28"/>
        </w:rPr>
        <w:t>«13» мая 2013 года. Публичные слушания по проекту генерального плана Староладожского сельского поселения проводятся в соответствии со ст. 28 Градостроительного кодекса Российской Федерации от 29.12.2004 № 190-ФЗ.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размещено на официальном сайте Староладожского сельского поселения и опубликован</w:t>
      </w:r>
      <w:r w:rsidR="00E052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«Волховские огни» от  23.08.2013г. № 32.</w:t>
      </w:r>
    </w:p>
    <w:p w:rsidR="00775047" w:rsidRDefault="00775047" w:rsidP="00F90C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5047" w:rsidRPr="00775047" w:rsidRDefault="00775047" w:rsidP="00F90CB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047">
        <w:rPr>
          <w:rFonts w:ascii="Times New Roman" w:hAnsi="Times New Roman" w:cs="Times New Roman"/>
          <w:b/>
          <w:sz w:val="28"/>
          <w:szCs w:val="28"/>
        </w:rPr>
        <w:t>Состав демонстрационных материалов:</w:t>
      </w:r>
    </w:p>
    <w:p w:rsidR="00775047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Карта планируемого размещения объектов местного значения поселения: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электр</w:t>
      </w:r>
      <w:proofErr w:type="gramStart"/>
      <w:r w:rsidRPr="00685B97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5B97">
        <w:rPr>
          <w:rFonts w:ascii="Times New Roman" w:hAnsi="Times New Roman" w:cs="Times New Roman"/>
          <w:sz w:val="28"/>
          <w:szCs w:val="28"/>
        </w:rPr>
        <w:t xml:space="preserve"> </w:t>
      </w:r>
      <w:r w:rsidRPr="00685B97">
        <w:rPr>
          <w:rFonts w:ascii="Times New Roman" w:eastAsia="Times New Roman" w:hAnsi="Times New Roman" w:cs="Times New Roman"/>
          <w:sz w:val="28"/>
          <w:szCs w:val="28"/>
        </w:rPr>
        <w:t xml:space="preserve">тепло-, </w:t>
      </w:r>
      <w:proofErr w:type="spellStart"/>
      <w:r w:rsidRPr="00685B97">
        <w:rPr>
          <w:rFonts w:ascii="Times New Roman" w:eastAsia="Times New Roman" w:hAnsi="Times New Roman" w:cs="Times New Roman"/>
          <w:sz w:val="28"/>
          <w:szCs w:val="28"/>
        </w:rPr>
        <w:t>газо</w:t>
      </w:r>
      <w:proofErr w:type="spellEnd"/>
      <w:r w:rsidRPr="00685B97">
        <w:rPr>
          <w:rFonts w:ascii="Times New Roman" w:eastAsia="Times New Roman" w:hAnsi="Times New Roman" w:cs="Times New Roman"/>
          <w:sz w:val="28"/>
          <w:szCs w:val="28"/>
        </w:rPr>
        <w:t>- и водоснабжение населения, водоотведение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планируемого размещения объектов местного значения поселения: объекты транспортной инфраструктуры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B70171" w:rsidRPr="00685B97" w:rsidRDefault="00B70171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границ населенных пунктов (в том числе границ образуемых населенных пунктов), входящих в состав поселения. Карта планируемых границ земель различных категорий</w:t>
      </w:r>
      <w:r w:rsidR="00685B97"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775047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85B97">
        <w:rPr>
          <w:rFonts w:ascii="Times New Roman" w:eastAsia="Times New Roman" w:hAnsi="Times New Roman" w:cs="Times New Roman"/>
          <w:sz w:val="28"/>
          <w:szCs w:val="28"/>
        </w:rPr>
        <w:t>Карта функциональных зон. Карта планируемого размещения объектов местного значения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5B97" w:rsidRDefault="00685B97" w:rsidP="00685B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5823BE" w:rsidP="00685B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</w:t>
      </w:r>
      <w:r w:rsidR="00685B97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администрации Староладожского сельского поселения: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Ермак Нина Олеговна – глава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  <w:r w:rsidR="00BA320E">
        <w:rPr>
          <w:rFonts w:ascii="Times New Roman" w:hAnsi="Times New Roman" w:cs="Times New Roman"/>
          <w:sz w:val="28"/>
          <w:szCs w:val="28"/>
        </w:rPr>
        <w:t>;</w:t>
      </w:r>
    </w:p>
    <w:p w:rsidR="00685B97" w:rsidRDefault="00685B97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Звягина Елена Алексеевна – ведущий специалист по замлеустройству администрации Староладожского сельского поселения</w:t>
      </w:r>
      <w:r w:rsidR="00DE18D7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DE18D7" w:rsidRPr="00D02E1A" w:rsidRDefault="00DE18D7" w:rsidP="00DE18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Завьялова Валентина Ивановна -  </w:t>
      </w:r>
      <w:r w:rsidRPr="00D02E1A">
        <w:rPr>
          <w:rFonts w:ascii="Times New Roman" w:hAnsi="Times New Roman" w:cs="Times New Roman"/>
          <w:sz w:val="28"/>
          <w:szCs w:val="28"/>
        </w:rPr>
        <w:t>депутат Совета депутатов МО Староладожское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>, член комиссии.</w:t>
      </w:r>
    </w:p>
    <w:p w:rsidR="00685B97" w:rsidRDefault="00685B97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проектной организац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Научно – проектного института пространственного</w:t>
      </w:r>
      <w:r w:rsidR="00BA320E">
        <w:rPr>
          <w:rFonts w:ascii="Times New Roman" w:hAnsi="Times New Roman" w:cs="Times New Roman"/>
          <w:sz w:val="28"/>
          <w:szCs w:val="28"/>
        </w:rPr>
        <w:t xml:space="preserve"> планирования «ЭНКО»:</w:t>
      </w:r>
    </w:p>
    <w:p w:rsidR="00BA320E" w:rsidRDefault="00BA320E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52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Мигунова Ольга Александровна – </w:t>
      </w:r>
      <w:r w:rsidR="009A09EC">
        <w:rPr>
          <w:rFonts w:ascii="Times New Roman" w:hAnsi="Times New Roman" w:cs="Times New Roman"/>
          <w:sz w:val="28"/>
          <w:szCs w:val="28"/>
        </w:rPr>
        <w:t xml:space="preserve">эксперт - </w:t>
      </w:r>
      <w:r>
        <w:rPr>
          <w:rFonts w:ascii="Times New Roman" w:hAnsi="Times New Roman" w:cs="Times New Roman"/>
          <w:sz w:val="28"/>
          <w:szCs w:val="28"/>
        </w:rPr>
        <w:t>экономист градостроительства;</w:t>
      </w:r>
    </w:p>
    <w:p w:rsidR="00BF6B2D" w:rsidRDefault="00BF6B2D" w:rsidP="00E70D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Косарев Алексей </w:t>
      </w:r>
      <w:r w:rsidR="004C4D7B" w:rsidRPr="004C4D7B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4C4D7B">
        <w:rPr>
          <w:rFonts w:ascii="Times New Roman" w:hAnsi="Times New Roman" w:cs="Times New Roman"/>
          <w:sz w:val="28"/>
          <w:szCs w:val="28"/>
        </w:rPr>
        <w:t xml:space="preserve"> </w:t>
      </w:r>
      <w:r w:rsidR="009A09EC">
        <w:rPr>
          <w:rFonts w:ascii="Times New Roman" w:hAnsi="Times New Roman" w:cs="Times New Roman"/>
          <w:sz w:val="28"/>
          <w:szCs w:val="28"/>
        </w:rPr>
        <w:t xml:space="preserve"> - экономист градостроительства, заместитель руководителя сектора регионального развития НПИ «ЭНКО»</w:t>
      </w:r>
      <w:r w:rsidR="009D3FE7"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Представители общественности </w:t>
      </w:r>
      <w:r w:rsidR="00E53372">
        <w:rPr>
          <w:rFonts w:ascii="Times New Roman" w:hAnsi="Times New Roman" w:cs="Times New Roman"/>
          <w:sz w:val="28"/>
          <w:szCs w:val="28"/>
        </w:rPr>
        <w:t xml:space="preserve"> - отсутствовали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B2D" w:rsidRDefault="00BF6B2D" w:rsidP="00E70D66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– специалист администрации – Григорьева М.В.</w:t>
      </w:r>
    </w:p>
    <w:p w:rsidR="00AE1005" w:rsidRDefault="00AE1005" w:rsidP="00BF6B2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F5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Одобрить проект генерального плана Староладожского сельского поселения Волховского муниципального района Ленинградской области.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Публичные слушания по проекту генерального плана Староладожского сельского поселения Волховского муниципального района считать состоявшимися.</w:t>
      </w: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E06C3" w:rsidRDefault="001E06C3" w:rsidP="001E06C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слушаний,</w:t>
      </w:r>
    </w:p>
    <w:p w:rsidR="001E06C3" w:rsidRDefault="001E06C3" w:rsidP="001E06C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E06C3" w:rsidRDefault="001E06C3" w:rsidP="001E06C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Староладожское сельское поселение                                       В.Н. Горнак</w:t>
      </w:r>
    </w:p>
    <w:p w:rsidR="001E06C3" w:rsidRDefault="001E06C3" w:rsidP="001E06C3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56F5C" w:rsidRPr="00856F5C" w:rsidRDefault="00856F5C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публичных слушаний                                              М.В. Григорьева</w:t>
      </w:r>
    </w:p>
    <w:p w:rsidR="00E70D66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E70D66" w:rsidRPr="00AE1005" w:rsidRDefault="00E70D66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AE1005" w:rsidRDefault="00AE1005" w:rsidP="00C11679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BA320E" w:rsidRDefault="00BA320E" w:rsidP="00BA320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5B97" w:rsidRDefault="00685B97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53372" w:rsidRDefault="00E53372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A09EC" w:rsidRDefault="009A09EC" w:rsidP="00685B9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A09EC" w:rsidSect="00D30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128"/>
    <w:multiLevelType w:val="hybridMultilevel"/>
    <w:tmpl w:val="19BA7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707"/>
    <w:multiLevelType w:val="hybridMultilevel"/>
    <w:tmpl w:val="7FB4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FD2"/>
    <w:multiLevelType w:val="hybridMultilevel"/>
    <w:tmpl w:val="B35452F4"/>
    <w:lvl w:ilvl="0" w:tplc="8BE42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75DDA"/>
    <w:multiLevelType w:val="hybridMultilevel"/>
    <w:tmpl w:val="CF7EB336"/>
    <w:lvl w:ilvl="0" w:tplc="8BE42D9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0CB4"/>
    <w:rsid w:val="0002501E"/>
    <w:rsid w:val="000E3402"/>
    <w:rsid w:val="001E06C3"/>
    <w:rsid w:val="002001C3"/>
    <w:rsid w:val="00413667"/>
    <w:rsid w:val="0047426E"/>
    <w:rsid w:val="004C4D7B"/>
    <w:rsid w:val="005823BE"/>
    <w:rsid w:val="005C6A24"/>
    <w:rsid w:val="00685B97"/>
    <w:rsid w:val="00775047"/>
    <w:rsid w:val="007A00A3"/>
    <w:rsid w:val="00856F5C"/>
    <w:rsid w:val="008774B8"/>
    <w:rsid w:val="008F5436"/>
    <w:rsid w:val="009A09EC"/>
    <w:rsid w:val="009D3FE7"/>
    <w:rsid w:val="00A43AA0"/>
    <w:rsid w:val="00AA5DAE"/>
    <w:rsid w:val="00AE1005"/>
    <w:rsid w:val="00B70171"/>
    <w:rsid w:val="00BA0DDB"/>
    <w:rsid w:val="00BA320E"/>
    <w:rsid w:val="00BF6B2D"/>
    <w:rsid w:val="00C11679"/>
    <w:rsid w:val="00CC2BB9"/>
    <w:rsid w:val="00D30E38"/>
    <w:rsid w:val="00DE18D7"/>
    <w:rsid w:val="00E052E8"/>
    <w:rsid w:val="00E40FDB"/>
    <w:rsid w:val="00E53372"/>
    <w:rsid w:val="00E70D66"/>
    <w:rsid w:val="00E758BA"/>
    <w:rsid w:val="00F90CB4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1AAF-66E5-4999-B9B5-4A98D64E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2013-10-10T10:52:00Z</cp:lastPrinted>
  <dcterms:created xsi:type="dcterms:W3CDTF">2013-10-07T04:26:00Z</dcterms:created>
  <dcterms:modified xsi:type="dcterms:W3CDTF">2013-10-10T10:52:00Z</dcterms:modified>
</cp:coreProperties>
</file>