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1B" w:rsidRPr="00E13A18" w:rsidRDefault="005E461B" w:rsidP="005E461B">
      <w:pPr>
        <w:jc w:val="center"/>
        <w:rPr>
          <w:b/>
          <w:sz w:val="28"/>
          <w:szCs w:val="26"/>
        </w:rPr>
      </w:pPr>
      <w:r w:rsidRPr="00E13A18">
        <w:rPr>
          <w:b/>
          <w:sz w:val="28"/>
          <w:szCs w:val="26"/>
        </w:rPr>
        <w:t>ПРОТОКОЛ № 1</w:t>
      </w:r>
    </w:p>
    <w:p w:rsidR="005E461B" w:rsidRPr="00E13A18" w:rsidRDefault="005E461B" w:rsidP="005E461B">
      <w:pPr>
        <w:jc w:val="center"/>
        <w:rPr>
          <w:b/>
          <w:sz w:val="28"/>
          <w:szCs w:val="26"/>
        </w:rPr>
      </w:pPr>
      <w:r w:rsidRPr="00E13A18">
        <w:rPr>
          <w:b/>
          <w:sz w:val="28"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</w:t>
      </w:r>
    </w:p>
    <w:p w:rsidR="005E461B" w:rsidRPr="00E13A18" w:rsidRDefault="005E461B" w:rsidP="005E461B">
      <w:pPr>
        <w:jc w:val="center"/>
        <w:rPr>
          <w:sz w:val="28"/>
          <w:szCs w:val="26"/>
        </w:rPr>
      </w:pPr>
    </w:p>
    <w:p w:rsidR="005E461B" w:rsidRPr="00E13A18" w:rsidRDefault="005E461B" w:rsidP="005E461B">
      <w:pPr>
        <w:jc w:val="both"/>
        <w:rPr>
          <w:sz w:val="28"/>
          <w:szCs w:val="26"/>
        </w:rPr>
      </w:pPr>
      <w:proofErr w:type="gramStart"/>
      <w:r w:rsidRPr="00E13A18">
        <w:rPr>
          <w:sz w:val="28"/>
          <w:szCs w:val="26"/>
        </w:rPr>
        <w:t>с</w:t>
      </w:r>
      <w:proofErr w:type="gramEnd"/>
      <w:r w:rsidRPr="00E13A18">
        <w:rPr>
          <w:sz w:val="28"/>
          <w:szCs w:val="26"/>
        </w:rPr>
        <w:t>. Старая Ладога</w:t>
      </w:r>
      <w:r w:rsidRPr="00E13A18">
        <w:rPr>
          <w:sz w:val="28"/>
          <w:szCs w:val="26"/>
        </w:rPr>
        <w:tab/>
      </w:r>
      <w:r w:rsidRPr="00E13A18">
        <w:rPr>
          <w:sz w:val="28"/>
          <w:szCs w:val="26"/>
        </w:rPr>
        <w:tab/>
      </w:r>
      <w:r w:rsidRPr="00E13A18">
        <w:rPr>
          <w:sz w:val="28"/>
          <w:szCs w:val="26"/>
        </w:rPr>
        <w:tab/>
      </w:r>
      <w:r w:rsidRPr="00E13A18">
        <w:rPr>
          <w:sz w:val="28"/>
          <w:szCs w:val="26"/>
        </w:rPr>
        <w:tab/>
      </w:r>
      <w:r w:rsidRPr="00E13A18">
        <w:rPr>
          <w:sz w:val="28"/>
          <w:szCs w:val="26"/>
        </w:rPr>
        <w:tab/>
      </w:r>
      <w:r w:rsidRPr="00E13A18">
        <w:rPr>
          <w:sz w:val="28"/>
          <w:szCs w:val="26"/>
        </w:rPr>
        <w:tab/>
      </w:r>
      <w:r w:rsidRPr="00E13A18">
        <w:rPr>
          <w:sz w:val="28"/>
          <w:szCs w:val="26"/>
        </w:rPr>
        <w:tab/>
        <w:t xml:space="preserve">             13 апреля 2016 года.</w:t>
      </w:r>
    </w:p>
    <w:p w:rsidR="005E461B" w:rsidRPr="00E13A18" w:rsidRDefault="005E461B" w:rsidP="005E461B">
      <w:pPr>
        <w:rPr>
          <w:sz w:val="28"/>
          <w:szCs w:val="26"/>
        </w:rPr>
      </w:pPr>
      <w:bookmarkStart w:id="0" w:name="_GoBack"/>
      <w:bookmarkEnd w:id="0"/>
    </w:p>
    <w:p w:rsidR="005E461B" w:rsidRPr="00E13A18" w:rsidRDefault="005E461B" w:rsidP="005E461B">
      <w:pPr>
        <w:jc w:val="both"/>
        <w:rPr>
          <w:sz w:val="28"/>
          <w:szCs w:val="26"/>
        </w:rPr>
      </w:pPr>
    </w:p>
    <w:p w:rsidR="005E461B" w:rsidRPr="00E13A18" w:rsidRDefault="005E461B" w:rsidP="005E461B">
      <w:pPr>
        <w:ind w:firstLine="720"/>
        <w:jc w:val="both"/>
        <w:rPr>
          <w:sz w:val="28"/>
          <w:szCs w:val="26"/>
        </w:rPr>
      </w:pPr>
      <w:r w:rsidRPr="00E13A18">
        <w:rPr>
          <w:sz w:val="28"/>
          <w:szCs w:val="26"/>
        </w:rPr>
        <w:t>Рассмотрели представление Волховской городской прокуратуры от 18.03.2016 года № 7-20-2016 «Об устранении нарушений законодательства об охране объектов культурного наследия».</w:t>
      </w:r>
    </w:p>
    <w:p w:rsidR="005E461B" w:rsidRPr="00E13A18" w:rsidRDefault="005E461B" w:rsidP="005E461B">
      <w:pPr>
        <w:jc w:val="both"/>
        <w:rPr>
          <w:sz w:val="28"/>
          <w:szCs w:val="26"/>
        </w:rPr>
      </w:pPr>
    </w:p>
    <w:p w:rsidR="005E461B" w:rsidRPr="00E13A18" w:rsidRDefault="005E461B" w:rsidP="005E461B">
      <w:pPr>
        <w:rPr>
          <w:sz w:val="28"/>
          <w:szCs w:val="26"/>
        </w:rPr>
      </w:pPr>
      <w:r w:rsidRPr="00E13A18">
        <w:rPr>
          <w:b/>
          <w:sz w:val="28"/>
          <w:szCs w:val="26"/>
        </w:rPr>
        <w:t>Слушали</w:t>
      </w:r>
      <w:r w:rsidRPr="00E13A18">
        <w:rPr>
          <w:sz w:val="28"/>
          <w:szCs w:val="26"/>
        </w:rPr>
        <w:t xml:space="preserve">: </w:t>
      </w:r>
    </w:p>
    <w:p w:rsidR="005E461B" w:rsidRPr="00E13A18" w:rsidRDefault="007B0F6C" w:rsidP="005E461B">
      <w:pPr>
        <w:ind w:firstLine="709"/>
        <w:jc w:val="both"/>
        <w:rPr>
          <w:sz w:val="28"/>
          <w:szCs w:val="26"/>
        </w:rPr>
      </w:pPr>
      <w:r w:rsidRPr="00E13A18">
        <w:rPr>
          <w:sz w:val="28"/>
          <w:szCs w:val="26"/>
        </w:rPr>
        <w:t>П</w:t>
      </w:r>
      <w:r w:rsidR="005E461B" w:rsidRPr="00E13A18">
        <w:rPr>
          <w:sz w:val="28"/>
          <w:szCs w:val="26"/>
        </w:rPr>
        <w:t xml:space="preserve">редседателя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интересов, </w:t>
      </w:r>
      <w:proofErr w:type="gramStart"/>
      <w:r w:rsidR="005E461B" w:rsidRPr="00E13A18">
        <w:rPr>
          <w:sz w:val="28"/>
          <w:szCs w:val="26"/>
        </w:rPr>
        <w:t>которая</w:t>
      </w:r>
      <w:proofErr w:type="gramEnd"/>
      <w:r w:rsidR="005E461B" w:rsidRPr="00E13A18">
        <w:rPr>
          <w:sz w:val="28"/>
          <w:szCs w:val="26"/>
        </w:rPr>
        <w:t xml:space="preserve"> зачитала присутствующим представление Волховской городской прокуратуры от 18.03.2016 года № 7-20-2016 «Об устранении нарушений законодательства об охране объектов культурного наследия». В части заключения охранных обязательств и установки информационных надписей на объектах культурного наследия регионального значения, находящихся в собственности муниципального образования Староладожское сельское поселение Волховского муниципального района Ленинградской области.</w:t>
      </w:r>
    </w:p>
    <w:p w:rsidR="005E461B" w:rsidRPr="00E13A18" w:rsidRDefault="005E461B" w:rsidP="005E461B">
      <w:pPr>
        <w:jc w:val="both"/>
        <w:rPr>
          <w:sz w:val="28"/>
          <w:szCs w:val="26"/>
        </w:rPr>
      </w:pPr>
    </w:p>
    <w:p w:rsidR="005E461B" w:rsidRPr="00E13A18" w:rsidRDefault="005E461B" w:rsidP="005E461B">
      <w:pPr>
        <w:jc w:val="both"/>
        <w:rPr>
          <w:sz w:val="28"/>
          <w:szCs w:val="26"/>
        </w:rPr>
      </w:pPr>
      <w:r w:rsidRPr="00E13A18">
        <w:rPr>
          <w:b/>
          <w:sz w:val="28"/>
          <w:szCs w:val="26"/>
        </w:rPr>
        <w:t>Решение комиссии</w:t>
      </w:r>
      <w:r w:rsidRPr="00E13A18">
        <w:rPr>
          <w:sz w:val="28"/>
          <w:szCs w:val="26"/>
        </w:rPr>
        <w:t>:</w:t>
      </w:r>
    </w:p>
    <w:p w:rsidR="005E461B" w:rsidRPr="00E13A18" w:rsidRDefault="005E461B" w:rsidP="005E461B">
      <w:pPr>
        <w:jc w:val="both"/>
        <w:rPr>
          <w:sz w:val="28"/>
          <w:szCs w:val="26"/>
        </w:rPr>
      </w:pPr>
      <w:r w:rsidRPr="00E13A18">
        <w:rPr>
          <w:sz w:val="28"/>
          <w:szCs w:val="26"/>
        </w:rPr>
        <w:tab/>
        <w:t>На основании статьи 192  Трудового кодекса определить дисциплинарное взыскание ведущему специалисту администрации по муниципальному имуществу, земельным вопросам и муниципальному контролю в виде замечания.</w:t>
      </w:r>
    </w:p>
    <w:p w:rsidR="005E461B" w:rsidRPr="00E13A18" w:rsidRDefault="005E461B" w:rsidP="005E461B">
      <w:pPr>
        <w:ind w:firstLine="720"/>
        <w:jc w:val="both"/>
        <w:rPr>
          <w:sz w:val="28"/>
          <w:szCs w:val="26"/>
        </w:rPr>
      </w:pPr>
      <w:r w:rsidRPr="00E13A18">
        <w:rPr>
          <w:sz w:val="28"/>
          <w:szCs w:val="26"/>
        </w:rPr>
        <w:t>Рекомендовать главе администрации подготовить распоряжение по дисциплинарному взысканию ведущему специалисту администрации муниципального образования Староладожское сельское поселение по муниципальному имуществу, земельным вопросам и муниципальному контролю.</w:t>
      </w:r>
    </w:p>
    <w:p w:rsidR="005E461B" w:rsidRPr="00E13A18" w:rsidRDefault="005E461B" w:rsidP="005E461B">
      <w:pPr>
        <w:jc w:val="both"/>
        <w:rPr>
          <w:sz w:val="28"/>
          <w:szCs w:val="26"/>
        </w:rPr>
      </w:pPr>
    </w:p>
    <w:sectPr w:rsidR="005E461B" w:rsidRPr="00E13A18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5A698F"/>
    <w:rsid w:val="005E461B"/>
    <w:rsid w:val="007B0F6C"/>
    <w:rsid w:val="00E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2016-06-20T11:10:00Z</dcterms:created>
  <dcterms:modified xsi:type="dcterms:W3CDTF">2016-06-20T11:48:00Z</dcterms:modified>
</cp:coreProperties>
</file>