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AC" w:rsidRPr="00F03BCE" w:rsidRDefault="003733AC" w:rsidP="003733AC">
      <w:pPr>
        <w:spacing w:line="240" w:lineRule="auto"/>
        <w:contextualSpacing/>
        <w:jc w:val="center"/>
        <w:rPr>
          <w:rFonts w:ascii="Times New Roman" w:hAnsi="Times New Roman" w:cs="Times New Roman"/>
          <w:b/>
          <w:sz w:val="28"/>
          <w:szCs w:val="28"/>
        </w:rPr>
      </w:pPr>
      <w:r w:rsidRPr="00F03BCE">
        <w:rPr>
          <w:rFonts w:ascii="Times New Roman" w:hAnsi="Times New Roman" w:cs="Times New Roman"/>
          <w:noProof/>
          <w:sz w:val="28"/>
          <w:szCs w:val="28"/>
        </w:rPr>
        <w:drawing>
          <wp:inline distT="0" distB="0" distL="0" distR="0">
            <wp:extent cx="534670" cy="569595"/>
            <wp:effectExtent l="19050" t="0" r="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4"/>
                    <a:srcRect/>
                    <a:stretch>
                      <a:fillRect/>
                    </a:stretch>
                  </pic:blipFill>
                  <pic:spPr bwMode="auto">
                    <a:xfrm>
                      <a:off x="0" y="0"/>
                      <a:ext cx="534670" cy="569595"/>
                    </a:xfrm>
                    <a:prstGeom prst="rect">
                      <a:avLst/>
                    </a:prstGeom>
                    <a:noFill/>
                    <a:ln w="9525">
                      <a:noFill/>
                      <a:miter lim="800000"/>
                      <a:headEnd/>
                      <a:tailEnd/>
                    </a:ln>
                  </pic:spPr>
                </pic:pic>
              </a:graphicData>
            </a:graphic>
          </wp:inline>
        </w:drawing>
      </w:r>
      <w:r w:rsidRPr="00F03BCE">
        <w:rPr>
          <w:rFonts w:ascii="Times New Roman" w:hAnsi="Times New Roman" w:cs="Times New Roman"/>
          <w:sz w:val="28"/>
          <w:szCs w:val="28"/>
        </w:rPr>
        <w:t xml:space="preserve">                 </w:t>
      </w:r>
    </w:p>
    <w:p w:rsidR="003733AC" w:rsidRDefault="003733AC" w:rsidP="003733AC">
      <w:pPr>
        <w:spacing w:line="240" w:lineRule="auto"/>
        <w:contextualSpacing/>
        <w:jc w:val="center"/>
        <w:rPr>
          <w:rFonts w:ascii="Times New Roman" w:hAnsi="Times New Roman" w:cs="Times New Roman"/>
          <w:b/>
          <w:sz w:val="28"/>
          <w:szCs w:val="28"/>
        </w:rPr>
      </w:pPr>
    </w:p>
    <w:p w:rsidR="003733AC" w:rsidRPr="00500971" w:rsidRDefault="003733AC" w:rsidP="003733AC">
      <w:pPr>
        <w:spacing w:line="240" w:lineRule="auto"/>
        <w:contextualSpacing/>
        <w:jc w:val="center"/>
        <w:rPr>
          <w:rFonts w:ascii="Times New Roman" w:hAnsi="Times New Roman" w:cs="Times New Roman"/>
          <w:b/>
          <w:sz w:val="24"/>
          <w:szCs w:val="24"/>
        </w:rPr>
      </w:pPr>
      <w:r w:rsidRPr="00500971">
        <w:rPr>
          <w:rFonts w:ascii="Times New Roman" w:hAnsi="Times New Roman" w:cs="Times New Roman"/>
          <w:b/>
          <w:sz w:val="24"/>
          <w:szCs w:val="24"/>
        </w:rPr>
        <w:t xml:space="preserve">СОВЕТ ДЕПУТАТОВ </w:t>
      </w:r>
    </w:p>
    <w:p w:rsidR="003733AC" w:rsidRPr="00500971" w:rsidRDefault="003733AC" w:rsidP="003733AC">
      <w:pPr>
        <w:spacing w:line="240" w:lineRule="auto"/>
        <w:contextualSpacing/>
        <w:jc w:val="center"/>
        <w:rPr>
          <w:rFonts w:ascii="Times New Roman" w:hAnsi="Times New Roman" w:cs="Times New Roman"/>
          <w:b/>
          <w:sz w:val="24"/>
          <w:szCs w:val="24"/>
        </w:rPr>
      </w:pPr>
      <w:r w:rsidRPr="00500971">
        <w:rPr>
          <w:rFonts w:ascii="Times New Roman" w:hAnsi="Times New Roman" w:cs="Times New Roman"/>
          <w:b/>
          <w:sz w:val="24"/>
          <w:szCs w:val="24"/>
        </w:rPr>
        <w:t xml:space="preserve"> МУНИЦИПАЛЬНОГО ОБРАЗОВАНИЯ</w:t>
      </w:r>
    </w:p>
    <w:p w:rsidR="003733AC" w:rsidRPr="00500971" w:rsidRDefault="003733AC" w:rsidP="003733AC">
      <w:pPr>
        <w:spacing w:line="240" w:lineRule="auto"/>
        <w:contextualSpacing/>
        <w:jc w:val="center"/>
        <w:rPr>
          <w:rFonts w:ascii="Times New Roman" w:hAnsi="Times New Roman" w:cs="Times New Roman"/>
          <w:b/>
          <w:sz w:val="24"/>
          <w:szCs w:val="24"/>
        </w:rPr>
      </w:pPr>
      <w:r w:rsidRPr="00500971">
        <w:rPr>
          <w:rFonts w:ascii="Times New Roman" w:hAnsi="Times New Roman" w:cs="Times New Roman"/>
          <w:b/>
          <w:sz w:val="24"/>
          <w:szCs w:val="24"/>
        </w:rPr>
        <w:t>СТАРОЛАДОЖСКОЕ СЕЛЬСКОЕ  ПОСЕЛЕНИЕ</w:t>
      </w:r>
    </w:p>
    <w:p w:rsidR="003733AC" w:rsidRPr="00500971" w:rsidRDefault="003733AC" w:rsidP="003733AC">
      <w:pPr>
        <w:spacing w:line="240" w:lineRule="auto"/>
        <w:contextualSpacing/>
        <w:jc w:val="center"/>
        <w:rPr>
          <w:rFonts w:ascii="Times New Roman" w:hAnsi="Times New Roman" w:cs="Times New Roman"/>
          <w:b/>
          <w:sz w:val="24"/>
          <w:szCs w:val="24"/>
        </w:rPr>
      </w:pPr>
      <w:r w:rsidRPr="00500971">
        <w:rPr>
          <w:rFonts w:ascii="Times New Roman" w:hAnsi="Times New Roman" w:cs="Times New Roman"/>
          <w:b/>
          <w:sz w:val="24"/>
          <w:szCs w:val="24"/>
        </w:rPr>
        <w:t>ВОЛХОВСКОГО МУНИЦИПАЛЬНОГО РАЙОНА</w:t>
      </w:r>
    </w:p>
    <w:p w:rsidR="003733AC" w:rsidRPr="00500971" w:rsidRDefault="003733AC" w:rsidP="003733AC">
      <w:pPr>
        <w:spacing w:line="240" w:lineRule="auto"/>
        <w:ind w:left="720"/>
        <w:contextualSpacing/>
        <w:jc w:val="center"/>
        <w:rPr>
          <w:rFonts w:ascii="Times New Roman" w:hAnsi="Times New Roman" w:cs="Times New Roman"/>
          <w:b/>
          <w:sz w:val="24"/>
          <w:szCs w:val="24"/>
        </w:rPr>
      </w:pPr>
      <w:r w:rsidRPr="00500971">
        <w:rPr>
          <w:rFonts w:ascii="Times New Roman" w:hAnsi="Times New Roman" w:cs="Times New Roman"/>
          <w:b/>
          <w:sz w:val="24"/>
          <w:szCs w:val="24"/>
        </w:rPr>
        <w:t>ЛЕНИНГРАДСКОЙ ОБЛАСТИ</w:t>
      </w:r>
    </w:p>
    <w:p w:rsidR="003733AC" w:rsidRPr="00500971" w:rsidRDefault="003733AC" w:rsidP="003733AC">
      <w:pPr>
        <w:spacing w:line="240" w:lineRule="auto"/>
        <w:contextualSpacing/>
        <w:jc w:val="center"/>
        <w:rPr>
          <w:rFonts w:ascii="Times New Roman" w:hAnsi="Times New Roman" w:cs="Times New Roman"/>
          <w:b/>
          <w:sz w:val="24"/>
          <w:szCs w:val="24"/>
        </w:rPr>
      </w:pPr>
      <w:r w:rsidRPr="00500971">
        <w:rPr>
          <w:rFonts w:ascii="Times New Roman" w:hAnsi="Times New Roman" w:cs="Times New Roman"/>
          <w:b/>
          <w:sz w:val="24"/>
          <w:szCs w:val="24"/>
        </w:rPr>
        <w:t>ТРЕТЬЕГО СОЗЫВА</w:t>
      </w:r>
    </w:p>
    <w:p w:rsidR="003733AC" w:rsidRPr="00F03BCE" w:rsidRDefault="003733AC" w:rsidP="003733AC">
      <w:pPr>
        <w:spacing w:line="240" w:lineRule="auto"/>
        <w:contextualSpacing/>
        <w:jc w:val="center"/>
        <w:rPr>
          <w:rFonts w:ascii="Times New Roman" w:hAnsi="Times New Roman" w:cs="Times New Roman"/>
          <w:b/>
          <w:sz w:val="28"/>
          <w:szCs w:val="28"/>
        </w:rPr>
      </w:pPr>
    </w:p>
    <w:p w:rsidR="003733AC" w:rsidRPr="00F03BCE" w:rsidRDefault="003733AC" w:rsidP="003733AC">
      <w:pPr>
        <w:spacing w:line="240" w:lineRule="auto"/>
        <w:contextualSpacing/>
        <w:jc w:val="center"/>
        <w:rPr>
          <w:rFonts w:ascii="Times New Roman" w:hAnsi="Times New Roman" w:cs="Times New Roman"/>
          <w:sz w:val="28"/>
          <w:szCs w:val="28"/>
        </w:rPr>
      </w:pPr>
      <w:r w:rsidRPr="00F03BCE">
        <w:rPr>
          <w:rFonts w:ascii="Times New Roman" w:hAnsi="Times New Roman" w:cs="Times New Roman"/>
          <w:b/>
          <w:sz w:val="32"/>
          <w:szCs w:val="32"/>
        </w:rPr>
        <w:t>РЕШЕНИЕ</w:t>
      </w:r>
    </w:p>
    <w:p w:rsidR="003733AC" w:rsidRPr="00F03BCE" w:rsidRDefault="003733AC" w:rsidP="003733AC">
      <w:pPr>
        <w:spacing w:line="240" w:lineRule="auto"/>
        <w:contextualSpacing/>
        <w:rPr>
          <w:rFonts w:ascii="Times New Roman" w:hAnsi="Times New Roman" w:cs="Times New Roman"/>
          <w:sz w:val="24"/>
          <w:szCs w:val="24"/>
        </w:rPr>
      </w:pPr>
      <w:r w:rsidRPr="00F03BCE">
        <w:rPr>
          <w:rFonts w:ascii="Times New Roman" w:hAnsi="Times New Roman" w:cs="Times New Roman"/>
          <w:sz w:val="24"/>
          <w:szCs w:val="24"/>
        </w:rPr>
        <w:t xml:space="preserve">от </w:t>
      </w:r>
      <w:r w:rsidR="00B52D59">
        <w:rPr>
          <w:rFonts w:ascii="Times New Roman" w:hAnsi="Times New Roman" w:cs="Times New Roman"/>
          <w:sz w:val="24"/>
          <w:szCs w:val="24"/>
          <w:u w:val="single"/>
        </w:rPr>
        <w:t>0</w:t>
      </w:r>
      <w:r w:rsidR="00B52D59" w:rsidRPr="00B52D59">
        <w:rPr>
          <w:rFonts w:ascii="Times New Roman" w:hAnsi="Times New Roman" w:cs="Times New Roman"/>
          <w:sz w:val="24"/>
          <w:szCs w:val="24"/>
          <w:u w:val="single"/>
        </w:rPr>
        <w:t>1 марта</w:t>
      </w:r>
      <w:r w:rsidRPr="00F03BCE">
        <w:rPr>
          <w:rFonts w:ascii="Times New Roman" w:hAnsi="Times New Roman" w:cs="Times New Roman"/>
          <w:sz w:val="24"/>
          <w:szCs w:val="24"/>
          <w:u w:val="single"/>
        </w:rPr>
        <w:t xml:space="preserve"> 201</w:t>
      </w:r>
      <w:r>
        <w:rPr>
          <w:rFonts w:ascii="Times New Roman" w:hAnsi="Times New Roman" w:cs="Times New Roman"/>
          <w:sz w:val="24"/>
          <w:szCs w:val="24"/>
          <w:u w:val="single"/>
        </w:rPr>
        <w:t>8</w:t>
      </w:r>
      <w:r w:rsidRPr="00F03BCE">
        <w:rPr>
          <w:rFonts w:ascii="Times New Roman" w:hAnsi="Times New Roman" w:cs="Times New Roman"/>
          <w:sz w:val="24"/>
          <w:szCs w:val="24"/>
          <w:u w:val="single"/>
        </w:rPr>
        <w:t xml:space="preserve"> г</w:t>
      </w:r>
      <w:r w:rsidR="00500971">
        <w:rPr>
          <w:rFonts w:ascii="Times New Roman" w:hAnsi="Times New Roman" w:cs="Times New Roman"/>
          <w:sz w:val="24"/>
          <w:szCs w:val="24"/>
          <w:u w:val="single"/>
        </w:rPr>
        <w:t>ода</w:t>
      </w:r>
      <w:r w:rsidRPr="00F03BCE">
        <w:rPr>
          <w:rFonts w:ascii="Times New Roman" w:hAnsi="Times New Roman" w:cs="Times New Roman"/>
          <w:sz w:val="24"/>
          <w:szCs w:val="24"/>
        </w:rPr>
        <w:t xml:space="preserve">                                     </w:t>
      </w:r>
      <w:r w:rsidR="00B52D59">
        <w:rPr>
          <w:rFonts w:ascii="Times New Roman" w:hAnsi="Times New Roman" w:cs="Times New Roman"/>
          <w:sz w:val="24"/>
          <w:szCs w:val="24"/>
        </w:rPr>
        <w:t xml:space="preserve">                    </w:t>
      </w:r>
      <w:r w:rsidRPr="00F03BCE">
        <w:rPr>
          <w:rFonts w:ascii="Times New Roman" w:hAnsi="Times New Roman" w:cs="Times New Roman"/>
          <w:sz w:val="24"/>
          <w:szCs w:val="24"/>
        </w:rPr>
        <w:t xml:space="preserve">                    </w:t>
      </w:r>
      <w:r w:rsidR="00075F9D">
        <w:rPr>
          <w:rFonts w:ascii="Times New Roman" w:hAnsi="Times New Roman" w:cs="Times New Roman"/>
          <w:sz w:val="24"/>
          <w:szCs w:val="24"/>
        </w:rPr>
        <w:t xml:space="preserve">        </w:t>
      </w:r>
      <w:r w:rsidRPr="00F03BCE">
        <w:rPr>
          <w:rFonts w:ascii="Times New Roman" w:hAnsi="Times New Roman" w:cs="Times New Roman"/>
          <w:sz w:val="24"/>
          <w:szCs w:val="24"/>
        </w:rPr>
        <w:t xml:space="preserve">                      №  </w:t>
      </w:r>
      <w:r w:rsidR="00B52D59" w:rsidRPr="00075F9D">
        <w:rPr>
          <w:rFonts w:ascii="Times New Roman" w:hAnsi="Times New Roman" w:cs="Times New Roman"/>
          <w:sz w:val="24"/>
          <w:szCs w:val="24"/>
          <w:u w:val="single"/>
        </w:rPr>
        <w:t>2</w:t>
      </w:r>
    </w:p>
    <w:p w:rsidR="003733AC" w:rsidRPr="00F03BCE" w:rsidRDefault="003733AC" w:rsidP="003733AC">
      <w:pPr>
        <w:spacing w:line="240" w:lineRule="auto"/>
        <w:contextualSpacing/>
        <w:rPr>
          <w:rFonts w:ascii="Times New Roman" w:hAnsi="Times New Roman" w:cs="Times New Roman"/>
          <w:sz w:val="24"/>
          <w:szCs w:val="24"/>
        </w:rPr>
      </w:pPr>
      <w:r w:rsidRPr="00F03BCE">
        <w:rPr>
          <w:rFonts w:ascii="Times New Roman" w:hAnsi="Times New Roman" w:cs="Times New Roman"/>
          <w:sz w:val="24"/>
          <w:szCs w:val="24"/>
        </w:rPr>
        <w:t xml:space="preserve">    </w:t>
      </w:r>
    </w:p>
    <w:p w:rsidR="003733AC" w:rsidRPr="00F03BCE" w:rsidRDefault="003733AC" w:rsidP="003733AC">
      <w:pPr>
        <w:spacing w:line="240" w:lineRule="auto"/>
        <w:contextualSpacing/>
        <w:jc w:val="center"/>
        <w:rPr>
          <w:rFonts w:ascii="Times New Roman" w:hAnsi="Times New Roman" w:cs="Times New Roman"/>
          <w:b/>
          <w:bCs/>
          <w:sz w:val="24"/>
          <w:szCs w:val="24"/>
        </w:rPr>
      </w:pPr>
      <w:r w:rsidRPr="00F03BCE">
        <w:rPr>
          <w:rFonts w:ascii="Times New Roman" w:hAnsi="Times New Roman" w:cs="Times New Roman"/>
          <w:b/>
          <w:sz w:val="24"/>
          <w:szCs w:val="24"/>
        </w:rPr>
        <w:t xml:space="preserve">О внесении изменений в решение Совета депутатов МО Староладожское сельское поселение от 14.06.2006 г. </w:t>
      </w:r>
      <w:r w:rsidR="00500971" w:rsidRPr="00F03BCE">
        <w:rPr>
          <w:rFonts w:ascii="Times New Roman" w:hAnsi="Times New Roman" w:cs="Times New Roman"/>
          <w:b/>
          <w:sz w:val="24"/>
          <w:szCs w:val="24"/>
        </w:rPr>
        <w:t xml:space="preserve">№ 25 </w:t>
      </w:r>
      <w:r w:rsidRPr="00F03BCE">
        <w:rPr>
          <w:rFonts w:ascii="Times New Roman" w:hAnsi="Times New Roman" w:cs="Times New Roman"/>
          <w:b/>
          <w:sz w:val="24"/>
          <w:szCs w:val="24"/>
        </w:rPr>
        <w:t xml:space="preserve"> «Об утверждении Положения о порядке осуществления муниципального земельного</w:t>
      </w:r>
      <w:r w:rsidR="00500971">
        <w:rPr>
          <w:rFonts w:ascii="Times New Roman" w:hAnsi="Times New Roman" w:cs="Times New Roman"/>
          <w:b/>
          <w:sz w:val="24"/>
          <w:szCs w:val="24"/>
        </w:rPr>
        <w:t xml:space="preserve"> </w:t>
      </w:r>
      <w:r w:rsidRPr="00F03BCE">
        <w:rPr>
          <w:rFonts w:ascii="Times New Roman" w:hAnsi="Times New Roman" w:cs="Times New Roman"/>
          <w:b/>
          <w:sz w:val="24"/>
          <w:szCs w:val="24"/>
        </w:rPr>
        <w:t>контроля в МО Староладожское сельское поселение»</w:t>
      </w:r>
    </w:p>
    <w:p w:rsidR="003733AC" w:rsidRPr="00F03BCE" w:rsidRDefault="003733AC" w:rsidP="003733AC">
      <w:pPr>
        <w:spacing w:line="240" w:lineRule="auto"/>
        <w:contextualSpacing/>
        <w:jc w:val="center"/>
        <w:rPr>
          <w:rFonts w:ascii="Times New Roman" w:hAnsi="Times New Roman" w:cs="Times New Roman"/>
          <w:b/>
          <w:bCs/>
          <w:sz w:val="28"/>
          <w:szCs w:val="28"/>
        </w:rPr>
      </w:pPr>
    </w:p>
    <w:p w:rsidR="003733AC" w:rsidRPr="00F03BCE" w:rsidRDefault="003733AC" w:rsidP="00500971">
      <w:pPr>
        <w:spacing w:after="0" w:line="240" w:lineRule="auto"/>
        <w:ind w:firstLine="708"/>
        <w:contextualSpacing/>
        <w:jc w:val="both"/>
        <w:rPr>
          <w:rStyle w:val="FontStyle15"/>
        </w:rPr>
      </w:pPr>
      <w:proofErr w:type="gramStart"/>
      <w:r w:rsidRPr="00F03BCE">
        <w:rPr>
          <w:rStyle w:val="FontStyle15"/>
        </w:rPr>
        <w:t xml:space="preserve">На основании </w:t>
      </w:r>
      <w:r w:rsidRPr="00F03BCE">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DD1BE8">
        <w:rPr>
          <w:rFonts w:ascii="Times New Roman" w:hAnsi="Times New Roman" w:cs="Times New Roman"/>
          <w:sz w:val="28"/>
          <w:szCs w:val="28"/>
        </w:rPr>
        <w:t>Федеральн</w:t>
      </w:r>
      <w:r>
        <w:rPr>
          <w:rFonts w:ascii="Times New Roman" w:hAnsi="Times New Roman" w:cs="Times New Roman"/>
          <w:sz w:val="28"/>
          <w:szCs w:val="28"/>
        </w:rPr>
        <w:t>ого</w:t>
      </w:r>
      <w:r w:rsidRPr="00DD1BE8">
        <w:rPr>
          <w:rFonts w:ascii="Times New Roman" w:hAnsi="Times New Roman" w:cs="Times New Roman"/>
          <w:sz w:val="28"/>
          <w:szCs w:val="28"/>
        </w:rPr>
        <w:t xml:space="preserve"> закон</w:t>
      </w:r>
      <w:r>
        <w:rPr>
          <w:rFonts w:ascii="Times New Roman" w:hAnsi="Times New Roman" w:cs="Times New Roman"/>
          <w:sz w:val="28"/>
          <w:szCs w:val="28"/>
        </w:rPr>
        <w:t>а</w:t>
      </w:r>
      <w:r w:rsidRPr="00DD1BE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FontStyle15"/>
        </w:rPr>
        <w:t>, рассмотрев</w:t>
      </w:r>
      <w:r w:rsidRPr="00F03BCE">
        <w:rPr>
          <w:rStyle w:val="FontStyle15"/>
        </w:rPr>
        <w:t xml:space="preserve"> </w:t>
      </w:r>
      <w:r w:rsidR="00500971">
        <w:rPr>
          <w:rStyle w:val="FontStyle15"/>
        </w:rPr>
        <w:t>Протест В</w:t>
      </w:r>
      <w:r>
        <w:rPr>
          <w:rStyle w:val="FontStyle15"/>
        </w:rPr>
        <w:t xml:space="preserve">олховского городского прокурора от 19.01.2018 г. № 07-17-2018 года, </w:t>
      </w:r>
      <w:r w:rsidRPr="00F03BCE">
        <w:rPr>
          <w:rStyle w:val="FontStyle15"/>
        </w:rPr>
        <w:t>Совет депутатов муниципального образования Староладожское сельское поселение</w:t>
      </w:r>
      <w:r>
        <w:rPr>
          <w:rStyle w:val="FontStyle15"/>
        </w:rPr>
        <w:t xml:space="preserve">, </w:t>
      </w:r>
      <w:proofErr w:type="gramEnd"/>
    </w:p>
    <w:p w:rsidR="003733AC" w:rsidRPr="00500971" w:rsidRDefault="00500971" w:rsidP="00500971">
      <w:pPr>
        <w:spacing w:after="0" w:line="240" w:lineRule="auto"/>
        <w:contextualSpacing/>
        <w:jc w:val="center"/>
        <w:rPr>
          <w:rStyle w:val="FontStyle15"/>
          <w:b/>
        </w:rPr>
      </w:pPr>
      <w:proofErr w:type="spellStart"/>
      <w:proofErr w:type="gramStart"/>
      <w:r w:rsidRPr="00500971">
        <w:rPr>
          <w:rStyle w:val="FontStyle15"/>
          <w:b/>
        </w:rPr>
        <w:t>р</w:t>
      </w:r>
      <w:proofErr w:type="spellEnd"/>
      <w:proofErr w:type="gramEnd"/>
      <w:r w:rsidRPr="00500971">
        <w:rPr>
          <w:rStyle w:val="FontStyle15"/>
          <w:b/>
        </w:rPr>
        <w:t xml:space="preserve"> </w:t>
      </w:r>
      <w:r w:rsidR="003733AC" w:rsidRPr="00500971">
        <w:rPr>
          <w:rStyle w:val="FontStyle15"/>
          <w:b/>
        </w:rPr>
        <w:t>е</w:t>
      </w:r>
      <w:r w:rsidRPr="00500971">
        <w:rPr>
          <w:rStyle w:val="FontStyle15"/>
          <w:b/>
        </w:rPr>
        <w:t xml:space="preserve"> </w:t>
      </w:r>
      <w:proofErr w:type="spellStart"/>
      <w:r w:rsidR="003733AC" w:rsidRPr="00500971">
        <w:rPr>
          <w:rStyle w:val="FontStyle15"/>
          <w:b/>
        </w:rPr>
        <w:t>ш</w:t>
      </w:r>
      <w:proofErr w:type="spellEnd"/>
      <w:r w:rsidRPr="00500971">
        <w:rPr>
          <w:rStyle w:val="FontStyle15"/>
          <w:b/>
        </w:rPr>
        <w:t xml:space="preserve"> </w:t>
      </w:r>
      <w:r w:rsidR="003733AC" w:rsidRPr="00500971">
        <w:rPr>
          <w:rStyle w:val="FontStyle15"/>
          <w:b/>
        </w:rPr>
        <w:t>и</w:t>
      </w:r>
      <w:r w:rsidRPr="00500971">
        <w:rPr>
          <w:rStyle w:val="FontStyle15"/>
          <w:b/>
        </w:rPr>
        <w:t xml:space="preserve"> </w:t>
      </w:r>
      <w:r w:rsidR="003733AC" w:rsidRPr="00500971">
        <w:rPr>
          <w:rStyle w:val="FontStyle15"/>
          <w:b/>
        </w:rPr>
        <w:t xml:space="preserve">л: </w:t>
      </w:r>
    </w:p>
    <w:p w:rsidR="003733AC" w:rsidRPr="00F03BCE" w:rsidRDefault="00500971" w:rsidP="00500971">
      <w:pPr>
        <w:spacing w:after="0" w:line="240" w:lineRule="auto"/>
        <w:ind w:firstLine="708"/>
        <w:contextualSpacing/>
        <w:jc w:val="both"/>
        <w:rPr>
          <w:rStyle w:val="FontStyle15"/>
        </w:rPr>
      </w:pPr>
      <w:r>
        <w:rPr>
          <w:rStyle w:val="FontStyle15"/>
        </w:rPr>
        <w:t xml:space="preserve">1. </w:t>
      </w:r>
      <w:r w:rsidR="003733AC">
        <w:rPr>
          <w:rStyle w:val="FontStyle15"/>
        </w:rPr>
        <w:t xml:space="preserve">Удовлетворить </w:t>
      </w:r>
      <w:r w:rsidR="003733AC">
        <w:rPr>
          <w:rFonts w:ascii="Times New Roman" w:hAnsi="Times New Roman" w:cs="Times New Roman"/>
          <w:sz w:val="28"/>
          <w:szCs w:val="28"/>
        </w:rPr>
        <w:t xml:space="preserve">Протест </w:t>
      </w:r>
      <w:r>
        <w:rPr>
          <w:rFonts w:ascii="Times New Roman" w:hAnsi="Times New Roman" w:cs="Times New Roman"/>
          <w:sz w:val="28"/>
          <w:szCs w:val="28"/>
        </w:rPr>
        <w:t xml:space="preserve">Волховской городской прокуратуры </w:t>
      </w:r>
      <w:r w:rsidR="003733AC">
        <w:rPr>
          <w:rFonts w:ascii="Times New Roman" w:hAnsi="Times New Roman" w:cs="Times New Roman"/>
          <w:sz w:val="28"/>
          <w:szCs w:val="28"/>
        </w:rPr>
        <w:t>на Решение Совета Депутатов муниципального образования Староладожское сельское поселение № 25 от 14.06.2006 г.</w:t>
      </w:r>
      <w:r w:rsidR="003733AC" w:rsidRPr="00E76BE2">
        <w:rPr>
          <w:rFonts w:ascii="Times New Roman" w:hAnsi="Times New Roman" w:cs="Times New Roman"/>
          <w:sz w:val="28"/>
          <w:szCs w:val="28"/>
        </w:rPr>
        <w:t xml:space="preserve"> </w:t>
      </w:r>
      <w:r w:rsidR="003733AC">
        <w:rPr>
          <w:rFonts w:ascii="Times New Roman" w:hAnsi="Times New Roman" w:cs="Times New Roman"/>
          <w:sz w:val="28"/>
          <w:szCs w:val="28"/>
        </w:rPr>
        <w:t>«</w:t>
      </w:r>
      <w:r w:rsidR="003733AC" w:rsidRPr="00F03BCE">
        <w:rPr>
          <w:rFonts w:ascii="Times New Roman" w:hAnsi="Times New Roman" w:cs="Times New Roman"/>
          <w:sz w:val="28"/>
          <w:szCs w:val="28"/>
        </w:rPr>
        <w:t>Об утверждении Положения о порядке осуществления муниципального земельного контроля в МО Староладожское сельское поселение»</w:t>
      </w:r>
      <w:r>
        <w:rPr>
          <w:rFonts w:ascii="Times New Roman" w:hAnsi="Times New Roman" w:cs="Times New Roman"/>
          <w:sz w:val="28"/>
          <w:szCs w:val="28"/>
        </w:rPr>
        <w:t>.</w:t>
      </w:r>
    </w:p>
    <w:p w:rsidR="003733AC" w:rsidRPr="00F03BCE" w:rsidRDefault="003733AC" w:rsidP="00500971">
      <w:pPr>
        <w:spacing w:line="240" w:lineRule="auto"/>
        <w:ind w:firstLine="708"/>
        <w:contextualSpacing/>
        <w:jc w:val="both"/>
        <w:rPr>
          <w:rFonts w:ascii="Times New Roman" w:hAnsi="Times New Roman" w:cs="Times New Roman"/>
          <w:bCs/>
          <w:sz w:val="28"/>
          <w:szCs w:val="28"/>
        </w:rPr>
      </w:pPr>
      <w:r>
        <w:rPr>
          <w:rStyle w:val="FontStyle15"/>
        </w:rPr>
        <w:t>2</w:t>
      </w:r>
      <w:r w:rsidRPr="00F03BCE">
        <w:rPr>
          <w:rStyle w:val="FontStyle15"/>
        </w:rPr>
        <w:t>.</w:t>
      </w:r>
      <w:r w:rsidR="00500971">
        <w:rPr>
          <w:rStyle w:val="FontStyle15"/>
        </w:rPr>
        <w:t xml:space="preserve"> </w:t>
      </w:r>
      <w:r w:rsidRPr="00F03BCE">
        <w:rPr>
          <w:rStyle w:val="FontStyle15"/>
        </w:rPr>
        <w:t>Внести следующие изменения</w:t>
      </w:r>
      <w:r>
        <w:rPr>
          <w:rStyle w:val="FontStyle15"/>
        </w:rPr>
        <w:t xml:space="preserve"> и дополнения</w:t>
      </w:r>
      <w:r w:rsidRPr="00F03BCE">
        <w:rPr>
          <w:rStyle w:val="FontStyle15"/>
        </w:rPr>
        <w:t xml:space="preserve"> в решение Совета депутатов  </w:t>
      </w:r>
      <w:r w:rsidRPr="00F03BCE">
        <w:rPr>
          <w:rFonts w:ascii="Times New Roman" w:hAnsi="Times New Roman" w:cs="Times New Roman"/>
          <w:b/>
          <w:sz w:val="28"/>
          <w:szCs w:val="28"/>
        </w:rPr>
        <w:t xml:space="preserve"> </w:t>
      </w:r>
      <w:r w:rsidRPr="00F03BCE">
        <w:rPr>
          <w:rFonts w:ascii="Times New Roman" w:hAnsi="Times New Roman" w:cs="Times New Roman"/>
          <w:sz w:val="28"/>
          <w:szCs w:val="28"/>
        </w:rPr>
        <w:t>от 14 июня 2006 года № 25  «Об утверждении Положения о порядке осуществления муниципального земельного контроля в МО Староладожское сельское поселение»</w:t>
      </w:r>
      <w:r>
        <w:rPr>
          <w:rFonts w:ascii="Times New Roman" w:hAnsi="Times New Roman" w:cs="Times New Roman"/>
          <w:sz w:val="28"/>
          <w:szCs w:val="28"/>
        </w:rPr>
        <w:t xml:space="preserve"> в приложение №1 </w:t>
      </w:r>
      <w:r w:rsidRPr="00F03BCE">
        <w:rPr>
          <w:rFonts w:ascii="Times New Roman" w:hAnsi="Times New Roman" w:cs="Times New Roman"/>
          <w:sz w:val="28"/>
          <w:szCs w:val="28"/>
        </w:rPr>
        <w:t xml:space="preserve"> «Положение</w:t>
      </w:r>
      <w:r w:rsidRPr="00F03BCE">
        <w:rPr>
          <w:rFonts w:ascii="Times New Roman" w:hAnsi="Times New Roman" w:cs="Times New Roman"/>
          <w:b/>
          <w:bCs/>
          <w:sz w:val="28"/>
          <w:szCs w:val="28"/>
        </w:rPr>
        <w:t xml:space="preserve"> </w:t>
      </w:r>
      <w:r w:rsidRPr="00F03BCE">
        <w:rPr>
          <w:rFonts w:ascii="Times New Roman" w:hAnsi="Times New Roman" w:cs="Times New Roman"/>
          <w:bCs/>
          <w:sz w:val="28"/>
          <w:szCs w:val="28"/>
        </w:rPr>
        <w:t>о порядке осуществления муниципального земельного контроля в МО Староладожское сельское поселение»</w:t>
      </w:r>
      <w:r>
        <w:rPr>
          <w:rFonts w:ascii="Times New Roman" w:hAnsi="Times New Roman" w:cs="Times New Roman"/>
          <w:bCs/>
          <w:sz w:val="28"/>
          <w:szCs w:val="28"/>
        </w:rPr>
        <w:t xml:space="preserve">, </w:t>
      </w:r>
      <w:r w:rsidRPr="00F03BCE">
        <w:rPr>
          <w:rFonts w:ascii="Times New Roman" w:hAnsi="Times New Roman" w:cs="Times New Roman"/>
          <w:bCs/>
          <w:sz w:val="28"/>
          <w:szCs w:val="28"/>
        </w:rPr>
        <w:t xml:space="preserve"> </w:t>
      </w:r>
      <w:r>
        <w:rPr>
          <w:rFonts w:ascii="Times New Roman" w:hAnsi="Times New Roman" w:cs="Times New Roman"/>
          <w:bCs/>
          <w:sz w:val="28"/>
          <w:szCs w:val="28"/>
        </w:rPr>
        <w:t>(далее – Положение):</w:t>
      </w:r>
    </w:p>
    <w:p w:rsidR="003733AC" w:rsidRDefault="003733AC" w:rsidP="00500971">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2</w:t>
      </w:r>
      <w:r w:rsidRPr="00F03BCE">
        <w:rPr>
          <w:rFonts w:ascii="Times New Roman" w:hAnsi="Times New Roman" w:cs="Times New Roman"/>
          <w:sz w:val="28"/>
          <w:szCs w:val="28"/>
        </w:rPr>
        <w:t>.1.</w:t>
      </w:r>
      <w:r>
        <w:rPr>
          <w:rFonts w:ascii="Times New Roman" w:hAnsi="Times New Roman" w:cs="Times New Roman"/>
          <w:sz w:val="28"/>
          <w:szCs w:val="28"/>
        </w:rPr>
        <w:t xml:space="preserve">  П</w:t>
      </w:r>
      <w:r>
        <w:rPr>
          <w:rFonts w:ascii="Times New Roman" w:hAnsi="Times New Roman" w:cs="Times New Roman"/>
          <w:bCs/>
          <w:sz w:val="28"/>
          <w:szCs w:val="28"/>
        </w:rPr>
        <w:t>ункт 2.4. Положения, дополнить подпунктом «г»:</w:t>
      </w:r>
    </w:p>
    <w:p w:rsidR="003733AC" w:rsidRDefault="003733AC" w:rsidP="00500971">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DD1BE8">
        <w:rPr>
          <w:rFonts w:ascii="Times New Roman" w:hAnsi="Times New Roman" w:cs="Times New Roman"/>
          <w:bCs/>
          <w:sz w:val="28"/>
          <w:szCs w:val="28"/>
        </w:rPr>
        <w:t xml:space="preserve">- </w:t>
      </w:r>
      <w:r>
        <w:rPr>
          <w:rFonts w:ascii="Times New Roman" w:hAnsi="Times New Roman" w:cs="Times New Roman"/>
          <w:bCs/>
          <w:sz w:val="28"/>
          <w:szCs w:val="28"/>
        </w:rPr>
        <w:t>«</w:t>
      </w:r>
      <w:r w:rsidRPr="00DD1BE8">
        <w:rPr>
          <w:rFonts w:ascii="Times New Roman" w:hAnsi="Times New Roman" w:cs="Times New Roman"/>
          <w:bCs/>
          <w:sz w:val="28"/>
          <w:szCs w:val="28"/>
        </w:rPr>
        <w:t xml:space="preserve">г) </w:t>
      </w:r>
      <w:r w:rsidRPr="00DD1BE8">
        <w:rPr>
          <w:rFonts w:ascii="Times New Roman" w:hAnsi="Times New Roman" w:cs="Times New Roman"/>
          <w:color w:val="000000"/>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color w:val="000000"/>
          <w:sz w:val="28"/>
          <w:szCs w:val="28"/>
        </w:rPr>
        <w:t>»</w:t>
      </w:r>
      <w:r w:rsidRPr="00DD1BE8">
        <w:rPr>
          <w:rFonts w:ascii="Times New Roman" w:hAnsi="Times New Roman" w:cs="Times New Roman"/>
          <w:color w:val="000000"/>
          <w:sz w:val="28"/>
          <w:szCs w:val="28"/>
        </w:rPr>
        <w:t>.</w:t>
      </w:r>
    </w:p>
    <w:p w:rsidR="003733AC" w:rsidRDefault="003733AC" w:rsidP="003733AC">
      <w:pPr>
        <w:spacing w:line="240" w:lineRule="auto"/>
        <w:ind w:firstLine="547"/>
        <w:contextualSpacing/>
        <w:jc w:val="both"/>
        <w:rPr>
          <w:rFonts w:ascii="Times New Roman" w:hAnsi="Times New Roman" w:cs="Times New Roman"/>
          <w:bCs/>
          <w:sz w:val="28"/>
          <w:szCs w:val="28"/>
        </w:rPr>
      </w:pPr>
      <w:r>
        <w:rPr>
          <w:rFonts w:ascii="Times New Roman" w:hAnsi="Times New Roman" w:cs="Times New Roman"/>
          <w:color w:val="000000"/>
          <w:sz w:val="28"/>
          <w:szCs w:val="28"/>
        </w:rPr>
        <w:t>2.2.</w:t>
      </w:r>
      <w:r w:rsidRPr="00FA4CED">
        <w:rPr>
          <w:rFonts w:ascii="Arial" w:hAnsi="Arial" w:cs="Arial"/>
          <w:color w:val="000000"/>
        </w:rPr>
        <w:t xml:space="preserve"> </w:t>
      </w:r>
      <w:r>
        <w:rPr>
          <w:rFonts w:ascii="Arial" w:hAnsi="Arial" w:cs="Arial"/>
          <w:color w:val="000000"/>
        </w:rPr>
        <w:t xml:space="preserve"> </w:t>
      </w:r>
      <w:r w:rsidRPr="00FA4CED">
        <w:rPr>
          <w:rFonts w:ascii="Times New Roman" w:hAnsi="Times New Roman" w:cs="Times New Roman"/>
          <w:color w:val="000000"/>
          <w:sz w:val="28"/>
          <w:szCs w:val="28"/>
        </w:rPr>
        <w:t>Пункт 2.11.</w:t>
      </w:r>
      <w:r>
        <w:rPr>
          <w:rFonts w:ascii="Arial" w:hAnsi="Arial" w:cs="Arial"/>
          <w:color w:val="000000"/>
        </w:rPr>
        <w:t xml:space="preserve"> </w:t>
      </w:r>
      <w:r w:rsidRPr="00F03BCE">
        <w:rPr>
          <w:rFonts w:ascii="Times New Roman" w:hAnsi="Times New Roman" w:cs="Times New Roman"/>
          <w:sz w:val="28"/>
          <w:szCs w:val="28"/>
        </w:rPr>
        <w:t xml:space="preserve"> </w:t>
      </w:r>
      <w:r>
        <w:rPr>
          <w:rFonts w:ascii="Times New Roman" w:hAnsi="Times New Roman" w:cs="Times New Roman"/>
          <w:sz w:val="28"/>
          <w:szCs w:val="28"/>
        </w:rPr>
        <w:t xml:space="preserve">Положения </w:t>
      </w:r>
      <w:r>
        <w:rPr>
          <w:rFonts w:ascii="Times New Roman" w:hAnsi="Times New Roman" w:cs="Times New Roman"/>
          <w:bCs/>
          <w:sz w:val="28"/>
          <w:szCs w:val="28"/>
        </w:rPr>
        <w:t>изложить в следующей редакции:</w:t>
      </w:r>
    </w:p>
    <w:p w:rsidR="003733AC" w:rsidRPr="006F051F" w:rsidRDefault="003733AC" w:rsidP="003733AC">
      <w:pPr>
        <w:spacing w:line="240" w:lineRule="auto"/>
        <w:ind w:firstLine="544"/>
        <w:contextualSpacing/>
        <w:jc w:val="both"/>
        <w:rPr>
          <w:rFonts w:ascii="Times New Roman" w:hAnsi="Times New Roman" w:cs="Times New Roman"/>
          <w:color w:val="000000"/>
          <w:sz w:val="28"/>
          <w:szCs w:val="28"/>
        </w:rPr>
      </w:pPr>
      <w:r w:rsidRPr="006F051F">
        <w:rPr>
          <w:rFonts w:ascii="Times New Roman" w:hAnsi="Times New Roman" w:cs="Times New Roman"/>
          <w:bCs/>
          <w:sz w:val="28"/>
          <w:szCs w:val="28"/>
        </w:rPr>
        <w:lastRenderedPageBreak/>
        <w:t xml:space="preserve"> - </w:t>
      </w:r>
      <w:r>
        <w:rPr>
          <w:rFonts w:ascii="Times New Roman" w:hAnsi="Times New Roman" w:cs="Times New Roman"/>
          <w:bCs/>
          <w:sz w:val="28"/>
          <w:szCs w:val="28"/>
        </w:rPr>
        <w:t xml:space="preserve">«2.11. </w:t>
      </w:r>
      <w:r w:rsidRPr="006F051F">
        <w:rPr>
          <w:rFonts w:ascii="Times New Roman" w:hAnsi="Times New Roman" w:cs="Times New Roman"/>
          <w:color w:val="000000"/>
          <w:sz w:val="28"/>
          <w:szCs w:val="28"/>
        </w:rPr>
        <w:t>При проведении проверки должностные лица органа муниципального контроля не вправе</w:t>
      </w:r>
      <w:bookmarkStart w:id="0" w:name="dst100198"/>
      <w:bookmarkEnd w:id="0"/>
      <w:r w:rsidRPr="006F051F">
        <w:rPr>
          <w:rFonts w:ascii="Times New Roman" w:hAnsi="Times New Roman" w:cs="Times New Roman"/>
          <w:color w:val="000000"/>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bookmarkStart w:id="1" w:name="dst349"/>
      <w:bookmarkEnd w:id="1"/>
      <w:proofErr w:type="gramStart"/>
      <w:r w:rsidRPr="006F051F">
        <w:rPr>
          <w:rFonts w:ascii="Times New Roman" w:hAnsi="Times New Roman" w:cs="Times New Roman"/>
          <w:color w:val="000000"/>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bookmarkStart w:id="2" w:name="dst194"/>
      <w:bookmarkEnd w:id="2"/>
      <w:r w:rsidRPr="006F051F">
        <w:rPr>
          <w:rFonts w:ascii="Times New Roman" w:hAnsi="Times New Roman" w:cs="Times New Roman"/>
          <w:color w:val="000000"/>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6F051F">
        <w:rPr>
          <w:rFonts w:ascii="Times New Roman" w:hAnsi="Times New Roman" w:cs="Times New Roman"/>
          <w:color w:val="000000"/>
          <w:sz w:val="28"/>
          <w:szCs w:val="28"/>
        </w:rPr>
        <w:t xml:space="preserve"> </w:t>
      </w:r>
      <w:bookmarkStart w:id="3" w:name="dst100375"/>
      <w:bookmarkEnd w:id="3"/>
      <w:r w:rsidRPr="006F051F">
        <w:rPr>
          <w:rFonts w:ascii="Times New Roman" w:hAnsi="Times New Roman" w:cs="Times New Roman"/>
          <w:color w:val="000000"/>
          <w:sz w:val="28"/>
          <w:szCs w:val="28"/>
        </w:rPr>
        <w:t xml:space="preserve"> </w:t>
      </w:r>
      <w:proofErr w:type="gramStart"/>
      <w:r w:rsidRPr="006F051F">
        <w:rPr>
          <w:rFonts w:ascii="Times New Roman" w:hAnsi="Times New Roman" w:cs="Times New Roman"/>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257" w:history="1">
        <w:r w:rsidRPr="003733AC">
          <w:rPr>
            <w:rStyle w:val="a3"/>
            <w:rFonts w:ascii="Times New Roman" w:hAnsi="Times New Roman" w:cs="Times New Roman"/>
            <w:color w:val="auto"/>
            <w:sz w:val="28"/>
            <w:szCs w:val="28"/>
            <w:u w:val="none"/>
          </w:rPr>
          <w:t xml:space="preserve">подпунктом  </w:t>
        </w:r>
      </w:hyperlink>
      <w:r w:rsidRPr="006F051F">
        <w:rPr>
          <w:rFonts w:ascii="Times New Roman" w:hAnsi="Times New Roman" w:cs="Times New Roman"/>
          <w:color w:val="000000"/>
          <w:sz w:val="28"/>
          <w:szCs w:val="28"/>
        </w:rPr>
        <w:t>«б» пункта 2.4.,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r w:rsidRPr="006F051F">
        <w:rPr>
          <w:rFonts w:ascii="Times New Roman" w:hAnsi="Times New Roman" w:cs="Times New Roman"/>
          <w:color w:val="000000"/>
          <w:sz w:val="28"/>
          <w:szCs w:val="28"/>
        </w:rPr>
        <w:t xml:space="preserve"> </w:t>
      </w:r>
      <w:bookmarkStart w:id="4" w:name="dst100200"/>
      <w:bookmarkEnd w:id="4"/>
      <w:r w:rsidRPr="006F051F">
        <w:rPr>
          <w:rFonts w:ascii="Times New Roman" w:hAnsi="Times New Roman" w:cs="Times New Roman"/>
          <w:color w:val="000000"/>
          <w:sz w:val="28"/>
          <w:szCs w:val="28"/>
        </w:rPr>
        <w:t xml:space="preserve"> </w:t>
      </w:r>
      <w:proofErr w:type="gramStart"/>
      <w:r w:rsidRPr="006F051F">
        <w:rPr>
          <w:rFonts w:ascii="Times New Roman" w:hAnsi="Times New Roman" w:cs="Times New Roman"/>
          <w:color w:val="000000"/>
          <w:sz w:val="28"/>
          <w:szCs w:val="28"/>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bookmarkStart w:id="5" w:name="dst100201"/>
      <w:bookmarkStart w:id="6" w:name="dst100202"/>
      <w:bookmarkEnd w:id="5"/>
      <w:bookmarkEnd w:id="6"/>
      <w:r w:rsidRPr="006F051F">
        <w:rPr>
          <w:rFonts w:ascii="Times New Roman" w:hAnsi="Times New Roman" w:cs="Times New Roman"/>
          <w:color w:val="000000"/>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3733AC">
          <w:rPr>
            <w:rStyle w:val="a3"/>
            <w:rFonts w:ascii="Times New Roman" w:hAnsi="Times New Roman" w:cs="Times New Roman"/>
            <w:color w:val="auto"/>
            <w:sz w:val="28"/>
            <w:szCs w:val="28"/>
            <w:u w:val="none"/>
          </w:rPr>
          <w:t>тайну</w:t>
        </w:r>
      </w:hyperlink>
      <w:r w:rsidRPr="003733AC">
        <w:rPr>
          <w:rFonts w:ascii="Times New Roman" w:hAnsi="Times New Roman" w:cs="Times New Roman"/>
          <w:sz w:val="28"/>
          <w:szCs w:val="28"/>
        </w:rPr>
        <w:t>,</w:t>
      </w:r>
      <w:r w:rsidRPr="006F051F">
        <w:rPr>
          <w:rFonts w:ascii="Times New Roman" w:hAnsi="Times New Roman" w:cs="Times New Roman"/>
          <w:color w:val="000000"/>
          <w:sz w:val="28"/>
          <w:szCs w:val="28"/>
        </w:rPr>
        <w:t xml:space="preserve"> за исключением случаев, предусмотренных законодательством Российской Федерации;</w:t>
      </w:r>
      <w:proofErr w:type="gramEnd"/>
      <w:r w:rsidRPr="006F051F">
        <w:rPr>
          <w:rFonts w:ascii="Times New Roman" w:hAnsi="Times New Roman" w:cs="Times New Roman"/>
          <w:color w:val="000000"/>
          <w:sz w:val="28"/>
          <w:szCs w:val="28"/>
        </w:rPr>
        <w:t xml:space="preserve"> </w:t>
      </w:r>
      <w:bookmarkStart w:id="7" w:name="dst100203"/>
      <w:bookmarkEnd w:id="7"/>
      <w:r w:rsidRPr="006F051F">
        <w:rPr>
          <w:rFonts w:ascii="Times New Roman" w:hAnsi="Times New Roman" w:cs="Times New Roman"/>
          <w:color w:val="000000"/>
          <w:sz w:val="28"/>
          <w:szCs w:val="28"/>
        </w:rPr>
        <w:t xml:space="preserve">превышать установленные сроки проведения проверки; </w:t>
      </w:r>
      <w:bookmarkStart w:id="8" w:name="dst100204"/>
      <w:bookmarkEnd w:id="8"/>
      <w:r w:rsidRPr="006F051F">
        <w:rPr>
          <w:rFonts w:ascii="Times New Roman" w:hAnsi="Times New Roman" w:cs="Times New Roman"/>
          <w:color w:val="000000"/>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Times New Roman" w:hAnsi="Times New Roman" w:cs="Times New Roman"/>
          <w:color w:val="000000"/>
          <w:sz w:val="28"/>
          <w:szCs w:val="28"/>
        </w:rPr>
        <w:t>»</w:t>
      </w:r>
      <w:r w:rsidRPr="006F051F">
        <w:rPr>
          <w:rFonts w:ascii="Times New Roman" w:hAnsi="Times New Roman" w:cs="Times New Roman"/>
          <w:color w:val="000000"/>
          <w:sz w:val="28"/>
          <w:szCs w:val="28"/>
        </w:rPr>
        <w:t>;</w:t>
      </w:r>
    </w:p>
    <w:p w:rsidR="003733AC" w:rsidRPr="006F051F" w:rsidRDefault="003733AC" w:rsidP="003733AC">
      <w:pPr>
        <w:spacing w:line="240" w:lineRule="auto"/>
        <w:ind w:firstLine="544"/>
        <w:contextualSpacing/>
        <w:jc w:val="both"/>
        <w:rPr>
          <w:rFonts w:ascii="Times New Roman" w:hAnsi="Times New Roman" w:cs="Times New Roman"/>
          <w:color w:val="000000"/>
          <w:sz w:val="28"/>
          <w:szCs w:val="28"/>
        </w:rPr>
      </w:pPr>
      <w:bookmarkStart w:id="9" w:name="dst248"/>
      <w:bookmarkEnd w:id="9"/>
      <w:r>
        <w:rPr>
          <w:rFonts w:ascii="Times New Roman" w:hAnsi="Times New Roman" w:cs="Times New Roman"/>
          <w:color w:val="000000"/>
          <w:sz w:val="28"/>
          <w:szCs w:val="28"/>
        </w:rPr>
        <w:t>2</w:t>
      </w:r>
      <w:r w:rsidRPr="006F051F">
        <w:rPr>
          <w:rFonts w:ascii="Times New Roman" w:hAnsi="Times New Roman" w:cs="Times New Roman"/>
          <w:color w:val="000000"/>
          <w:sz w:val="28"/>
          <w:szCs w:val="28"/>
        </w:rPr>
        <w:t>.3. пункт 2.7. Положения дополнить подпунктом 2.7.1.</w:t>
      </w:r>
      <w:r>
        <w:rPr>
          <w:rFonts w:ascii="Times New Roman" w:hAnsi="Times New Roman" w:cs="Times New Roman"/>
          <w:color w:val="000000"/>
          <w:sz w:val="28"/>
          <w:szCs w:val="28"/>
        </w:rPr>
        <w:t xml:space="preserve">, </w:t>
      </w:r>
      <w:r w:rsidRPr="006F051F">
        <w:rPr>
          <w:rFonts w:ascii="Times New Roman" w:hAnsi="Times New Roman" w:cs="Times New Roman"/>
          <w:color w:val="000000"/>
          <w:sz w:val="28"/>
          <w:szCs w:val="28"/>
        </w:rPr>
        <w:t xml:space="preserve"> следующего содержания:</w:t>
      </w:r>
    </w:p>
    <w:p w:rsidR="003733AC" w:rsidRPr="00B006ED" w:rsidRDefault="003733AC" w:rsidP="003733AC">
      <w:pPr>
        <w:spacing w:line="240" w:lineRule="auto"/>
        <w:ind w:firstLine="54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«2.7.1. </w:t>
      </w:r>
      <w:r w:rsidRPr="00B006ED">
        <w:rPr>
          <w:rFonts w:ascii="Times New Roman" w:hAnsi="Times New Roman" w:cs="Times New Roman"/>
          <w:color w:val="000000"/>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sidRPr="00B006ED">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sidRPr="00B006ED">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w:t>
      </w:r>
      <w:r w:rsidRPr="00B006ED">
        <w:rPr>
          <w:rFonts w:ascii="Times New Roman" w:hAnsi="Times New Roman" w:cs="Times New Roman"/>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Pr>
          <w:rFonts w:ascii="Times New Roman" w:hAnsi="Times New Roman" w:cs="Times New Roman"/>
          <w:color w:val="000000"/>
          <w:sz w:val="28"/>
          <w:szCs w:val="28"/>
        </w:rPr>
        <w:t xml:space="preserve">органа </w:t>
      </w:r>
      <w:r w:rsidRPr="00B006ED">
        <w:rPr>
          <w:rFonts w:ascii="Times New Roman" w:hAnsi="Times New Roman" w:cs="Times New Roman"/>
          <w:color w:val="000000"/>
          <w:sz w:val="28"/>
          <w:szCs w:val="28"/>
        </w:rPr>
        <w:t xml:space="preserve">государственного контроля (надзора), органа муниципального контроля и в случае, предусмотренном </w:t>
      </w:r>
      <w:hyperlink r:id="rId7" w:anchor="dst327" w:history="1">
        <w:r w:rsidRPr="003733AC">
          <w:rPr>
            <w:rStyle w:val="a3"/>
            <w:rFonts w:ascii="Times New Roman" w:hAnsi="Times New Roman" w:cs="Times New Roman"/>
            <w:color w:val="auto"/>
            <w:sz w:val="28"/>
            <w:szCs w:val="28"/>
            <w:u w:val="none"/>
          </w:rPr>
          <w:t>частью 5 статьи 10</w:t>
        </w:r>
      </w:hyperlink>
      <w:r w:rsidRPr="003733AC">
        <w:rPr>
          <w:rFonts w:ascii="Times New Roman" w:hAnsi="Times New Roman" w:cs="Times New Roman"/>
          <w:sz w:val="28"/>
          <w:szCs w:val="28"/>
        </w:rPr>
        <w:t xml:space="preserve"> </w:t>
      </w:r>
      <w:r w:rsidRPr="00B006ED">
        <w:rPr>
          <w:rFonts w:ascii="Times New Roman" w:hAnsi="Times New Roman" w:cs="Times New Roman"/>
          <w:color w:val="000000"/>
          <w:sz w:val="28"/>
          <w:szCs w:val="28"/>
        </w:rPr>
        <w:t>Федерального закона 294-ФЗ,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roofErr w:type="gramEnd"/>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006ED">
        <w:rPr>
          <w:rFonts w:ascii="Times New Roman" w:hAnsi="Times New Roman" w:cs="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006ED">
        <w:rPr>
          <w:rFonts w:ascii="Times New Roman" w:hAnsi="Times New Roman" w:cs="Times New Roman"/>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006ED">
        <w:rPr>
          <w:rFonts w:ascii="Times New Roman" w:hAnsi="Times New Roman" w:cs="Times New Roman"/>
          <w:color w:val="000000"/>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Pr>
          <w:rFonts w:ascii="Times New Roman" w:hAnsi="Times New Roman" w:cs="Times New Roman"/>
          <w:color w:val="000000"/>
          <w:sz w:val="28"/>
          <w:szCs w:val="28"/>
        </w:rPr>
        <w:t xml:space="preserve">и </w:t>
      </w:r>
      <w:r w:rsidRPr="00B006ED">
        <w:rPr>
          <w:rFonts w:ascii="Times New Roman" w:hAnsi="Times New Roman" w:cs="Times New Roman"/>
          <w:color w:val="000000"/>
          <w:sz w:val="28"/>
          <w:szCs w:val="28"/>
        </w:rPr>
        <w:t>документами и (или) информацией, полученными в рамках межведомственного информационного взаимодействия;</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006ED">
        <w:rPr>
          <w:rFonts w:ascii="Times New Roman" w:hAnsi="Times New Roman" w:cs="Times New Roman"/>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006ED">
        <w:rPr>
          <w:rFonts w:ascii="Times New Roman" w:hAnsi="Times New Roman" w:cs="Times New Roman"/>
          <w:color w:val="000000"/>
          <w:sz w:val="28"/>
          <w:szCs w:val="28"/>
        </w:rPr>
        <w:t>) соблюдать сроки проведения проверки, установленные настоящим Федеральным законом;</w:t>
      </w:r>
    </w:p>
    <w:p w:rsidR="003733AC" w:rsidRPr="00B006ED" w:rsidRDefault="003733AC" w:rsidP="003733AC">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006ED">
        <w:rPr>
          <w:rFonts w:ascii="Times New Roman" w:hAnsi="Times New Roman" w:cs="Times New Roman"/>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3AC" w:rsidRDefault="003733AC" w:rsidP="003733AC">
      <w:pPr>
        <w:spacing w:line="240" w:lineRule="auto"/>
        <w:ind w:firstLine="547"/>
        <w:contextualSpacing/>
        <w:jc w:val="both"/>
        <w:rPr>
          <w:rFonts w:ascii="Arial" w:hAnsi="Arial" w:cs="Arial"/>
          <w:color w:val="000000"/>
        </w:rPr>
      </w:pPr>
      <w:r w:rsidRPr="00B006ED">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B006ED">
        <w:rPr>
          <w:rFonts w:ascii="Times New Roman" w:hAnsi="Times New Roman" w:cs="Times New Roman"/>
          <w:color w:val="00000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color w:val="000000"/>
          <w:sz w:val="28"/>
          <w:szCs w:val="28"/>
        </w:rPr>
        <w:t>».</w:t>
      </w:r>
    </w:p>
    <w:p w:rsidR="003733AC" w:rsidRDefault="003733AC" w:rsidP="00500971">
      <w:pPr>
        <w:spacing w:line="240" w:lineRule="auto"/>
        <w:ind w:firstLine="54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 дополнить пункт 3.6. Положения подпунктом 3.6.1. следующего содержания:</w:t>
      </w:r>
    </w:p>
    <w:p w:rsidR="003733AC" w:rsidRPr="006F051F" w:rsidRDefault="003733AC" w:rsidP="00500971">
      <w:pPr>
        <w:spacing w:line="240" w:lineRule="auto"/>
        <w:ind w:firstLine="547"/>
        <w:contextualSpacing/>
        <w:jc w:val="both"/>
        <w:rPr>
          <w:rFonts w:ascii="Times New Roman" w:hAnsi="Times New Roman" w:cs="Times New Roman"/>
          <w:color w:val="000000"/>
          <w:sz w:val="28"/>
          <w:szCs w:val="28"/>
        </w:rPr>
      </w:pPr>
      <w:r w:rsidRPr="006F051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«3.6.1. </w:t>
      </w:r>
      <w:r w:rsidRPr="006F051F">
        <w:rPr>
          <w:rFonts w:ascii="Times New Roman" w:hAnsi="Times New Roman" w:cs="Times New Roman"/>
          <w:color w:val="000000"/>
          <w:sz w:val="28"/>
          <w:szCs w:val="28"/>
        </w:rPr>
        <w:t xml:space="preserve">В случае необходимости при проведении проверки субъекта малого предпринимательства или </w:t>
      </w:r>
      <w:proofErr w:type="spellStart"/>
      <w:r w:rsidRPr="006F051F">
        <w:rPr>
          <w:rFonts w:ascii="Times New Roman" w:hAnsi="Times New Roman" w:cs="Times New Roman"/>
          <w:color w:val="000000"/>
          <w:sz w:val="28"/>
          <w:szCs w:val="28"/>
        </w:rPr>
        <w:t>микропредприятия</w:t>
      </w:r>
      <w:proofErr w:type="spellEnd"/>
      <w:r w:rsidRPr="006F051F">
        <w:rPr>
          <w:rFonts w:ascii="Times New Roman" w:hAnsi="Times New Roman" w:cs="Times New Roman"/>
          <w:color w:val="000000"/>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33AC" w:rsidRPr="006F051F" w:rsidRDefault="003733AC" w:rsidP="00500971">
      <w:pPr>
        <w:spacing w:line="240" w:lineRule="auto"/>
        <w:ind w:firstLine="547"/>
        <w:contextualSpacing/>
        <w:jc w:val="both"/>
        <w:rPr>
          <w:rFonts w:ascii="Times New Roman" w:hAnsi="Times New Roman" w:cs="Times New Roman"/>
          <w:color w:val="000000"/>
          <w:sz w:val="28"/>
          <w:szCs w:val="28"/>
        </w:rPr>
      </w:pPr>
      <w:r w:rsidRPr="006F051F">
        <w:rPr>
          <w:rFonts w:ascii="Times New Roman" w:hAnsi="Times New Roman" w:cs="Times New Roman"/>
          <w:color w:val="000000"/>
          <w:sz w:val="28"/>
          <w:szCs w:val="28"/>
        </w:rPr>
        <w:t xml:space="preserve">На период </w:t>
      </w:r>
      <w:proofErr w:type="gramStart"/>
      <w:r w:rsidRPr="006F051F">
        <w:rPr>
          <w:rFonts w:ascii="Times New Roman" w:hAnsi="Times New Roman" w:cs="Times New Roman"/>
          <w:color w:val="000000"/>
          <w:sz w:val="28"/>
          <w:szCs w:val="28"/>
        </w:rPr>
        <w:t>действия срока приостановления проведения проверки</w:t>
      </w:r>
      <w:proofErr w:type="gramEnd"/>
      <w:r w:rsidRPr="006F051F">
        <w:rPr>
          <w:rFonts w:ascii="Times New Roman" w:hAnsi="Times New Roman" w:cs="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color w:val="000000"/>
          <w:sz w:val="28"/>
          <w:szCs w:val="28"/>
        </w:rPr>
        <w:t>»</w:t>
      </w:r>
      <w:r w:rsidRPr="006F051F">
        <w:rPr>
          <w:rFonts w:ascii="Times New Roman" w:hAnsi="Times New Roman" w:cs="Times New Roman"/>
          <w:color w:val="000000"/>
          <w:sz w:val="28"/>
          <w:szCs w:val="28"/>
        </w:rPr>
        <w:t>.</w:t>
      </w:r>
    </w:p>
    <w:p w:rsidR="003733AC" w:rsidRPr="00F03BCE" w:rsidRDefault="003733AC" w:rsidP="00500971">
      <w:pPr>
        <w:spacing w:line="240" w:lineRule="auto"/>
        <w:ind w:left="147" w:firstLine="400"/>
        <w:contextualSpacing/>
        <w:jc w:val="both"/>
        <w:rPr>
          <w:rFonts w:ascii="Times New Roman" w:hAnsi="Times New Roman" w:cs="Times New Roman"/>
          <w:sz w:val="28"/>
          <w:szCs w:val="28"/>
        </w:rPr>
      </w:pPr>
      <w:r>
        <w:rPr>
          <w:rFonts w:ascii="Times New Roman" w:hAnsi="Times New Roman" w:cs="Times New Roman"/>
          <w:sz w:val="28"/>
          <w:szCs w:val="28"/>
        </w:rPr>
        <w:t>3</w:t>
      </w:r>
      <w:r w:rsidR="00500971">
        <w:rPr>
          <w:rFonts w:ascii="Times New Roman" w:hAnsi="Times New Roman" w:cs="Times New Roman"/>
          <w:sz w:val="28"/>
          <w:szCs w:val="28"/>
        </w:rPr>
        <w:t xml:space="preserve">. </w:t>
      </w:r>
      <w:r w:rsidRPr="00F03BCE">
        <w:rPr>
          <w:rFonts w:ascii="Times New Roman" w:hAnsi="Times New Roman" w:cs="Times New Roman"/>
          <w:sz w:val="28"/>
          <w:szCs w:val="28"/>
        </w:rPr>
        <w:t xml:space="preserve">Опубликовать данное решение </w:t>
      </w:r>
      <w:r>
        <w:rPr>
          <w:rFonts w:ascii="Times New Roman" w:hAnsi="Times New Roman" w:cs="Times New Roman"/>
          <w:sz w:val="28"/>
          <w:szCs w:val="28"/>
        </w:rPr>
        <w:t>в средствах массовой информации</w:t>
      </w:r>
      <w:r w:rsidR="00500971">
        <w:rPr>
          <w:rFonts w:ascii="Times New Roman" w:hAnsi="Times New Roman" w:cs="Times New Roman"/>
          <w:sz w:val="28"/>
          <w:szCs w:val="28"/>
        </w:rPr>
        <w:t>.</w:t>
      </w:r>
    </w:p>
    <w:p w:rsidR="003733AC" w:rsidRPr="00F03BCE" w:rsidRDefault="003733AC" w:rsidP="00500971">
      <w:pPr>
        <w:spacing w:line="240" w:lineRule="auto"/>
        <w:ind w:left="147" w:firstLine="400"/>
        <w:contextualSpacing/>
        <w:jc w:val="both"/>
        <w:rPr>
          <w:rFonts w:ascii="Times New Roman" w:hAnsi="Times New Roman" w:cs="Times New Roman"/>
          <w:sz w:val="28"/>
          <w:szCs w:val="28"/>
        </w:rPr>
      </w:pPr>
      <w:r>
        <w:rPr>
          <w:rFonts w:ascii="Times New Roman" w:hAnsi="Times New Roman" w:cs="Times New Roman"/>
          <w:sz w:val="28"/>
          <w:szCs w:val="28"/>
        </w:rPr>
        <w:t>4</w:t>
      </w:r>
      <w:r w:rsidRPr="00F03BCE">
        <w:rPr>
          <w:rFonts w:ascii="Times New Roman" w:hAnsi="Times New Roman" w:cs="Times New Roman"/>
          <w:sz w:val="28"/>
          <w:szCs w:val="28"/>
        </w:rPr>
        <w:t xml:space="preserve">. </w:t>
      </w:r>
      <w:proofErr w:type="gramStart"/>
      <w:r w:rsidRPr="00F03BCE">
        <w:rPr>
          <w:rFonts w:ascii="Times New Roman" w:hAnsi="Times New Roman" w:cs="Times New Roman"/>
          <w:sz w:val="28"/>
          <w:szCs w:val="28"/>
        </w:rPr>
        <w:t>Контроль за</w:t>
      </w:r>
      <w:proofErr w:type="gramEnd"/>
      <w:r w:rsidRPr="00F03BCE">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Староладожское сельское поселение.      </w:t>
      </w:r>
    </w:p>
    <w:p w:rsidR="003733AC" w:rsidRDefault="003733AC" w:rsidP="003733AC">
      <w:pPr>
        <w:spacing w:line="240" w:lineRule="auto"/>
        <w:contextualSpacing/>
        <w:rPr>
          <w:rFonts w:ascii="Times New Roman" w:hAnsi="Times New Roman" w:cs="Times New Roman"/>
          <w:sz w:val="28"/>
          <w:szCs w:val="28"/>
        </w:rPr>
      </w:pPr>
    </w:p>
    <w:p w:rsidR="003733AC" w:rsidRDefault="003733AC" w:rsidP="003733AC">
      <w:pPr>
        <w:spacing w:line="240" w:lineRule="auto"/>
        <w:contextualSpacing/>
        <w:rPr>
          <w:rFonts w:ascii="Times New Roman" w:hAnsi="Times New Roman" w:cs="Times New Roman"/>
          <w:sz w:val="28"/>
          <w:szCs w:val="28"/>
        </w:rPr>
      </w:pPr>
    </w:p>
    <w:p w:rsidR="003733AC" w:rsidRDefault="003733AC" w:rsidP="003733AC">
      <w:pPr>
        <w:spacing w:line="240" w:lineRule="auto"/>
        <w:contextualSpacing/>
        <w:rPr>
          <w:rFonts w:ascii="Times New Roman" w:hAnsi="Times New Roman" w:cs="Times New Roman"/>
          <w:sz w:val="28"/>
          <w:szCs w:val="28"/>
        </w:rPr>
      </w:pPr>
      <w:r w:rsidRPr="00F03BCE">
        <w:rPr>
          <w:rFonts w:ascii="Times New Roman" w:hAnsi="Times New Roman" w:cs="Times New Roman"/>
          <w:sz w:val="28"/>
          <w:szCs w:val="28"/>
        </w:rPr>
        <w:t xml:space="preserve"> Глава </w:t>
      </w:r>
      <w:r w:rsidR="00B52D59">
        <w:rPr>
          <w:rFonts w:ascii="Times New Roman" w:hAnsi="Times New Roman" w:cs="Times New Roman"/>
          <w:sz w:val="28"/>
          <w:szCs w:val="28"/>
        </w:rPr>
        <w:t>муниципального образования</w:t>
      </w:r>
    </w:p>
    <w:p w:rsidR="003733AC" w:rsidRPr="00F03BCE" w:rsidRDefault="003733AC" w:rsidP="003733AC">
      <w:pPr>
        <w:spacing w:line="240" w:lineRule="auto"/>
        <w:contextualSpacing/>
        <w:rPr>
          <w:rFonts w:ascii="Times New Roman" w:hAnsi="Times New Roman" w:cs="Times New Roman"/>
          <w:sz w:val="28"/>
          <w:szCs w:val="28"/>
        </w:rPr>
      </w:pPr>
      <w:r w:rsidRPr="00F03BCE">
        <w:rPr>
          <w:rFonts w:ascii="Times New Roman" w:hAnsi="Times New Roman" w:cs="Times New Roman"/>
          <w:sz w:val="28"/>
          <w:szCs w:val="28"/>
        </w:rPr>
        <w:t xml:space="preserve">Староладожское сельское поселение                                Ваганова Л.А.             </w:t>
      </w:r>
    </w:p>
    <w:p w:rsidR="003733AC" w:rsidRPr="00F03BCE" w:rsidRDefault="003733AC" w:rsidP="003733AC">
      <w:pPr>
        <w:spacing w:line="240" w:lineRule="auto"/>
        <w:contextualSpacing/>
        <w:rPr>
          <w:rFonts w:ascii="Times New Roman" w:hAnsi="Times New Roman" w:cs="Times New Roman"/>
          <w:sz w:val="28"/>
          <w:szCs w:val="28"/>
        </w:rPr>
      </w:pPr>
    </w:p>
    <w:p w:rsidR="003733AC" w:rsidRDefault="003733AC" w:rsidP="003733AC">
      <w:pPr>
        <w:spacing w:line="240" w:lineRule="auto"/>
        <w:contextualSpacing/>
        <w:jc w:val="center"/>
        <w:rPr>
          <w:rFonts w:ascii="Times New Roman" w:hAnsi="Times New Roman" w:cs="Times New Roman"/>
          <w:sz w:val="28"/>
          <w:szCs w:val="28"/>
        </w:rPr>
      </w:pPr>
    </w:p>
    <w:p w:rsidR="00257283" w:rsidRDefault="00257283"/>
    <w:sectPr w:rsidR="00257283" w:rsidSect="00632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3733AC"/>
    <w:rsid w:val="00075F9D"/>
    <w:rsid w:val="000B2779"/>
    <w:rsid w:val="00257283"/>
    <w:rsid w:val="003733AC"/>
    <w:rsid w:val="00500971"/>
    <w:rsid w:val="006327B6"/>
    <w:rsid w:val="00B52D59"/>
    <w:rsid w:val="00CB3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33AC"/>
    <w:rPr>
      <w:color w:val="0000FF"/>
      <w:u w:val="single"/>
    </w:rPr>
  </w:style>
  <w:style w:type="character" w:customStyle="1" w:styleId="FontStyle15">
    <w:name w:val="Font Style15"/>
    <w:basedOn w:val="a0"/>
    <w:rsid w:val="003733AC"/>
    <w:rPr>
      <w:rFonts w:ascii="Times New Roman" w:hAnsi="Times New Roman" w:cs="Times New Roman"/>
      <w:spacing w:val="-10"/>
      <w:sz w:val="28"/>
      <w:szCs w:val="28"/>
    </w:rPr>
  </w:style>
  <w:style w:type="paragraph" w:styleId="a4">
    <w:name w:val="Balloon Text"/>
    <w:basedOn w:val="a"/>
    <w:link w:val="a5"/>
    <w:uiPriority w:val="99"/>
    <w:semiHidden/>
    <w:unhideWhenUsed/>
    <w:rsid w:val="00373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3980/"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BcvKff5QX8UYv7gYOEI5O+wKTL+Ej0jHO7/M/5B4w+I=</DigestValue>
    </Reference>
    <Reference URI="#idOfficeObject" Type="http://www.w3.org/2000/09/xmldsig#Object">
      <DigestMethod Algorithm="http://www.w3.org/2001/04/xmldsig-more#gostr3411"/>
      <DigestValue>NXhfLF1TTEcDqSE6EwG7LTijH97Z/OFMVprslRPW2nw=</DigestValue>
    </Reference>
  </SignedInfo>
  <SignatureValue>
    m3rXIVVh+5gelPhPy3hzBvcILsMJXeOaNXHYEueLtTolOOqtENc9zLB0Zr78CrZP6UTUdMsc
    oMJxlGZMhpVVYA==
  </SignatureValue>
  <KeyInfo>
    <KeyValue>
      <RSAKeyValue>
        <Modulus>
            Cv57/hYxF1Nlc5bbyVBYGWJotm90VyUUSG2EmZbEZASMwwl8HJEwrtElQxaDHzdRAR4CAgOF
            KgcGACQCAgOFKg==
          </Modulus>
        <Exponent>BwYSMA==</Exponent>
      </RSAKeyValue>
    </KeyValue>
    <X509Data>
      <X509Certificate>
          MIIIqjCCCFmgAwIBAgIRAJ6w9zrKuEyA5xEcg9rt7ZwwCAYGKoUDAgIDMIH4MRwwGgYJKoZI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0KPQpiDQk9Ca0KMg0JvQniDQntCt0J8wHhcNMTcwODE3MDcxMDU5WhcNMTgwODE3MDcxMDU5
          WjCCAnsxJDAiBgkqhkiG9w0BCQEWFWFkbXN0YXJsYWRvZ2FAbWFpbC5ydTEaMBgGCCqFAwOB
          AwEBEgwwMDQ3MDIwMTM3NzcxFjAUBgUqhQNkAxILMDA5Njk1MzY1ODkxGDAWBgUqhQNkARIN
          MTA5NDcwMjAwMDkzMTFHMEUGA1UEDAw+0JPQu9Cw0LLQsCDQvNGD0L3QuNGG0LjQv9Cw0LvR
          jNC90L7Qs9C+INC+0LHRgNCw0LfQvtCy0LDQvdC40Y8xbDBqBgNVBAoMY9Ch0L7QstC10YIg
          0LTQtdC/0YPRgtCw0YLQvtCyINCc0J4g0KHRgtCw0YDQvtC70LDQtNC+0LbRgdC60L7QtSDR
          gdC10LvRjNGB0LrQvtC1INC/0L7RgdC10LvQtdC90LjQtTEmMCQGA1UECQwd0YPQuy7QodC+
          0LLQtdGC0YHQutCw0Y8sINC0LjMxJTAjBgNVBAcMHNGBLtCh0YLQsNGA0LDRjyDQm9Cw0LTQ
          vtCz0LAxNTAzBgNVBAgMLDQ3INCb0LXQvdC40L3Qs9GA0LDQtNGB0LrQsNGPINC+0LHQu9Cw
          0YHRgtGMMQswCQYDVQQGEwJSVTEyMDAGA1UEKgwp0JvRjtC00LzQuNC70LAg0JDQu9C10LrR
          gdCw0L3QtNGA0L7QstC90LAxGTAXBgNVBAQMENCS0LDQs9Cw0L3QvtCy0LAxbDBqBgNVBAMM
          Y9Ch0L7QstC10YIg0LTQtdC/0YPRgtCw0YLQvtCyINCc0J4g0KHRgtCw0YDQvtC70LDQtNC+
          0LbRgdC60L7QtSDRgdC10LvRjNGB0LrQvtC1INC/0L7RgdC10LvQtdC90LjQtTBjMBwGBiqF
          AwICEzASBgcqhQMCAiQABgcqhQMCAh4BA0MABEBRNx+DFkMl0a4wkRx8CcOMBGTElpmEbUgU
          JVd0b7ZoYhlYUMnblnNlUxcxFv57/gr6IaFtjF5Mkx1eHgbtsgKRo4IENDCCBDAwDgYDVR0P
          AQH/BAQDAgOoMB0GA1UdDgQWBBS0vDDb1hLg9FlY0Qlr/rJhW1CzqjAzBgkrBgEEAYI3FQcE
          JjAkBhwqhQMCAjIBCYG12ATK91CFgZJdgqW+Ra4Ngv16AgEBAgEAMIIBYwYDVR0jBIIBWjCC
          AVaAFNGDmDS2EE52TJ+tKf2SJRHjAFYJoYIBKaSCASUwggEhMRowGAYIKoUDA4EDAQESDDAw
          NzcxMDQ3NDM3NTEYMBYGBSqFA2QBEg0xMDQ3NzAyMDI2NzAxMR4wHAYJKoZIhvcNAQkBFg9k
          aXRAbWluc3Z5YXoucnUxPDA6BgNVBAkMMzEyNTM3NSDQsy4g0JzQvtGB0LrQstCwINGD0Lsu
          INCi0LLQtdGA0YHQutCw0Y8g0LQuNzEsMCoGA1UECgwj0JzQuNC90LrQvtC80YHQstGP0LfR
          jCDQoNC+0YHRgdC40LgxFTATBgNVBAcMDNCc0L7RgdC60LLQsDEcMBoGA1UECAwTNzcg0LMu
          INCc0L7RgdC60LLQsDELMAkGA1UEBhMCUlUxGzAZBgNVBAMMEtCj0KYgMSDQmNChINCT0KPQ
          poIRBKgeQAWpGF6C5hHB/EETxEYwHQYDVR0lBBYwFAYIKwYBBQUHAwIGCCsGAQUFBwMEMCcG
          CSsGAQQBgjcVCgQaMBgwCgYIKwYBBQUHAwIwCgYIKwYBBQUHAwQwEwYDVR0gBAwwCjAIBgYq
          hQNkcQEwggEGBgUqhQNkcASB/DCB+QwrItCa0YDQuNC/0YLQvtCf0YDQviBDU1AiICjQstC1
          0YDRgdC40Y8gNC4wKQwqItCa0YDQuNC/0YLQvtCf0KDQniDQo9CmIiDQstC10YDRgdC40Lgg
          Mi4wDE7QodC10YDRgtC40YTQuNC60LDRgiDRgdC+0L7RgtCy0LXRgtGB0YLQstC40Y8g4oSW
          0KHQpC8xMjQtMzAxMCDQvtGCIDMwLjEyLjIwMTYMTtCh0LXRgNGC0LjRhNC40LrQsNGCINGB
          0L7QvtGC0LLQtdGC0YHRgtCy0LjRjyDihJbQodCkLzEyOC0yOTgzINC+0YIgMTguMTEuMjAx
          NjA4BgUqhQNkbwQvDC0i0JrRgNC40L/RgtC+0J/RgNC+IENTUCIgKNCy0LXRgNGB0LjRjyAz
          LjYuMSkwVgYDVR0fBE8wTTAloCOgIYYfaHR0cDovL2NhLmxlbm9ibC5ydS9lLWdvdi01LmNy
          bDAkoCKgIIYeaHR0cDovL3VjbG8uc3BiLnJ1L2UtZ292LTUuY3JsMGoGCCsGAQUFBwEBBF4w
          XDAtBggrBgEFBQcwAYYhaHR0cDovL2NhLmxlbm9ibC5ydS9vY3NwL29jc3Auc3JmMCsGCCsG
          AQUFBzAChh9odHRwOi8vY2EubGVub2JsLnJ1L2UtZ292LTUuY2VyMAgGBiqFAwICAwNBAJxm
          2JNa5ndDc/fYVkdjy/ELRAP1gl+6J8w+dAqigqmi4VWNUvp98W+r6eKWJRcemQybFmcYwomp
          eUouWvEz+Fw=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4"/>
            <mdssi:RelationshipReference SourceId="rId9"/>
          </Transform>
          <Transform Algorithm="http://www.w3.org/TR/2001/REC-xml-c14n-20010315"/>
        </Transforms>
        <DigestMethod Algorithm="http://www.w3.org/2000/09/xmldsig#sha1"/>
        <DigestValue>z1ImbG0T0/GuiFt/gFaVnBgMhOE=</DigestValue>
      </Reference>
      <Reference URI="/word/document.xml?ContentType=application/vnd.openxmlformats-officedocument.wordprocessingml.document.main+xml">
        <DigestMethod Algorithm="http://www.w3.org/2000/09/xmldsig#sha1"/>
        <DigestValue>w8r69Lt2YpGO1oBoU1EY0N1a0+s=</DigestValue>
      </Reference>
      <Reference URI="/word/fontTable.xml?ContentType=application/vnd.openxmlformats-officedocument.wordprocessingml.fontTable+xml">
        <DigestMethod Algorithm="http://www.w3.org/2000/09/xmldsig#sha1"/>
        <DigestValue>VMp1CKlEdtm5DvxV3Ik8qK3QcSI=</DigestValue>
      </Reference>
      <Reference URI="/word/media/image1.jpeg?ContentType=image/jpeg">
        <DigestMethod Algorithm="http://www.w3.org/2000/09/xmldsig#sha1"/>
        <DigestValue>0MHQg5vAMx4I+opr+c7tKUTVW18=</DigestValue>
      </Reference>
      <Reference URI="/word/settings.xml?ContentType=application/vnd.openxmlformats-officedocument.wordprocessingml.settings+xml">
        <DigestMethod Algorithm="http://www.w3.org/2000/09/xmldsig#sha1"/>
        <DigestValue>Wn6vuV3vNn9B5Dq9eHqO9PNmv3Q=</DigestValue>
      </Reference>
      <Reference URI="/word/styles.xml?ContentType=application/vnd.openxmlformats-officedocument.wordprocessingml.styles+xml">
        <DigestMethod Algorithm="http://www.w3.org/2000/09/xmldsig#sha1"/>
        <DigestValue>WfX9Q3DJdBKjCrPt7PtrL14AqmA=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2018-04-11T12:50:22Z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Ия</cp:lastModifiedBy>
  <cp:revision>7</cp:revision>
  <dcterms:created xsi:type="dcterms:W3CDTF">2018-02-06T13:24:00Z</dcterms:created>
  <dcterms:modified xsi:type="dcterms:W3CDTF">2018-03-30T12:50:00Z</dcterms:modified>
</cp:coreProperties>
</file>