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>СОГЛАСОВАНО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782A93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477430">
        <w:rPr>
          <w:rFonts w:ascii="Times New Roman" w:hAnsi="Times New Roman"/>
          <w:sz w:val="28"/>
          <w:szCs w:val="28"/>
        </w:rPr>
        <w:t>В</w:t>
      </w:r>
      <w:r w:rsidR="0060191B" w:rsidRPr="00D82822">
        <w:rPr>
          <w:rFonts w:ascii="Times New Roman" w:hAnsi="Times New Roman"/>
          <w:sz w:val="28"/>
          <w:szCs w:val="28"/>
        </w:rPr>
        <w:t>олховск</w:t>
      </w:r>
      <w:r>
        <w:rPr>
          <w:rFonts w:ascii="Times New Roman" w:hAnsi="Times New Roman"/>
          <w:sz w:val="28"/>
          <w:szCs w:val="28"/>
        </w:rPr>
        <w:t>ого</w:t>
      </w:r>
      <w:r w:rsidR="0060191B" w:rsidRPr="00D82822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60191B" w:rsidRPr="00D82822">
        <w:rPr>
          <w:rFonts w:ascii="Times New Roman" w:hAnsi="Times New Roman"/>
          <w:sz w:val="28"/>
          <w:szCs w:val="28"/>
        </w:rPr>
        <w:t>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>советник юстиции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87EA7">
        <w:rPr>
          <w:rFonts w:ascii="Times New Roman" w:hAnsi="Times New Roman"/>
          <w:sz w:val="28"/>
          <w:szCs w:val="28"/>
        </w:rPr>
        <w:t xml:space="preserve">                         </w:t>
      </w:r>
      <w:r w:rsidR="00782A93">
        <w:rPr>
          <w:rFonts w:ascii="Times New Roman" w:hAnsi="Times New Roman"/>
          <w:sz w:val="28"/>
          <w:szCs w:val="28"/>
        </w:rPr>
        <w:t xml:space="preserve">       С.А. </w:t>
      </w:r>
      <w:proofErr w:type="spellStart"/>
      <w:r w:rsidR="00782A93">
        <w:rPr>
          <w:rFonts w:ascii="Times New Roman" w:hAnsi="Times New Roman"/>
          <w:sz w:val="28"/>
          <w:szCs w:val="28"/>
        </w:rPr>
        <w:t>Пыхтин</w:t>
      </w:r>
      <w:proofErr w:type="spellEnd"/>
    </w:p>
    <w:p w:rsidR="009C5D24" w:rsidRPr="00D82822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.</w:t>
      </w:r>
      <w:r w:rsidR="008B2389">
        <w:rPr>
          <w:rFonts w:ascii="Times New Roman" w:hAnsi="Times New Roman"/>
          <w:sz w:val="28"/>
          <w:szCs w:val="28"/>
        </w:rPr>
        <w:t>0</w:t>
      </w:r>
      <w:r w:rsidR="004705BD">
        <w:rPr>
          <w:rFonts w:ascii="Times New Roman" w:hAnsi="Times New Roman"/>
          <w:sz w:val="28"/>
          <w:szCs w:val="28"/>
        </w:rPr>
        <w:t>8</w:t>
      </w:r>
      <w:r w:rsidRPr="00D8282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8B2389">
        <w:rPr>
          <w:rFonts w:ascii="Times New Roman" w:hAnsi="Times New Roman"/>
          <w:sz w:val="28"/>
          <w:szCs w:val="28"/>
        </w:rPr>
        <w:t>8</w:t>
      </w:r>
    </w:p>
    <w:p w:rsidR="00772C11" w:rsidRDefault="00772C11" w:rsidP="00FB2C55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2C11" w:rsidRPr="00D82822" w:rsidRDefault="00772C11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8"/>
          <w:szCs w:val="28"/>
        </w:rPr>
      </w:pPr>
    </w:p>
    <w:p w:rsidR="0060191B" w:rsidRDefault="0060191B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B32C7E" w:rsidRPr="00B32C7E" w:rsidRDefault="00B32C7E" w:rsidP="00B32C7E">
      <w:pPr>
        <w:shd w:val="clear" w:color="auto" w:fill="FFFFFF"/>
        <w:spacing w:after="68" w:line="261" w:lineRule="atLeas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2C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Закреплены полномочия прокурора на обращение в суд с административным исковым заявлением о принудительной госпитализации отдельных категорий граждан</w:t>
      </w:r>
    </w:p>
    <w:p w:rsidR="004705BD" w:rsidRDefault="004705BD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rFonts w:eastAsiaTheme="minorEastAsia"/>
          <w:color w:val="000000"/>
          <w:sz w:val="28"/>
          <w:szCs w:val="28"/>
        </w:rPr>
      </w:pPr>
    </w:p>
    <w:p w:rsidR="00772C11" w:rsidRPr="00772C11" w:rsidRDefault="00772C11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B32C7E" w:rsidRPr="00477430" w:rsidRDefault="004705BD" w:rsidP="00B32C7E">
      <w:pPr>
        <w:pStyle w:val="a6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477430">
        <w:rPr>
          <w:color w:val="333333"/>
          <w:sz w:val="28"/>
          <w:szCs w:val="28"/>
          <w:shd w:val="clear" w:color="auto" w:fill="FFFFFF"/>
        </w:rPr>
        <w:t>Волховская</w:t>
      </w:r>
      <w:proofErr w:type="spellEnd"/>
      <w:r w:rsidRPr="00477430">
        <w:rPr>
          <w:color w:val="333333"/>
          <w:sz w:val="28"/>
          <w:szCs w:val="28"/>
          <w:shd w:val="clear" w:color="auto" w:fill="FFFFFF"/>
        </w:rPr>
        <w:t xml:space="preserve"> городская прокуратура разъясняет, что </w:t>
      </w:r>
      <w:r w:rsidR="00B32C7E" w:rsidRPr="00477430">
        <w:rPr>
          <w:color w:val="000000"/>
          <w:sz w:val="28"/>
          <w:szCs w:val="28"/>
          <w:bdr w:val="none" w:sz="0" w:space="0" w:color="auto" w:frame="1"/>
        </w:rPr>
        <w:t>Федеральным законом от 19.07.2018 № 213-ФЗ внесены изменения в Кодекс административного судопроизводства Российской Федерации</w:t>
      </w:r>
      <w:r w:rsidR="00477430" w:rsidRPr="00477430">
        <w:rPr>
          <w:color w:val="000000"/>
          <w:sz w:val="28"/>
          <w:szCs w:val="28"/>
          <w:bdr w:val="none" w:sz="0" w:space="0" w:color="auto" w:frame="1"/>
        </w:rPr>
        <w:t>.</w:t>
      </w:r>
    </w:p>
    <w:p w:rsidR="00B32C7E" w:rsidRPr="00477430" w:rsidRDefault="006F5554" w:rsidP="00B32C7E">
      <w:pPr>
        <w:pStyle w:val="a6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Теперь прокурор </w:t>
      </w:r>
      <w:r w:rsidR="00B32C7E" w:rsidRPr="00477430">
        <w:rPr>
          <w:color w:val="000000"/>
          <w:sz w:val="28"/>
          <w:szCs w:val="28"/>
          <w:bdr w:val="none" w:sz="0" w:space="0" w:color="auto" w:frame="1"/>
        </w:rPr>
        <w:t xml:space="preserve">наделен правом подачи административного искового заявления о госпитализации гражданина в медицинскую организацию, оказывающую психиатрическую помощь в стационарных условиях, в недобровольном порядке или о продлении срока госпитализации в недобровольном порядке гражданина, страдающего психическим расстройством. Ранее данным полномочием обладал лишь представитель медицинской организации. </w:t>
      </w:r>
    </w:p>
    <w:p w:rsidR="00B32C7E" w:rsidRPr="00477430" w:rsidRDefault="0050775B" w:rsidP="00B32C7E">
      <w:pPr>
        <w:pStyle w:val="a6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color w:val="000000"/>
          <w:sz w:val="28"/>
          <w:szCs w:val="28"/>
        </w:rPr>
      </w:pPr>
      <w:r w:rsidRPr="00477430">
        <w:rPr>
          <w:color w:val="000000"/>
          <w:sz w:val="28"/>
          <w:szCs w:val="28"/>
          <w:bdr w:val="none" w:sz="0" w:space="0" w:color="auto" w:frame="1"/>
        </w:rPr>
        <w:t>Кроме этого,</w:t>
      </w:r>
      <w:r w:rsidR="00B32C7E" w:rsidRPr="00477430">
        <w:rPr>
          <w:color w:val="000000"/>
          <w:sz w:val="28"/>
          <w:szCs w:val="28"/>
          <w:bdr w:val="none" w:sz="0" w:space="0" w:color="auto" w:frame="1"/>
        </w:rPr>
        <w:t xml:space="preserve"> прокурором может быть подано административное исковое заявление о госпитализации гражданина в медицинскую противотуберкулезную организацию в недобровольном порядке.</w:t>
      </w:r>
    </w:p>
    <w:p w:rsidR="00B32C7E" w:rsidRPr="00477430" w:rsidRDefault="00B32C7E" w:rsidP="00B32C7E">
      <w:pPr>
        <w:pStyle w:val="a6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77430">
        <w:rPr>
          <w:color w:val="000000"/>
          <w:sz w:val="28"/>
          <w:szCs w:val="28"/>
          <w:bdr w:val="none" w:sz="0" w:space="0" w:color="auto" w:frame="1"/>
        </w:rPr>
        <w:t>В случае</w:t>
      </w:r>
      <w:proofErr w:type="gramStart"/>
      <w:r w:rsidR="0050775B" w:rsidRPr="00477430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477430">
        <w:rPr>
          <w:color w:val="000000"/>
          <w:sz w:val="28"/>
          <w:szCs w:val="28"/>
          <w:bdr w:val="none" w:sz="0" w:space="0" w:color="auto" w:frame="1"/>
        </w:rPr>
        <w:t xml:space="preserve">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прокурора, вступивший в судебный процесс прокурор дает заключение по данному административному делу.</w:t>
      </w:r>
    </w:p>
    <w:p w:rsidR="00477430" w:rsidRPr="00477430" w:rsidRDefault="00477430" w:rsidP="00B32C7E">
      <w:pPr>
        <w:pStyle w:val="a6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Аналогичные</w:t>
      </w:r>
      <w:r w:rsidRPr="0047743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изменения</w:t>
      </w:r>
      <w:r w:rsidRPr="0047743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внесены</w:t>
      </w:r>
      <w:r w:rsidRPr="00477430">
        <w:rPr>
          <w:color w:val="000000"/>
          <w:sz w:val="28"/>
          <w:szCs w:val="28"/>
          <w:bdr w:val="none" w:sz="0" w:space="0" w:color="auto" w:frame="1"/>
        </w:rPr>
        <w:t xml:space="preserve"> в </w:t>
      </w:r>
      <w:r w:rsidRPr="00477430">
        <w:rPr>
          <w:sz w:val="28"/>
          <w:szCs w:val="28"/>
        </w:rPr>
        <w:t>Закон Российской Федерации от 02.07.1992 № 3185-I «О психиатрической помощи и гарантиях прав граждан при ее оказании», Федеральный закон от 18.06.2001 № 77-ФЗ «О предупреждении распространения туберкулеза в Российской Федерации».</w:t>
      </w:r>
      <w:r w:rsidRPr="0047743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82A93" w:rsidRPr="00B32C7E" w:rsidRDefault="00B32C7E" w:rsidP="00B32C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7430">
        <w:rPr>
          <w:rFonts w:ascii="Times New Roman" w:hAnsi="Times New Roman"/>
          <w:color w:val="000000" w:themeColor="text1"/>
          <w:sz w:val="28"/>
          <w:szCs w:val="28"/>
        </w:rPr>
        <w:t>Изменения вступили в силу</w:t>
      </w:r>
      <w:r w:rsidR="0050775B" w:rsidRPr="004774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430">
        <w:rPr>
          <w:rFonts w:ascii="Times New Roman" w:hAnsi="Times New Roman"/>
          <w:color w:val="000000" w:themeColor="text1"/>
          <w:sz w:val="28"/>
          <w:szCs w:val="28"/>
        </w:rPr>
        <w:t>30.07.2018</w:t>
      </w:r>
      <w:r w:rsidRPr="00B32C7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1FA2" w:rsidRDefault="006C1FA2" w:rsidP="00C15A1E">
      <w:pPr>
        <w:spacing w:after="0" w:line="240" w:lineRule="auto"/>
        <w:jc w:val="both"/>
        <w:rPr>
          <w:rFonts w:ascii="Times New Roman" w:hAnsi="Times New Roman"/>
        </w:rPr>
      </w:pPr>
    </w:p>
    <w:p w:rsidR="004705BD" w:rsidRPr="00121E42" w:rsidRDefault="004705BD" w:rsidP="00C15A1E">
      <w:pPr>
        <w:spacing w:after="0" w:line="240" w:lineRule="auto"/>
        <w:jc w:val="both"/>
        <w:rPr>
          <w:rFonts w:ascii="Times New Roman" w:hAnsi="Times New Roman"/>
        </w:rPr>
      </w:pPr>
    </w:p>
    <w:p w:rsidR="0060191B" w:rsidRPr="00121E42" w:rsidRDefault="00772C11" w:rsidP="00812A36">
      <w:pPr>
        <w:spacing w:after="0" w:line="240" w:lineRule="exac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Старший п</w:t>
      </w:r>
      <w:r w:rsidR="0060191B" w:rsidRPr="00121E42">
        <w:rPr>
          <w:rStyle w:val="a4"/>
          <w:sz w:val="28"/>
          <w:szCs w:val="28"/>
        </w:rPr>
        <w:t>омощник прокурора</w:t>
      </w:r>
    </w:p>
    <w:p w:rsidR="0060191B" w:rsidRPr="00121E42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121E42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  <w:r w:rsidRPr="00121E42">
        <w:rPr>
          <w:rStyle w:val="a4"/>
          <w:sz w:val="28"/>
          <w:szCs w:val="28"/>
        </w:rPr>
        <w:t>юрист 2 класса                                                                                               А.Г. Зорина</w:t>
      </w:r>
    </w:p>
    <w:p w:rsidR="0060191B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DC70E5" w:rsidRDefault="00DC70E5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BA0E94" w:rsidRDefault="00782A93" w:rsidP="00121E42">
      <w:pPr>
        <w:spacing w:after="0" w:line="240" w:lineRule="auto"/>
        <w:jc w:val="both"/>
        <w:rPr>
          <w:rStyle w:val="a4"/>
          <w:color w:val="000000"/>
        </w:rPr>
      </w:pPr>
      <w:r w:rsidRPr="00BA0E94">
        <w:rPr>
          <w:rStyle w:val="a4"/>
          <w:color w:val="000000"/>
        </w:rPr>
        <w:t>24</w:t>
      </w:r>
      <w:r w:rsidR="004705BD" w:rsidRPr="00BA0E94">
        <w:rPr>
          <w:rStyle w:val="a4"/>
          <w:color w:val="000000"/>
        </w:rPr>
        <w:t>.08.2018</w:t>
      </w:r>
    </w:p>
    <w:p w:rsidR="0060191B" w:rsidRPr="00BA0E94" w:rsidRDefault="0060191B" w:rsidP="00121E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E94">
        <w:rPr>
          <w:rFonts w:ascii="Times New Roman" w:hAnsi="Times New Roman"/>
          <w:color w:val="000000"/>
          <w:sz w:val="24"/>
          <w:szCs w:val="24"/>
          <w:lang w:eastAsia="ru-RU"/>
        </w:rPr>
        <w:t>2-</w:t>
      </w:r>
      <w:r w:rsidR="00A34C7C" w:rsidRPr="00BA0E94">
        <w:rPr>
          <w:rFonts w:ascii="Times New Roman" w:hAnsi="Times New Roman"/>
          <w:color w:val="000000"/>
          <w:sz w:val="24"/>
          <w:szCs w:val="24"/>
          <w:lang w:eastAsia="ru-RU"/>
        </w:rPr>
        <w:t>68-53</w:t>
      </w:r>
      <w:r w:rsidRPr="00BA0E94">
        <w:rPr>
          <w:rFonts w:ascii="Times New Roman" w:hAnsi="Times New Roman"/>
          <w:color w:val="000000"/>
          <w:sz w:val="24"/>
          <w:szCs w:val="24"/>
          <w:lang w:eastAsia="ru-RU"/>
        </w:rPr>
        <w:t>, +7-906-275-47-06</w:t>
      </w:r>
    </w:p>
    <w:sectPr w:rsidR="0060191B" w:rsidRPr="00BA0E94" w:rsidSect="007A64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12435"/>
    <w:rsid w:val="0001328F"/>
    <w:rsid w:val="0001673A"/>
    <w:rsid w:val="000257C4"/>
    <w:rsid w:val="000258C2"/>
    <w:rsid w:val="00050174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72BC"/>
    <w:rsid w:val="000D0FCA"/>
    <w:rsid w:val="000F0085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C1391"/>
    <w:rsid w:val="001D1B17"/>
    <w:rsid w:val="001D4B3B"/>
    <w:rsid w:val="001D4CAF"/>
    <w:rsid w:val="001E0CA6"/>
    <w:rsid w:val="001E7E8F"/>
    <w:rsid w:val="001F7C91"/>
    <w:rsid w:val="00212D53"/>
    <w:rsid w:val="002144E8"/>
    <w:rsid w:val="00245D1C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6A68"/>
    <w:rsid w:val="003102E1"/>
    <w:rsid w:val="00315915"/>
    <w:rsid w:val="00352D22"/>
    <w:rsid w:val="0035306D"/>
    <w:rsid w:val="003846D9"/>
    <w:rsid w:val="003A2A5C"/>
    <w:rsid w:val="003A58F6"/>
    <w:rsid w:val="003C45EF"/>
    <w:rsid w:val="003D382C"/>
    <w:rsid w:val="003E37D9"/>
    <w:rsid w:val="003F1B1D"/>
    <w:rsid w:val="004227FD"/>
    <w:rsid w:val="00444B24"/>
    <w:rsid w:val="00460574"/>
    <w:rsid w:val="00466B53"/>
    <w:rsid w:val="00467111"/>
    <w:rsid w:val="004705BD"/>
    <w:rsid w:val="0047510A"/>
    <w:rsid w:val="00477430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0126"/>
    <w:rsid w:val="0050775B"/>
    <w:rsid w:val="00507F33"/>
    <w:rsid w:val="00527260"/>
    <w:rsid w:val="0053289E"/>
    <w:rsid w:val="0053484C"/>
    <w:rsid w:val="00542E03"/>
    <w:rsid w:val="00547B09"/>
    <w:rsid w:val="005541AA"/>
    <w:rsid w:val="00562F00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136D"/>
    <w:rsid w:val="006429AD"/>
    <w:rsid w:val="00656409"/>
    <w:rsid w:val="00671D34"/>
    <w:rsid w:val="0067251A"/>
    <w:rsid w:val="006738B0"/>
    <w:rsid w:val="00681B2A"/>
    <w:rsid w:val="00691573"/>
    <w:rsid w:val="006924F7"/>
    <w:rsid w:val="00693FEC"/>
    <w:rsid w:val="006A21A7"/>
    <w:rsid w:val="006B67BB"/>
    <w:rsid w:val="006C1FA2"/>
    <w:rsid w:val="006D2C0B"/>
    <w:rsid w:val="006D44DE"/>
    <w:rsid w:val="006E1D46"/>
    <w:rsid w:val="006F5554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2C11"/>
    <w:rsid w:val="00773DBA"/>
    <w:rsid w:val="0078000C"/>
    <w:rsid w:val="00782A93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2F55"/>
    <w:rsid w:val="008064D2"/>
    <w:rsid w:val="00811A3B"/>
    <w:rsid w:val="00812A36"/>
    <w:rsid w:val="00814E2B"/>
    <w:rsid w:val="008231FD"/>
    <w:rsid w:val="00831F63"/>
    <w:rsid w:val="00832DD0"/>
    <w:rsid w:val="00835261"/>
    <w:rsid w:val="00854151"/>
    <w:rsid w:val="008705AD"/>
    <w:rsid w:val="008849E6"/>
    <w:rsid w:val="00893324"/>
    <w:rsid w:val="0089645E"/>
    <w:rsid w:val="008A1A58"/>
    <w:rsid w:val="008B2389"/>
    <w:rsid w:val="008B7D5A"/>
    <w:rsid w:val="008D2035"/>
    <w:rsid w:val="008D7F71"/>
    <w:rsid w:val="008E3D91"/>
    <w:rsid w:val="008E6A28"/>
    <w:rsid w:val="00902903"/>
    <w:rsid w:val="0091250E"/>
    <w:rsid w:val="00916E29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83A8B"/>
    <w:rsid w:val="00996178"/>
    <w:rsid w:val="009B5AC1"/>
    <w:rsid w:val="009C5D24"/>
    <w:rsid w:val="009D21D5"/>
    <w:rsid w:val="009D553F"/>
    <w:rsid w:val="009D7E5F"/>
    <w:rsid w:val="009E0466"/>
    <w:rsid w:val="009E2AA1"/>
    <w:rsid w:val="009E2C7C"/>
    <w:rsid w:val="009E5463"/>
    <w:rsid w:val="009E769A"/>
    <w:rsid w:val="009F5914"/>
    <w:rsid w:val="00A056F5"/>
    <w:rsid w:val="00A165ED"/>
    <w:rsid w:val="00A17286"/>
    <w:rsid w:val="00A25DFB"/>
    <w:rsid w:val="00A34B26"/>
    <w:rsid w:val="00A34C7C"/>
    <w:rsid w:val="00A43505"/>
    <w:rsid w:val="00A45FFD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2C7E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7837"/>
    <w:rsid w:val="00B96E22"/>
    <w:rsid w:val="00BA0E94"/>
    <w:rsid w:val="00BA1577"/>
    <w:rsid w:val="00BB1007"/>
    <w:rsid w:val="00BD0EE6"/>
    <w:rsid w:val="00BD1ED3"/>
    <w:rsid w:val="00BD1FFE"/>
    <w:rsid w:val="00BD5502"/>
    <w:rsid w:val="00BE5730"/>
    <w:rsid w:val="00BF2EC7"/>
    <w:rsid w:val="00BF5B49"/>
    <w:rsid w:val="00C00E62"/>
    <w:rsid w:val="00C15A1E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E04C7"/>
    <w:rsid w:val="00CE1315"/>
    <w:rsid w:val="00CE1553"/>
    <w:rsid w:val="00D1226D"/>
    <w:rsid w:val="00D2222B"/>
    <w:rsid w:val="00D33E99"/>
    <w:rsid w:val="00D45C4C"/>
    <w:rsid w:val="00D65B3D"/>
    <w:rsid w:val="00D71F5F"/>
    <w:rsid w:val="00D77373"/>
    <w:rsid w:val="00D803A1"/>
    <w:rsid w:val="00D82822"/>
    <w:rsid w:val="00D8679D"/>
    <w:rsid w:val="00DC70E5"/>
    <w:rsid w:val="00DD2423"/>
    <w:rsid w:val="00DD60CA"/>
    <w:rsid w:val="00DD60F3"/>
    <w:rsid w:val="00E00884"/>
    <w:rsid w:val="00E043F8"/>
    <w:rsid w:val="00E41CAB"/>
    <w:rsid w:val="00E616DE"/>
    <w:rsid w:val="00E7424D"/>
    <w:rsid w:val="00E77A0A"/>
    <w:rsid w:val="00E816D6"/>
    <w:rsid w:val="00E87EA7"/>
    <w:rsid w:val="00E947C8"/>
    <w:rsid w:val="00E94A85"/>
    <w:rsid w:val="00E95358"/>
    <w:rsid w:val="00EA3CB1"/>
    <w:rsid w:val="00EA442A"/>
    <w:rsid w:val="00EC3143"/>
    <w:rsid w:val="00EC641C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2A3E"/>
    <w:rsid w:val="00F94F24"/>
    <w:rsid w:val="00FB2C55"/>
    <w:rsid w:val="00FB4B8B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basedOn w:val="a0"/>
    <w:uiPriority w:val="22"/>
    <w:qFormat/>
    <w:locked/>
    <w:rsid w:val="003A58F6"/>
    <w:rPr>
      <w:b/>
      <w:bCs/>
    </w:rPr>
  </w:style>
  <w:style w:type="character" w:styleId="a8">
    <w:name w:val="Hyperlink"/>
    <w:basedOn w:val="a0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Основной текст_"/>
    <w:basedOn w:val="a0"/>
    <w:link w:val="22"/>
    <w:rsid w:val="008B2389"/>
    <w:rPr>
      <w:rFonts w:eastAsia="Times New Roman"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8B2389"/>
    <w:pPr>
      <w:widowControl w:val="0"/>
      <w:shd w:val="clear" w:color="auto" w:fill="FFFFFF"/>
      <w:spacing w:after="60" w:line="322" w:lineRule="exact"/>
      <w:ind w:hanging="540"/>
      <w:jc w:val="center"/>
    </w:pPr>
    <w:rPr>
      <w:rFonts w:eastAsia="Times New Roman"/>
      <w:spacing w:val="8"/>
      <w:sz w:val="23"/>
      <w:szCs w:val="23"/>
      <w:lang w:eastAsia="ru-RU"/>
    </w:rPr>
  </w:style>
  <w:style w:type="character" w:customStyle="1" w:styleId="ConsNonformat">
    <w:name w:val="ConsNonformat Знак"/>
    <w:link w:val="ConsNonformat0"/>
    <w:locked/>
    <w:rsid w:val="00E947C8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Nonformat0">
    <w:name w:val="ConsNonformat"/>
    <w:link w:val="ConsNonformat"/>
    <w:rsid w:val="00E94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User</cp:lastModifiedBy>
  <cp:revision>28</cp:revision>
  <cp:lastPrinted>2018-10-01T10:09:00Z</cp:lastPrinted>
  <dcterms:created xsi:type="dcterms:W3CDTF">2015-06-24T10:00:00Z</dcterms:created>
  <dcterms:modified xsi:type="dcterms:W3CDTF">2018-10-01T10:21:00Z</dcterms:modified>
</cp:coreProperties>
</file>