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Позаботьтесь о безопасности своего загородного дома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Практически всегда палы травы происходят по вине человека. Сухая растительность может легко воспламениться от оставленного без присмотра костра, непотушенной сигареты или случайно брошенной спички.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Чтобы пожар не застал вас врасплох, заблаговременно позаботьтесь о безопасности своего загородного дома: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у каждого жилого строения установите ёмкость с водой;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скосите сухую прошлогоднюю траву вокруг своего участка;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сжигайте мусор и листву только в специально отведенном месте вдали от леса, заборов, построек и жилых домов. Идеальный вариант - печь.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103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036A">
        <w:rPr>
          <w:rFonts w:ascii="Times New Roman" w:hAnsi="Times New Roman" w:cs="Times New Roman"/>
          <w:sz w:val="28"/>
          <w:szCs w:val="28"/>
        </w:rPr>
        <w:t xml:space="preserve"> условиях устойчивой сухой и ветреной погоды или при получении штормового предупреждения не проводите пожароопасные работы;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не разрешайте детям играть со спичками, зажигалками и другими источниками открытого огня, ведь детская шалость – одна из самых частых причин возникновения пожаров!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>Если пламя подобр</w:t>
      </w:r>
      <w:r w:rsidRPr="0091036A">
        <w:rPr>
          <w:rFonts w:ascii="Times New Roman" w:hAnsi="Times New Roman" w:cs="Times New Roman"/>
          <w:sz w:val="28"/>
          <w:szCs w:val="28"/>
        </w:rPr>
        <w:t xml:space="preserve">алось к вашему участку близко: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эвакуируйте всех членов семьи, которые не смогут оказать Вам помощь. Также уведите в безопасное место домашних животных;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немедленно позвоните в пожарную охрану, назвав адрес пожара, место его возникновения и свою фамилию;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закройте все наружные окна, двери, вентиляционные отверстия;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>- наполните водой ведра, бочки и дру</w:t>
      </w:r>
      <w:bookmarkStart w:id="0" w:name="_GoBack"/>
      <w:bookmarkEnd w:id="0"/>
      <w:r w:rsidRPr="0091036A">
        <w:rPr>
          <w:rFonts w:ascii="Times New Roman" w:hAnsi="Times New Roman" w:cs="Times New Roman"/>
          <w:sz w:val="28"/>
          <w:szCs w:val="28"/>
        </w:rPr>
        <w:t xml:space="preserve">гие емкости, приготовьте мокрые тряпки – ими можно будет гасить угли или небольшое пламя;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если пожар не угрожает Вашей жизни, постарайтесь потушить его подручными средствами; </w:t>
      </w:r>
    </w:p>
    <w:p w:rsidR="0091036A" w:rsidRPr="0091036A" w:rsidRDefault="0091036A" w:rsidP="0091036A">
      <w:pPr>
        <w:jc w:val="both"/>
        <w:rPr>
          <w:rFonts w:ascii="Times New Roman" w:hAnsi="Times New Roman" w:cs="Times New Roman"/>
          <w:sz w:val="28"/>
          <w:szCs w:val="28"/>
        </w:rPr>
      </w:pPr>
      <w:r w:rsidRPr="0091036A">
        <w:rPr>
          <w:rFonts w:ascii="Times New Roman" w:hAnsi="Times New Roman" w:cs="Times New Roman"/>
          <w:sz w:val="28"/>
          <w:szCs w:val="28"/>
        </w:rPr>
        <w:t xml:space="preserve">- при приближении огня обливайте крышу и стену дома водой. Постоянно осматривайте территорию двора, чтобы не допустить перехода пламени на участок. </w:t>
      </w:r>
    </w:p>
    <w:p w:rsidR="005737ED" w:rsidRDefault="0091036A" w:rsidP="0091036A">
      <w:pPr>
        <w:jc w:val="both"/>
      </w:pPr>
      <w:r w:rsidRPr="0091036A">
        <w:rPr>
          <w:rFonts w:ascii="Times New Roman" w:hAnsi="Times New Roman" w:cs="Times New Roman"/>
          <w:sz w:val="28"/>
          <w:szCs w:val="28"/>
        </w:rPr>
        <w:t>При пожаре звоните по номерам: «01» (со стационарного телефона) и«101» или «112» (</w:t>
      </w:r>
      <w:proofErr w:type="gramStart"/>
      <w:r w:rsidRPr="0091036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036A">
        <w:rPr>
          <w:rFonts w:ascii="Times New Roman" w:hAnsi="Times New Roman" w:cs="Times New Roman"/>
          <w:sz w:val="28"/>
          <w:szCs w:val="28"/>
        </w:rPr>
        <w:t xml:space="preserve"> мобильного).</w:t>
      </w:r>
    </w:p>
    <w:sectPr w:rsidR="00573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1E5"/>
    <w:rsid w:val="005737ED"/>
    <w:rsid w:val="008901E5"/>
    <w:rsid w:val="0091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Николяджо</dc:creator>
  <cp:keywords/>
  <dc:description/>
  <cp:lastModifiedBy>Николяджо</cp:lastModifiedBy>
  <cp:revision>2</cp:revision>
  <dcterms:created xsi:type="dcterms:W3CDTF">2019-04-16T06:45:00Z</dcterms:created>
  <dcterms:modified xsi:type="dcterms:W3CDTF">2019-04-16T06:46:00Z</dcterms:modified>
</cp:coreProperties>
</file>