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0"/>
        <w:rPr/>
      </w:pPr>
      <w:r>
        <w:rPr>
          <w:b/>
          <w:sz w:val="28"/>
        </w:rPr>
        <w:t xml:space="preserve">   </w:t>
      </w:r>
      <w:r>
        <w:rPr>
          <w:b/>
          <w:sz w:val="28"/>
        </w:rPr>
        <w:t>3 октября 2018 года был подписан  Федеральный закон №350 – ФЗ «</w:t>
      </w:r>
      <w:r>
        <w:rPr>
          <w:b/>
          <w:sz w:val="28"/>
          <w:szCs w:val="28"/>
        </w:rPr>
        <w:t>О внесении изменений в отдельные законодательные акты РФ по вопросам назначения и выплаты пенсий».</w:t>
      </w:r>
      <w:r>
        <w:rPr>
          <w:b/>
          <w:sz w:val="28"/>
        </w:rPr>
        <w:t xml:space="preserve">  Сегодня мы поговорим об основных изменениях в пенсионном законодательстве. На вопросы ответит начальник Управления Пенсионного фонда в Волховском районе  (межрайонное)  Н.В.Кузина.</w:t>
      </w:r>
    </w:p>
    <w:p>
      <w:pPr>
        <w:pStyle w:val="NormalWeb"/>
        <w:spacing w:before="280" w:after="0"/>
        <w:rPr>
          <w:b/>
          <w:b/>
          <w:sz w:val="28"/>
        </w:rPr>
      </w:pPr>
      <w:r>
        <w:rPr/>
      </w:r>
    </w:p>
    <w:p>
      <w:pPr>
        <w:pStyle w:val="Style15"/>
        <w:spacing w:before="280" w:after="0"/>
        <w:rPr>
          <w:rFonts w:ascii="Liberation Serif;serif" w:hAnsi="Liberation Serif;serif"/>
          <w:b/>
          <w:b/>
          <w:color w:val="000000"/>
          <w:sz w:val="28"/>
          <w:szCs w:val="28"/>
        </w:rPr>
      </w:pPr>
      <w:r>
        <w:rPr>
          <w:rFonts w:ascii="Liberation Serif;serif" w:hAnsi="Liberation Serif;serif"/>
          <w:b/>
          <w:color w:val="000000"/>
          <w:sz w:val="28"/>
          <w:szCs w:val="28"/>
        </w:rPr>
        <w:t>Будет ли увеличен возраст выхода на социальную пенсию? (тем, у кого не хватает стажа или баллов)</w:t>
      </w:r>
    </w:p>
    <w:p>
      <w:pPr>
        <w:pStyle w:val="Style15"/>
        <w:spacing w:before="0" w:after="0"/>
        <w:rPr>
          <w:sz w:val="28"/>
        </w:rPr>
      </w:pPr>
      <w:r>
        <w:rPr>
          <w:rFonts w:ascii="Liberation Serif;serif" w:hAnsi="Liberation Serif;serif"/>
          <w:color w:val="000000"/>
          <w:sz w:val="28"/>
          <w:szCs w:val="28"/>
        </w:rPr>
        <w:t xml:space="preserve">            </w:t>
      </w:r>
      <w:r>
        <w:rPr>
          <w:rFonts w:ascii="Liberation Serif;serif" w:hAnsi="Liberation Serif;serif"/>
          <w:color w:val="000000"/>
          <w:sz w:val="28"/>
          <w:szCs w:val="28"/>
        </w:rPr>
        <w:t>За</w:t>
      </w:r>
      <w:r>
        <w:rPr>
          <w:rFonts w:ascii="Liberation Serif;serif" w:hAnsi="Liberation Serif;serif"/>
          <w:color w:val="000000"/>
          <w:sz w:val="28"/>
          <w:szCs w:val="28"/>
        </w:rPr>
        <w:t>кон предусматривает изменения, связанные с возрастом выхода на социальную пенсию. Гражданам, которые не работали или не приобрели полноценного стажа, необходимого для получения страховой пенсий, социальная пенсия теперь будет назначаться не в 60 (женщинам) и 65 лет (мужчинам), а в 65 и 70 лет соответственно. Данные изменения также будут проводиться постепенно.</w:t>
      </w:r>
    </w:p>
    <w:p>
      <w:pPr>
        <w:pStyle w:val="Style15"/>
        <w:spacing w:before="0" w:after="0"/>
        <w:rPr>
          <w:rFonts w:ascii="Liberation Serif;serif" w:hAnsi="Liberation Serif;serif"/>
          <w:color w:val="000000"/>
          <w:szCs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акие повышения предусмотрены за работу в сельской местности?</w:t>
      </w:r>
    </w:p>
    <w:p>
      <w:pPr>
        <w:pStyle w:val="Style1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Liberation Serif;serif" w:hAnsi="Liberation Serif;serif"/>
          <w:sz w:val="28"/>
          <w:szCs w:val="28"/>
        </w:rPr>
        <w:t xml:space="preserve">С 01.01.2019 неработающим гражданам, проживающим в сельской местности и проработавшим не менее 30 календарных лет в сельском хозяйстве, фиксированная выплаты установленная к страховой пенсии по старости или к страховой пенсии по инвалидности будет увеличена на 25 процентов. </w:t>
      </w:r>
    </w:p>
    <w:p>
      <w:pPr>
        <w:pStyle w:val="Style15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rPr>
          <w:sz w:val="28"/>
          <w:szCs w:val="28"/>
        </w:rPr>
      </w:pPr>
      <w:r>
        <w:rPr>
          <w:rFonts w:ascii="Liberation Serif;serif" w:hAnsi="Liberation Serif;serif"/>
          <w:b/>
          <w:sz w:val="28"/>
          <w:szCs w:val="28"/>
        </w:rPr>
        <w:t xml:space="preserve">Сохраняются ли федеральные и региональные льготы гражданам, достигшим возраста 55 лет (женщины) и 60 лет (мужчины)? </w:t>
      </w:r>
    </w:p>
    <w:p>
      <w:pPr>
        <w:pStyle w:val="Style15"/>
        <w:spacing w:before="0" w:after="0"/>
        <w:rPr>
          <w:sz w:val="28"/>
          <w:szCs w:val="28"/>
        </w:rPr>
      </w:pPr>
      <w:r>
        <w:rPr>
          <w:rFonts w:ascii="Liberation Serif;serif" w:hAnsi="Liberation Serif;serif"/>
          <w:b/>
          <w:sz w:val="28"/>
          <w:szCs w:val="28"/>
        </w:rPr>
        <w:t xml:space="preserve">         </w:t>
      </w:r>
      <w:r>
        <w:rPr>
          <w:rFonts w:ascii="Liberation Serif;serif" w:hAnsi="Liberation Serif;serif"/>
          <w:sz w:val="28"/>
          <w:szCs w:val="28"/>
        </w:rPr>
        <w:t>Да, сохранятся.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566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654174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131F-AE0A-4BC2-84F4-268FC79D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LibreOffice/4.4.3.2$Windows_x86 LibreOffice_project/88805f81e9fe61362df02b9941de8e38a9b5fd16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2017-11-22T14:49:00Z</dcterms:created>
  <dc:language>ru-RU</dc:language>
  <dcterms:modified xsi:type="dcterms:W3CDTF">2018-12-23T17:18:48Z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