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E" w:rsidRPr="000449BE" w:rsidRDefault="000449BE" w:rsidP="000449BE">
      <w:pPr>
        <w:rPr>
          <w:rFonts w:ascii="Times New Roman" w:hAnsi="Times New Roman" w:cs="Times New Roman"/>
          <w:b/>
          <w:sz w:val="40"/>
          <w:szCs w:val="40"/>
        </w:rPr>
      </w:pPr>
      <w:r w:rsidRPr="000449BE">
        <w:rPr>
          <w:rFonts w:ascii="Times New Roman" w:hAnsi="Times New Roman" w:cs="Times New Roman"/>
          <w:b/>
          <w:sz w:val="40"/>
          <w:szCs w:val="40"/>
        </w:rPr>
        <w:t xml:space="preserve">На сайте Пенсионного фонда России можно получить ответ на свой вопрос 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пенсионного фонда по Волховскому району Ленинградской области (межрайонное)</w:t>
      </w:r>
      <w:r w:rsidRPr="000449B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449BE">
        <w:rPr>
          <w:rFonts w:ascii="Times New Roman" w:hAnsi="Times New Roman" w:cs="Times New Roman"/>
          <w:sz w:val="28"/>
          <w:szCs w:val="28"/>
        </w:rPr>
        <w:t>, что получить ответ на свой вопрос можно на официальном сайте Пенсионного фонда</w:t>
      </w:r>
      <w:r w:rsidR="00601B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49BE">
        <w:rPr>
          <w:rFonts w:ascii="Times New Roman" w:hAnsi="Times New Roman" w:cs="Times New Roman"/>
          <w:sz w:val="28"/>
          <w:szCs w:val="28"/>
        </w:rPr>
        <w:t xml:space="preserve"> в специальном разделе «Центр консультирования».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Информацию можно найти самостоятельно, предварительно выбрав тему, а также задать вопрос онлайн-консультанту.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17 основных блоков: «Что нужно знать об изменениях в пенсионной системе», «Индексация страховых пенсий в 2019 году»,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Вместе с тем, можно воспользоваться услугами консультанта ПФР, позвонив в Единую федеральную консультационную службу по номеру 8 (800) 600-44-44 или обратившись к онлайн-консультанту.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онлайн-приемную.</w:t>
      </w:r>
    </w:p>
    <w:p w:rsidR="00CD74EF" w:rsidRPr="00601BB3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Важно!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</w:t>
      </w:r>
    </w:p>
    <w:p w:rsidR="000449BE" w:rsidRPr="00601BB3" w:rsidRDefault="000449BE" w:rsidP="000449BE">
      <w:pPr>
        <w:rPr>
          <w:rFonts w:ascii="Times New Roman" w:hAnsi="Times New Roman" w:cs="Times New Roman"/>
          <w:sz w:val="28"/>
          <w:szCs w:val="28"/>
        </w:rPr>
      </w:pP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9BE">
        <w:rPr>
          <w:rFonts w:ascii="Times New Roman" w:hAnsi="Times New Roman" w:cs="Times New Roman"/>
          <w:sz w:val="28"/>
          <w:szCs w:val="28"/>
        </w:rPr>
        <w:t>Н.С.Юдина</w:t>
      </w:r>
    </w:p>
    <w:sectPr w:rsidR="000449BE" w:rsidRPr="000449BE" w:rsidSect="00C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9BE"/>
    <w:rsid w:val="000449BE"/>
    <w:rsid w:val="00337AF0"/>
    <w:rsid w:val="00601BB3"/>
    <w:rsid w:val="00C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2019-02-13T06:16:00Z</dcterms:created>
  <dcterms:modified xsi:type="dcterms:W3CDTF">2019-05-15T05:29:00Z</dcterms:modified>
</cp:coreProperties>
</file>