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Обогревайтесь правильно и безопасно!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В холодное время года традиционно происходит увеличение числа пожаров в частных домах, где используется печное отопление или обогревательные приборы. Поэтому всегда следует помнить о правилах пожарной безопасности при эксплуатации электробытовых и нагревательных приборов, а также печей.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Специалисты Государственного пожарного надзора предупреждают о необходимости строгого соблюдения правил пожарной безопасности при эксплуатации печного отопления, использовании электронагревательных приборов и электрооборудования.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Правила пожарной безопасности при использовании печей: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Не оставляйте топящиеся печи без присмотра, не поручайте надзор за ней малолетним детям;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Не разжигайте печи с помощью легковоспламеняющихся жидкостей, не допускайте перекаливания печей;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Топка печи должна быть выложена только из огнеупорного кирпича, а на сгораемом полу перед ней должен быть прибит металлический лист размером 50-70 см.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 xml:space="preserve">- Дрова и уголь на </w:t>
      </w:r>
      <w:proofErr w:type="spellStart"/>
      <w:r w:rsidRPr="0068796C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68796C">
        <w:rPr>
          <w:rFonts w:ascii="Times New Roman" w:hAnsi="Times New Roman" w:cs="Times New Roman"/>
          <w:sz w:val="28"/>
          <w:szCs w:val="28"/>
        </w:rPr>
        <w:t xml:space="preserve"> листе хранить нельзя;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96C">
        <w:rPr>
          <w:rFonts w:ascii="Times New Roman" w:hAnsi="Times New Roman" w:cs="Times New Roman"/>
          <w:sz w:val="28"/>
          <w:szCs w:val="28"/>
        </w:rPr>
        <w:t>- Печи и дымоходы должны быть обмазаны глиняным раствором и побелены;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Перед началом отопительного сезона и не реже одного раза в три месяца следует очищать дымоходы от сажи;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Нельзя вешать и складировать вблизи печей белье, одежду и другие горючие материалы;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Помните, что 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Не допускается эксплуатация печей с наличием в них трещин и разрушений;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Будьте внимательны при обращении с огнем!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Меры предосторожности при использовании электронагревательных приборов: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Не используйте для обогрева электронагревательные приборы кустарного изготовления, а также имеющие повреждения и неисправности, которые могут привести к пожару (повреждения изоляции, неисправные терморегуляторы, снятые защитные экраны, неустойчивые подставки);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в сеть электронагревательные приборы, не допускайте использование их для сушки одежды, белья и т.п.;</w:t>
      </w:r>
    </w:p>
    <w:p w:rsidR="0068796C" w:rsidRPr="0068796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При пользовании утюгами, электроплитками, электрочайниками, электрокаминами и другими приборами, устанавливайте их на расстоянии не ближе 0,5 м от любых горючих предметов, на подставки из негорючих материалов;</w:t>
      </w:r>
    </w:p>
    <w:p w:rsidR="00676D8C" w:rsidRPr="00676D8C" w:rsidRDefault="0068796C" w:rsidP="0068796C">
      <w:pPr>
        <w:jc w:val="both"/>
        <w:rPr>
          <w:rFonts w:ascii="Times New Roman" w:hAnsi="Times New Roman" w:cs="Times New Roman"/>
          <w:sz w:val="28"/>
          <w:szCs w:val="28"/>
        </w:rPr>
      </w:pPr>
      <w:r w:rsidRPr="0068796C">
        <w:rPr>
          <w:rFonts w:ascii="Times New Roman" w:hAnsi="Times New Roman" w:cs="Times New Roman"/>
          <w:sz w:val="28"/>
          <w:szCs w:val="28"/>
        </w:rPr>
        <w:t>- Следите за исправностью электропроводки, состоянием изоляции, целостностью электротехнических изделий, не используйте некалиброванные плавкие вставки, автоматические выключатели с завышенным номиналом.</w:t>
      </w:r>
    </w:p>
    <w:sectPr w:rsidR="00676D8C" w:rsidRPr="0067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4"/>
    <w:rsid w:val="00676D8C"/>
    <w:rsid w:val="00682584"/>
    <w:rsid w:val="0068796C"/>
    <w:rsid w:val="00E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Николяджо</cp:lastModifiedBy>
  <cp:revision>3</cp:revision>
  <dcterms:created xsi:type="dcterms:W3CDTF">2019-09-13T11:11:00Z</dcterms:created>
  <dcterms:modified xsi:type="dcterms:W3CDTF">2019-09-13T11:21:00Z</dcterms:modified>
</cp:coreProperties>
</file>