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Default="00BF6D9C" w:rsidP="00BF6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F1CB4" w:rsidRPr="001F1CB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перерасчете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сельский стаж</w:t>
      </w:r>
      <w:r w:rsidR="001F1CB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F6D9C" w:rsidRDefault="001F1CB4" w:rsidP="003B716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Неработающие пенсионеры, имеющие сельский стаж, с 01 января 2019 года начали получать повышенную фиксированную выплату к страховой пенсии по старости  и инвалидности. </w:t>
      </w:r>
    </w:p>
    <w:p w:rsidR="001F1CB4" w:rsidRDefault="001F1CB4" w:rsidP="003B716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Напомним, что для получения указанной надбавки одновременно должны соблюдаться следующие условия:</w:t>
      </w:r>
    </w:p>
    <w:p w:rsidR="001F1CB4" w:rsidRDefault="001F1CB4" w:rsidP="001F1CB4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страховой пенсии по старости или по инвалидности;</w:t>
      </w:r>
    </w:p>
    <w:p w:rsidR="009B158D" w:rsidRPr="001F1CB4" w:rsidRDefault="001F1CB4" w:rsidP="003B716A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1CB4">
        <w:rPr>
          <w:rFonts w:ascii="Times New Roman" w:eastAsia="Times New Roman" w:hAnsi="Times New Roman" w:cs="Times New Roman"/>
          <w:sz w:val="28"/>
        </w:rPr>
        <w:t xml:space="preserve">30-летний стаж работы в определенных должностях сельского хозяйства, которые утверждены  </w:t>
      </w:r>
      <w:r w:rsidRPr="001F1CB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29.11.2018 </w:t>
      </w:r>
      <w:r>
        <w:rPr>
          <w:rFonts w:ascii="Times New Roman" w:hAnsi="Times New Roman" w:cs="Times New Roman"/>
          <w:sz w:val="28"/>
          <w:szCs w:val="28"/>
        </w:rPr>
        <w:br/>
        <w:t>№ 1440;</w:t>
      </w:r>
    </w:p>
    <w:p w:rsidR="001F1CB4" w:rsidRPr="001F1CB4" w:rsidRDefault="001F1CB4" w:rsidP="003B716A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Проживать в сельской местности;</w:t>
      </w:r>
    </w:p>
    <w:p w:rsidR="001F1CB4" w:rsidRPr="001F1CB4" w:rsidRDefault="001F1CB4" w:rsidP="001F1CB4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пенсии должен быть неработающим.</w:t>
      </w:r>
    </w:p>
    <w:p w:rsidR="001F1CB4" w:rsidRDefault="001F1CB4" w:rsidP="001F1CB4">
      <w:pPr>
        <w:pStyle w:val="a3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января 2020года надбавка устанавливается по заявлению граждан, а перерасчет производится с 1-го числа месяца, следующего за месяцем обращения. Заявление принимается при условии представления необходимых для такого перерасчета документов.</w:t>
      </w:r>
    </w:p>
    <w:p w:rsidR="001F1CB4" w:rsidRPr="001F1CB4" w:rsidRDefault="001F1CB4" w:rsidP="001F1CB4">
      <w:pPr>
        <w:pStyle w:val="a3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9B158D" w:rsidRDefault="009B158D" w:rsidP="009B158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1F1CB4"/>
    <w:rsid w:val="00225B7B"/>
    <w:rsid w:val="00241CB7"/>
    <w:rsid w:val="002870CE"/>
    <w:rsid w:val="003167EC"/>
    <w:rsid w:val="00331698"/>
    <w:rsid w:val="003B716A"/>
    <w:rsid w:val="003D22A1"/>
    <w:rsid w:val="003E2B26"/>
    <w:rsid w:val="004E7042"/>
    <w:rsid w:val="00563484"/>
    <w:rsid w:val="005C4051"/>
    <w:rsid w:val="00662097"/>
    <w:rsid w:val="0067306F"/>
    <w:rsid w:val="006F6CDA"/>
    <w:rsid w:val="007B6E8F"/>
    <w:rsid w:val="008030DA"/>
    <w:rsid w:val="00807AF3"/>
    <w:rsid w:val="008712DE"/>
    <w:rsid w:val="008D1274"/>
    <w:rsid w:val="008F5C5A"/>
    <w:rsid w:val="009131D0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B67B1"/>
    <w:rsid w:val="00BF6D9C"/>
    <w:rsid w:val="00C40870"/>
    <w:rsid w:val="00C61132"/>
    <w:rsid w:val="00CD7F45"/>
    <w:rsid w:val="00D504F8"/>
    <w:rsid w:val="00D52E1A"/>
    <w:rsid w:val="00E90542"/>
    <w:rsid w:val="00EE5850"/>
    <w:rsid w:val="00F07103"/>
    <w:rsid w:val="00F73D2A"/>
    <w:rsid w:val="00FA4C8A"/>
    <w:rsid w:val="00FD3D7D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24</cp:revision>
  <cp:lastPrinted>2019-09-23T11:01:00Z</cp:lastPrinted>
  <dcterms:created xsi:type="dcterms:W3CDTF">2019-08-06T06:49:00Z</dcterms:created>
  <dcterms:modified xsi:type="dcterms:W3CDTF">2020-03-17T11:35:00Z</dcterms:modified>
</cp:coreProperties>
</file>