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4D" w:rsidRDefault="007B5A4D" w:rsidP="007B5A4D">
      <w:pPr>
        <w:jc w:val="center"/>
        <w:rPr>
          <w:b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773430" cy="788035"/>
            <wp:effectExtent l="0" t="0" r="7620" b="0"/>
            <wp:docPr id="2" name="Рисунок 2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4D" w:rsidRDefault="007B5A4D" w:rsidP="007B5A4D">
      <w:pPr>
        <w:pStyle w:val="af0"/>
        <w:rPr>
          <w:b w:val="0"/>
          <w:szCs w:val="28"/>
          <w:lang w:val="en-US"/>
        </w:rPr>
      </w:pPr>
    </w:p>
    <w:p w:rsidR="007B5A4D" w:rsidRPr="00B819EE" w:rsidRDefault="007B5A4D" w:rsidP="007B5A4D">
      <w:pPr>
        <w:pStyle w:val="af0"/>
        <w:rPr>
          <w:szCs w:val="28"/>
        </w:rPr>
      </w:pPr>
      <w:r w:rsidRPr="00B819EE">
        <w:rPr>
          <w:szCs w:val="28"/>
        </w:rPr>
        <w:t>АДМИНИСТРАЦИЯ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МУНИЦИПАЛЬНОГО ОБРАЗОВАНИЯ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7B5A4D">
        <w:rPr>
          <w:rFonts w:ascii="Times New Roman" w:hAnsi="Times New Roman" w:cs="Times New Roman"/>
          <w:b/>
          <w:bCs/>
          <w:color w:val="auto"/>
          <w:sz w:val="28"/>
        </w:rPr>
        <w:t>СТАРОЛАДОЖСКОЕ СЕЛЬСКОЕ ПОСЕЛЕНИЕ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Волховского муниципального района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  <w:r w:rsidRPr="007B5A4D">
        <w:rPr>
          <w:rFonts w:ascii="Times New Roman" w:hAnsi="Times New Roman" w:cs="Times New Roman"/>
          <w:color w:val="auto"/>
        </w:rPr>
        <w:t>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Default="007B5A4D" w:rsidP="007B5A4D">
      <w:pPr>
        <w:pStyle w:val="1"/>
        <w:rPr>
          <w:b/>
        </w:rPr>
      </w:pPr>
      <w:r w:rsidRPr="007B5A4D">
        <w:rPr>
          <w:b/>
        </w:rPr>
        <w:t>ПОСТАНОВЛЕНИЕ</w:t>
      </w:r>
    </w:p>
    <w:p w:rsidR="007B5A4D" w:rsidRPr="007B5A4D" w:rsidRDefault="007B5A4D" w:rsidP="007B5A4D">
      <w:pPr>
        <w:rPr>
          <w:lang w:bidi="ar-SA"/>
        </w:rPr>
      </w:pPr>
    </w:p>
    <w:p w:rsidR="007B5A4D" w:rsidRPr="007B5A4D" w:rsidRDefault="007B5A4D" w:rsidP="00B819EE">
      <w:pPr>
        <w:pStyle w:val="2"/>
        <w:rPr>
          <w:rFonts w:ascii="Times New Roman" w:hAnsi="Times New Roman" w:cs="Times New Roman"/>
          <w:b w:val="0"/>
          <w:color w:val="auto"/>
        </w:rPr>
      </w:pPr>
      <w:r w:rsidRPr="007B5A4D">
        <w:rPr>
          <w:rFonts w:ascii="Times New Roman" w:hAnsi="Times New Roman" w:cs="Times New Roman"/>
          <w:b w:val="0"/>
          <w:color w:val="auto"/>
        </w:rPr>
        <w:t xml:space="preserve">от </w:t>
      </w:r>
      <w:r w:rsidR="00B819EE" w:rsidRPr="00B819EE">
        <w:rPr>
          <w:rFonts w:ascii="Times New Roman" w:hAnsi="Times New Roman" w:cs="Times New Roman"/>
          <w:color w:val="auto"/>
          <w:u w:val="single"/>
        </w:rPr>
        <w:t>04 февраля 2019 года</w:t>
      </w:r>
      <w:r w:rsidR="000053BB">
        <w:rPr>
          <w:rFonts w:ascii="Times New Roman" w:hAnsi="Times New Roman" w:cs="Times New Roman"/>
          <w:b w:val="0"/>
          <w:color w:val="auto"/>
        </w:rPr>
        <w:t xml:space="preserve">              </w:t>
      </w:r>
      <w:r w:rsidR="008D6250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</w:t>
      </w:r>
      <w:r w:rsidR="000053BB">
        <w:rPr>
          <w:rFonts w:ascii="Times New Roman" w:hAnsi="Times New Roman" w:cs="Times New Roman"/>
          <w:b w:val="0"/>
          <w:color w:val="auto"/>
        </w:rPr>
        <w:t xml:space="preserve">             №</w:t>
      </w:r>
      <w:r w:rsidR="000053BB" w:rsidRPr="000053BB">
        <w:rPr>
          <w:rFonts w:ascii="Times New Roman" w:hAnsi="Times New Roman" w:cs="Times New Roman"/>
          <w:color w:val="auto"/>
          <w:u w:val="single"/>
        </w:rPr>
        <w:t>__15</w:t>
      </w:r>
      <w:r w:rsidRPr="000053BB">
        <w:rPr>
          <w:rFonts w:ascii="Times New Roman" w:hAnsi="Times New Roman" w:cs="Times New Roman"/>
          <w:color w:val="auto"/>
          <w:u w:val="single"/>
        </w:rPr>
        <w:t>__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proofErr w:type="gramStart"/>
      <w:r w:rsidRPr="00B819EE">
        <w:rPr>
          <w:rFonts w:ascii="Times New Roman" w:hAnsi="Times New Roman" w:cs="Times New Roman"/>
          <w:color w:val="auto"/>
          <w:sz w:val="20"/>
        </w:rPr>
        <w:t>с</w:t>
      </w:r>
      <w:proofErr w:type="gramEnd"/>
      <w:r w:rsidRPr="00B819EE">
        <w:rPr>
          <w:rFonts w:ascii="Times New Roman" w:hAnsi="Times New Roman" w:cs="Times New Roman"/>
          <w:color w:val="auto"/>
          <w:sz w:val="20"/>
        </w:rPr>
        <w:t>. Старая Ладога</w:t>
      </w:r>
    </w:p>
    <w:p w:rsidR="007B5A4D" w:rsidRPr="00B819EE" w:rsidRDefault="007B5A4D" w:rsidP="007B5A4D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B819EE">
        <w:rPr>
          <w:rFonts w:ascii="Times New Roman" w:hAnsi="Times New Roman" w:cs="Times New Roman"/>
          <w:color w:val="auto"/>
          <w:sz w:val="20"/>
        </w:rPr>
        <w:t>Волховского района, Ленинградской области</w:t>
      </w:r>
    </w:p>
    <w:p w:rsidR="007B5A4D" w:rsidRPr="007B5A4D" w:rsidRDefault="007B5A4D" w:rsidP="007B5A4D">
      <w:pPr>
        <w:jc w:val="center"/>
        <w:rPr>
          <w:rFonts w:ascii="Times New Roman" w:hAnsi="Times New Roman" w:cs="Times New Roman"/>
          <w:color w:val="auto"/>
        </w:rPr>
      </w:pPr>
    </w:p>
    <w:p w:rsidR="007B5A4D" w:rsidRPr="007B5A4D" w:rsidRDefault="007B5A4D" w:rsidP="007B5A4D">
      <w:pPr>
        <w:rPr>
          <w:rFonts w:ascii="Times New Roman" w:hAnsi="Times New Roman" w:cs="Times New Roman"/>
          <w:color w:val="auto"/>
        </w:rPr>
      </w:pPr>
    </w:p>
    <w:p w:rsidR="007B5A4D" w:rsidRDefault="007B5A4D" w:rsidP="007B5A4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7B5A4D">
        <w:rPr>
          <w:rFonts w:ascii="Times New Roman" w:hAnsi="Times New Roman" w:cs="Times New Roman"/>
          <w:b/>
          <w:sz w:val="28"/>
        </w:rPr>
        <w:t xml:space="preserve">Об утверждении порядка организации и проведения </w:t>
      </w:r>
    </w:p>
    <w:p w:rsidR="007B5A4D" w:rsidRDefault="007B5A4D" w:rsidP="007B5A4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 w:rsidRPr="007B5A4D">
        <w:rPr>
          <w:rFonts w:ascii="Times New Roman" w:hAnsi="Times New Roman" w:cs="Times New Roman"/>
          <w:b/>
          <w:sz w:val="28"/>
        </w:rPr>
        <w:t>процедуры рейтингового голосован</w:t>
      </w:r>
      <w:r>
        <w:rPr>
          <w:rFonts w:ascii="Times New Roman" w:hAnsi="Times New Roman" w:cs="Times New Roman"/>
          <w:b/>
          <w:sz w:val="28"/>
        </w:rPr>
        <w:t xml:space="preserve">ия по проектам благоустройства </w:t>
      </w:r>
    </w:p>
    <w:p w:rsidR="007B5A4D" w:rsidRDefault="007B5A4D" w:rsidP="007B5A4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7B5A4D">
        <w:rPr>
          <w:rFonts w:ascii="Times New Roman" w:hAnsi="Times New Roman" w:cs="Times New Roman"/>
          <w:b/>
          <w:sz w:val="28"/>
        </w:rPr>
        <w:t xml:space="preserve">бщественных территорий муниципального образования, </w:t>
      </w:r>
    </w:p>
    <w:p w:rsidR="007B5A4D" w:rsidRPr="007B5A4D" w:rsidRDefault="007B5A4D" w:rsidP="007B5A4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7B5A4D">
        <w:rPr>
          <w:rFonts w:ascii="Times New Roman" w:hAnsi="Times New Roman" w:cs="Times New Roman"/>
          <w:b/>
          <w:sz w:val="28"/>
        </w:rPr>
        <w:t>подлежащих благоустройству в первоочередном порядке</w:t>
      </w:r>
    </w:p>
    <w:p w:rsidR="007B5A4D" w:rsidRPr="007B5A4D" w:rsidRDefault="007B5A4D" w:rsidP="007B5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A4D" w:rsidRDefault="007B5A4D" w:rsidP="007B5A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A4D" w:rsidRDefault="007B5A4D" w:rsidP="007B5A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6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746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6A4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1710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746A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E746A4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</w:t>
      </w:r>
    </w:p>
    <w:p w:rsidR="007B5A4D" w:rsidRPr="008536E4" w:rsidRDefault="007B5A4D" w:rsidP="007B5A4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8536E4">
        <w:rPr>
          <w:rFonts w:ascii="Times New Roman" w:hAnsi="Times New Roman" w:cs="Times New Roman"/>
          <w:sz w:val="28"/>
          <w:szCs w:val="28"/>
        </w:rPr>
        <w:t>:</w:t>
      </w:r>
    </w:p>
    <w:p w:rsidR="007B5A4D" w:rsidRPr="008536E4" w:rsidRDefault="007B5A4D" w:rsidP="00A1772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156D">
        <w:rPr>
          <w:rFonts w:ascii="Times New Roman" w:hAnsi="Times New Roman" w:cs="Times New Roman"/>
          <w:sz w:val="28"/>
          <w:szCs w:val="28"/>
        </w:rPr>
        <w:tab/>
      </w:r>
      <w:r w:rsidRPr="008536E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46A4">
        <w:rPr>
          <w:rFonts w:ascii="Times New Roman" w:hAnsi="Times New Roman" w:cs="Times New Roman"/>
          <w:sz w:val="28"/>
          <w:szCs w:val="28"/>
        </w:rPr>
        <w:t>орядокорганизации и проведения процедуры рейтингового гол</w:t>
      </w:r>
      <w:r w:rsidRPr="00E746A4">
        <w:rPr>
          <w:rFonts w:ascii="Times New Roman" w:hAnsi="Times New Roman" w:cs="Times New Roman"/>
          <w:sz w:val="28"/>
          <w:szCs w:val="28"/>
        </w:rPr>
        <w:t>о</w:t>
      </w:r>
      <w:r w:rsidRPr="00E746A4">
        <w:rPr>
          <w:rFonts w:ascii="Times New Roman" w:hAnsi="Times New Roman" w:cs="Times New Roman"/>
          <w:sz w:val="28"/>
          <w:szCs w:val="28"/>
        </w:rPr>
        <w:t>сования по проектамблагоустройства общественных территорий муниципального образования,подлежащих благоустрой</w:t>
      </w:r>
      <w:r>
        <w:rPr>
          <w:rFonts w:ascii="Times New Roman" w:hAnsi="Times New Roman" w:cs="Times New Roman"/>
          <w:sz w:val="28"/>
          <w:szCs w:val="28"/>
        </w:rPr>
        <w:t xml:space="preserve">ству в первоочередном порядке </w:t>
      </w:r>
      <w:r w:rsidRPr="008536E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B5A4D" w:rsidRDefault="007B5A4D" w:rsidP="00A1772A">
      <w:pPr>
        <w:pStyle w:val="22"/>
        <w:numPr>
          <w:ilvl w:val="1"/>
          <w:numId w:val="4"/>
        </w:numPr>
        <w:shd w:val="clear" w:color="auto" w:fill="auto"/>
        <w:tabs>
          <w:tab w:val="left" w:pos="851"/>
          <w:tab w:val="left" w:pos="993"/>
          <w:tab w:val="left" w:pos="1289"/>
        </w:tabs>
        <w:spacing w:line="317" w:lineRule="exact"/>
        <w:ind w:firstLine="426"/>
        <w:jc w:val="both"/>
      </w:pPr>
      <w:r w:rsidRPr="008536E4">
        <w:t>Утвердить</w:t>
      </w:r>
      <w:r>
        <w:t>Форму итогового протокола территориальной счетной комиссии о результатах голосования по общественным территориям муниципального образов</w:t>
      </w:r>
      <w:r>
        <w:t>а</w:t>
      </w:r>
      <w:r>
        <w:t>ния (приложение № 2).</w:t>
      </w:r>
    </w:p>
    <w:p w:rsidR="007B5A4D" w:rsidRDefault="007B5A4D" w:rsidP="00A1772A">
      <w:pPr>
        <w:pStyle w:val="22"/>
        <w:numPr>
          <w:ilvl w:val="1"/>
          <w:numId w:val="4"/>
        </w:numPr>
        <w:shd w:val="clear" w:color="auto" w:fill="auto"/>
        <w:tabs>
          <w:tab w:val="left" w:pos="851"/>
          <w:tab w:val="left" w:pos="993"/>
          <w:tab w:val="left" w:pos="1289"/>
        </w:tabs>
        <w:spacing w:line="317" w:lineRule="exact"/>
        <w:ind w:firstLine="426"/>
        <w:jc w:val="both"/>
      </w:pPr>
      <w:r>
        <w:t>Форму итогового протокола муниципальной общественной комиссии об ит</w:t>
      </w:r>
      <w:r>
        <w:t>о</w:t>
      </w:r>
      <w:r>
        <w:t>гах голосования по общественным территориям муниципального образования (пр</w:t>
      </w:r>
      <w:r>
        <w:t>и</w:t>
      </w:r>
      <w:r>
        <w:t>ложение № 3).</w:t>
      </w:r>
    </w:p>
    <w:p w:rsidR="007B5A4D" w:rsidRPr="0091356C" w:rsidRDefault="00A1772A" w:rsidP="00A1772A">
      <w:pPr>
        <w:pStyle w:val="41"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B5A4D">
        <w:rPr>
          <w:spacing w:val="0"/>
          <w:sz w:val="28"/>
          <w:szCs w:val="28"/>
        </w:rPr>
        <w:t>.</w:t>
      </w:r>
      <w:r w:rsidR="007B5A4D" w:rsidRPr="0044156D">
        <w:rPr>
          <w:spacing w:val="0"/>
          <w:sz w:val="28"/>
          <w:szCs w:val="28"/>
        </w:rPr>
        <w:tab/>
      </w:r>
      <w:proofErr w:type="gramStart"/>
      <w:r w:rsidR="007B5A4D" w:rsidRPr="0091356C">
        <w:rPr>
          <w:spacing w:val="0"/>
          <w:sz w:val="28"/>
          <w:szCs w:val="28"/>
        </w:rPr>
        <w:t>Контроль за</w:t>
      </w:r>
      <w:proofErr w:type="gramEnd"/>
      <w:r w:rsidR="007B5A4D" w:rsidRPr="0091356C">
        <w:rPr>
          <w:spacing w:val="0"/>
          <w:sz w:val="28"/>
          <w:szCs w:val="28"/>
        </w:rPr>
        <w:t xml:space="preserve"> исполнением настоящего </w:t>
      </w:r>
      <w:r w:rsidR="007B5A4D">
        <w:rPr>
          <w:spacing w:val="0"/>
          <w:sz w:val="28"/>
          <w:szCs w:val="28"/>
        </w:rPr>
        <w:t>постановленияоставляю за собой.</w:t>
      </w:r>
    </w:p>
    <w:p w:rsidR="007B5A4D" w:rsidRDefault="007B5A4D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72A" w:rsidRDefault="00A1772A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1772A" w:rsidRPr="00A1772A" w:rsidRDefault="00A1772A" w:rsidP="00A1772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77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                                      Н.О. Ермак</w:t>
      </w:r>
    </w:p>
    <w:p w:rsidR="00B819EE" w:rsidRDefault="00B819E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819EE" w:rsidRPr="00B819EE" w:rsidRDefault="00B819EE" w:rsidP="00B819EE">
      <w:pPr>
        <w:tabs>
          <w:tab w:val="left" w:pos="-567"/>
        </w:tabs>
        <w:ind w:left="-567" w:firstLine="4962"/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8"/>
        </w:rPr>
        <w:t xml:space="preserve"> № 1</w:t>
      </w:r>
    </w:p>
    <w:p w:rsidR="00B819EE" w:rsidRPr="00B819EE" w:rsidRDefault="00B819EE" w:rsidP="00B819EE">
      <w:pPr>
        <w:tabs>
          <w:tab w:val="left" w:pos="-567"/>
        </w:tabs>
        <w:ind w:left="-567" w:firstLine="4820"/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администрациимуниципального образования </w:t>
      </w:r>
    </w:p>
    <w:p w:rsidR="00B819EE" w:rsidRDefault="00B819EE" w:rsidP="00B819EE">
      <w:pPr>
        <w:tabs>
          <w:tab w:val="left" w:pos="4536"/>
        </w:tabs>
        <w:ind w:left="4395"/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 xml:space="preserve">Староладожское сельское поселение </w:t>
      </w:r>
    </w:p>
    <w:p w:rsidR="00B819EE" w:rsidRPr="00B819EE" w:rsidRDefault="00B819EE" w:rsidP="00B819EE">
      <w:pPr>
        <w:tabs>
          <w:tab w:val="left" w:pos="4536"/>
        </w:tabs>
        <w:ind w:left="4395"/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>Волховского муниципального района Ленинградской области</w:t>
      </w:r>
    </w:p>
    <w:p w:rsidR="00B819EE" w:rsidRPr="00B819EE" w:rsidRDefault="00B819EE" w:rsidP="00B819EE">
      <w:pPr>
        <w:tabs>
          <w:tab w:val="left" w:pos="-567"/>
        </w:tabs>
        <w:ind w:left="-567" w:firstLine="4962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</w:t>
      </w:r>
      <w:r w:rsidRPr="00B819EE">
        <w:rPr>
          <w:rFonts w:ascii="Times New Roman" w:hAnsi="Times New Roman" w:cs="Times New Roman"/>
          <w:sz w:val="22"/>
          <w:szCs w:val="28"/>
        </w:rPr>
        <w:t>т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04 февраля 2019 г.</w:t>
      </w:r>
      <w:r w:rsidRPr="00B819EE">
        <w:rPr>
          <w:rFonts w:ascii="Times New Roman" w:hAnsi="Times New Roman" w:cs="Times New Roman"/>
          <w:sz w:val="22"/>
          <w:szCs w:val="28"/>
        </w:rPr>
        <w:t xml:space="preserve"> №__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15</w:t>
      </w:r>
      <w:r w:rsidRPr="00B819EE">
        <w:rPr>
          <w:rFonts w:ascii="Times New Roman" w:hAnsi="Times New Roman" w:cs="Times New Roman"/>
          <w:sz w:val="22"/>
          <w:szCs w:val="28"/>
        </w:rPr>
        <w:t>__</w:t>
      </w:r>
    </w:p>
    <w:p w:rsidR="00B819EE" w:rsidRDefault="00B819EE">
      <w:pPr>
        <w:pStyle w:val="80"/>
        <w:shd w:val="clear" w:color="auto" w:fill="auto"/>
        <w:spacing w:after="0"/>
      </w:pPr>
    </w:p>
    <w:p w:rsidR="002E0448" w:rsidRDefault="00826F8B">
      <w:pPr>
        <w:pStyle w:val="80"/>
        <w:shd w:val="clear" w:color="auto" w:fill="auto"/>
        <w:spacing w:after="0"/>
      </w:pPr>
      <w:r>
        <w:t>Порядок</w:t>
      </w:r>
    </w:p>
    <w:p w:rsidR="002E0448" w:rsidRDefault="00826F8B">
      <w:pPr>
        <w:pStyle w:val="80"/>
        <w:shd w:val="clear" w:color="auto" w:fill="auto"/>
        <w:spacing w:after="0"/>
      </w:pPr>
      <w:r>
        <w:t>организации и проведения процедуры рейтингового голосования по проектам</w:t>
      </w:r>
      <w:r>
        <w:br/>
        <w:t>благоустройства общественных территорий муниципального образования,</w:t>
      </w:r>
    </w:p>
    <w:p w:rsidR="00731874" w:rsidRDefault="00826F8B" w:rsidP="00DB2F65">
      <w:pPr>
        <w:pStyle w:val="80"/>
        <w:shd w:val="clear" w:color="auto" w:fill="auto"/>
        <w:spacing w:after="0"/>
      </w:pPr>
      <w:r>
        <w:t xml:space="preserve">подлежащих благоустройству в первоочередном порядке </w:t>
      </w:r>
    </w:p>
    <w:p w:rsidR="00731874" w:rsidRDefault="00731874" w:rsidP="00084794">
      <w:pPr>
        <w:pStyle w:val="80"/>
        <w:shd w:val="clear" w:color="auto" w:fill="auto"/>
        <w:spacing w:after="0"/>
      </w:pP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580"/>
        <w:jc w:val="both"/>
      </w:pPr>
      <w:r>
        <w:t>Рейтинговое голосование по проектам благоустройства общественных те</w:t>
      </w:r>
      <w:r>
        <w:t>р</w:t>
      </w:r>
      <w:r>
        <w:t>риторий муниципального образования, подлежащих благоустройству в первооч</w:t>
      </w:r>
      <w:r>
        <w:t>е</w:t>
      </w:r>
      <w:r>
        <w:t xml:space="preserve">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</w:t>
      </w:r>
      <w:r w:rsidR="005D1C29">
        <w:t>комфортной</w:t>
      </w:r>
      <w:r>
        <w:t xml:space="preserve"> городской среды (далее </w:t>
      </w:r>
      <w:r>
        <w:rPr>
          <w:rStyle w:val="26"/>
        </w:rPr>
        <w:t xml:space="preserve">- </w:t>
      </w:r>
      <w:r>
        <w:t>«голосование по общественным территориям», «голосование») проводится в целях определения общественных те</w:t>
      </w:r>
      <w:r>
        <w:t>р</w:t>
      </w:r>
      <w:r>
        <w:t>риторий, подлежащих в первоочередном порядке благоустройству</w:t>
      </w:r>
      <w:r w:rsidR="00321AA9">
        <w:t xml:space="preserve">на территории </w:t>
      </w:r>
      <w:r w:rsidR="00731874">
        <w:t>Ленинградской области</w:t>
      </w:r>
      <w:r>
        <w:t>.</w:t>
      </w:r>
    </w:p>
    <w:p w:rsidR="002E0448" w:rsidRDefault="00826F8B" w:rsidP="00731874">
      <w:pPr>
        <w:pStyle w:val="22"/>
        <w:numPr>
          <w:ilvl w:val="0"/>
          <w:numId w:val="5"/>
        </w:numPr>
        <w:shd w:val="clear" w:color="auto" w:fill="auto"/>
        <w:tabs>
          <w:tab w:val="left" w:pos="935"/>
          <w:tab w:val="left" w:leader="underscore" w:pos="7367"/>
        </w:tabs>
        <w:spacing w:line="322" w:lineRule="exact"/>
        <w:ind w:firstLine="580"/>
        <w:jc w:val="both"/>
      </w:pPr>
      <w:r>
        <w:t>Рейтинговое голосование проводится не позднее</w:t>
      </w:r>
      <w:r w:rsidR="00084794">
        <w:t xml:space="preserve"> 15 д</w:t>
      </w:r>
      <w:r>
        <w:t>ней со дня истечения</w:t>
      </w:r>
      <w:r>
        <w:t>с</w:t>
      </w:r>
      <w:r>
        <w:t xml:space="preserve">рока, предоставленного всем заинтересованным лицам для ознакомления с дизайн </w:t>
      </w:r>
      <w:r>
        <w:rPr>
          <w:rStyle w:val="26"/>
        </w:rPr>
        <w:t xml:space="preserve">- </w:t>
      </w:r>
      <w:r>
        <w:t xml:space="preserve">проектами благоустройства общественных территорий, отобранных для голосования в </w:t>
      </w:r>
      <w:r w:rsidR="00731874">
        <w:t>муниципальном образовании</w:t>
      </w:r>
      <w:r>
        <w:t>.</w:t>
      </w:r>
      <w:r w:rsidR="00321AA9">
        <w:t xml:space="preserve"> Основной формой проведения рейтингового голос</w:t>
      </w:r>
      <w:r w:rsidR="00321AA9">
        <w:t>о</w:t>
      </w:r>
      <w:r w:rsidR="00321AA9">
        <w:t>вания является электронное голосование на официальном сайте муниципального образования.</w:t>
      </w:r>
      <w:r w:rsidR="00CD4459">
        <w:t>Кроме того, рейтинговое голосование может проводиться путем о</w:t>
      </w:r>
      <w:r w:rsidR="00CD4459">
        <w:t>т</w:t>
      </w:r>
      <w:r w:rsidR="00CD4459">
        <w:t>крытого голосования в административных зданиях муниципального образования, объектов культуры, досуга, бытового обслуживания, на территории учебных зав</w:t>
      </w:r>
      <w:r w:rsidR="00CD4459">
        <w:t>е</w:t>
      </w:r>
      <w:r w:rsidR="00CD4459">
        <w:t>дений.</w:t>
      </w:r>
    </w:p>
    <w:p w:rsidR="002E0448" w:rsidRDefault="00826F8B">
      <w:pPr>
        <w:pStyle w:val="101"/>
        <w:numPr>
          <w:ilvl w:val="0"/>
          <w:numId w:val="5"/>
        </w:numPr>
        <w:shd w:val="clear" w:color="auto" w:fill="auto"/>
        <w:tabs>
          <w:tab w:val="left" w:pos="912"/>
        </w:tabs>
      </w:pPr>
      <w:r>
        <w:rPr>
          <w:rStyle w:val="1014pt"/>
        </w:rPr>
        <w:t>В нормативном правовом акте о назначении голосования по общественным территориям определяются:</w:t>
      </w:r>
    </w:p>
    <w:p w:rsidR="002E0448" w:rsidRDefault="00826F8B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322" w:lineRule="exact"/>
        <w:ind w:firstLine="580"/>
        <w:jc w:val="both"/>
      </w:pPr>
      <w:r>
        <w:t>дата и время проведения голосования;</w:t>
      </w:r>
    </w:p>
    <w:p w:rsidR="002E0448" w:rsidRDefault="00C14F75" w:rsidP="00C14F75">
      <w:pPr>
        <w:pStyle w:val="22"/>
        <w:numPr>
          <w:ilvl w:val="0"/>
          <w:numId w:val="6"/>
        </w:numPr>
        <w:shd w:val="clear" w:color="auto" w:fill="auto"/>
        <w:tabs>
          <w:tab w:val="left" w:pos="921"/>
        </w:tabs>
        <w:spacing w:line="322" w:lineRule="exact"/>
        <w:ind w:firstLine="580"/>
        <w:jc w:val="both"/>
      </w:pPr>
      <w:r>
        <w:t xml:space="preserve">адрес официального сайта в </w:t>
      </w:r>
      <w:r w:rsidRPr="00C14F75">
        <w:t>информационно-телекоммуникационной сети интернет</w:t>
      </w:r>
      <w:r>
        <w:t>,</w:t>
      </w:r>
      <w:r w:rsidR="00EE326C">
        <w:t xml:space="preserve"> на котором размещена форма для голосования,</w:t>
      </w:r>
      <w:r w:rsidR="00CD4459">
        <w:t xml:space="preserve">адреса </w:t>
      </w:r>
      <w:r>
        <w:t>дополнительны</w:t>
      </w:r>
      <w:r w:rsidR="00CD4459">
        <w:t>х</w:t>
      </w:r>
      <w:r w:rsidR="00826F8B">
        <w:t>мест проведения голосования (</w:t>
      </w:r>
      <w:r>
        <w:t>при наличии)</w:t>
      </w:r>
      <w:r w:rsidR="00826F8B">
        <w:t>;</w:t>
      </w:r>
    </w:p>
    <w:p w:rsidR="002E0448" w:rsidRDefault="00826F8B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перечень общественных территорий, представленных на голосование;</w:t>
      </w:r>
    </w:p>
    <w:p w:rsidR="002E0448" w:rsidRDefault="00826F8B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порядок определения победителя по итогам голосования</w:t>
      </w:r>
      <w:r w:rsidR="00C14F75">
        <w:t>;</w:t>
      </w:r>
    </w:p>
    <w:p w:rsidR="002E0448" w:rsidRDefault="00826F8B">
      <w:pPr>
        <w:pStyle w:val="22"/>
        <w:numPr>
          <w:ilvl w:val="0"/>
          <w:numId w:val="6"/>
        </w:numPr>
        <w:shd w:val="clear" w:color="auto" w:fill="auto"/>
        <w:tabs>
          <w:tab w:val="left" w:pos="964"/>
        </w:tabs>
        <w:spacing w:line="322" w:lineRule="exact"/>
        <w:ind w:firstLine="580"/>
        <w:jc w:val="both"/>
      </w:pPr>
      <w:r>
        <w:t>иные сведения, необходимые для проведения голосования.</w:t>
      </w:r>
    </w:p>
    <w:p w:rsidR="002E0448" w:rsidRDefault="00826F8B" w:rsidP="0060396F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leader="underscore" w:pos="2098"/>
        </w:tabs>
        <w:spacing w:line="322" w:lineRule="exact"/>
        <w:ind w:firstLine="580"/>
        <w:jc w:val="both"/>
      </w:pPr>
      <w:r>
        <w:t>Решение о назначении голосования подлежит опубликованию (обнародов</w:t>
      </w:r>
      <w:r>
        <w:t>а</w:t>
      </w:r>
      <w:r>
        <w:t>нию) в порядке, установленном для официального опубликования (обнародования) правовых актов, и размещению на официальном сайте в информацио</w:t>
      </w:r>
      <w:r>
        <w:t>н</w:t>
      </w:r>
      <w:r>
        <w:t xml:space="preserve">но-телекоммуникационной сети «Интернет» не менее чем за </w:t>
      </w:r>
      <w:r w:rsidR="00084794">
        <w:t xml:space="preserve">10 </w:t>
      </w:r>
      <w:r>
        <w:t xml:space="preserve">дней до дня </w:t>
      </w:r>
      <w:r w:rsidR="00CD4459">
        <w:t>начала его</w:t>
      </w:r>
      <w:r>
        <w:t xml:space="preserve"> проведения.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902"/>
        </w:tabs>
        <w:spacing w:line="322" w:lineRule="exact"/>
        <w:ind w:firstLine="580"/>
        <w:jc w:val="both"/>
      </w:pPr>
      <w:r>
        <w:t xml:space="preserve">Проведение голосования организует и обеспечивает </w:t>
      </w:r>
      <w:r w:rsidR="00A34DDD">
        <w:t>муниципальная общес</w:t>
      </w:r>
      <w:r w:rsidR="00A34DDD">
        <w:t>т</w:t>
      </w:r>
      <w:r w:rsidR="00A34DDD">
        <w:t>венная комиссия.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Общественная комиссия:</w:t>
      </w:r>
    </w:p>
    <w:p w:rsidR="002E0448" w:rsidRDefault="00A34DDD" w:rsidP="00A34DDD">
      <w:pPr>
        <w:pStyle w:val="22"/>
        <w:numPr>
          <w:ilvl w:val="0"/>
          <w:numId w:val="7"/>
        </w:numPr>
        <w:shd w:val="clear" w:color="auto" w:fill="auto"/>
        <w:tabs>
          <w:tab w:val="left" w:pos="921"/>
        </w:tabs>
        <w:spacing w:line="322" w:lineRule="exact"/>
        <w:ind w:firstLine="580"/>
        <w:jc w:val="both"/>
      </w:pPr>
      <w:r>
        <w:t xml:space="preserve">При необходимости </w:t>
      </w:r>
      <w:r w:rsidR="00826F8B">
        <w:t>обеспечивает изготовление документов для проведения голосования (</w:t>
      </w:r>
      <w:r>
        <w:t xml:space="preserve">карточки для голосования, опросные листы и другие формы </w:t>
      </w:r>
      <w:r w:rsidR="00826F8B">
        <w:t>голосов</w:t>
      </w:r>
      <w:r w:rsidR="00826F8B">
        <w:t>а</w:t>
      </w:r>
      <w:r w:rsidR="00826F8B">
        <w:t>ния);</w:t>
      </w:r>
    </w:p>
    <w:p w:rsidR="002E0448" w:rsidRDefault="00A34DDD">
      <w:pPr>
        <w:pStyle w:val="22"/>
        <w:numPr>
          <w:ilvl w:val="0"/>
          <w:numId w:val="8"/>
        </w:numPr>
        <w:shd w:val="clear" w:color="auto" w:fill="auto"/>
        <w:tabs>
          <w:tab w:val="left" w:pos="904"/>
        </w:tabs>
        <w:spacing w:line="322" w:lineRule="exact"/>
        <w:ind w:firstLine="580"/>
        <w:jc w:val="both"/>
      </w:pPr>
      <w:r>
        <w:lastRenderedPageBreak/>
        <w:t xml:space="preserve">при необходимости </w:t>
      </w:r>
      <w:r w:rsidR="00826F8B">
        <w:t>формирует территориальные счетные комиссии и об</w:t>
      </w:r>
      <w:r w:rsidR="00826F8B">
        <w:t>о</w:t>
      </w:r>
      <w:r w:rsidR="00826F8B">
        <w:t>рудует пункты голосования;</w:t>
      </w:r>
    </w:p>
    <w:p w:rsidR="002E0448" w:rsidRDefault="00826F8B">
      <w:pPr>
        <w:pStyle w:val="22"/>
        <w:numPr>
          <w:ilvl w:val="0"/>
          <w:numId w:val="8"/>
        </w:numPr>
        <w:shd w:val="clear" w:color="auto" w:fill="auto"/>
        <w:tabs>
          <w:tab w:val="left" w:pos="904"/>
        </w:tabs>
        <w:spacing w:line="322" w:lineRule="exact"/>
        <w:ind w:firstLine="580"/>
        <w:jc w:val="both"/>
      </w:pPr>
      <w:r>
        <w:t>рассматривает обращения граждан по вопросам, связанным с проведением голосования;</w:t>
      </w:r>
    </w:p>
    <w:p w:rsidR="002E0448" w:rsidRDefault="00826F8B">
      <w:pPr>
        <w:pStyle w:val="22"/>
        <w:numPr>
          <w:ilvl w:val="0"/>
          <w:numId w:val="8"/>
        </w:numPr>
        <w:shd w:val="clear" w:color="auto" w:fill="auto"/>
        <w:tabs>
          <w:tab w:val="left" w:pos="947"/>
        </w:tabs>
        <w:spacing w:line="322" w:lineRule="exact"/>
        <w:ind w:firstLine="580"/>
        <w:jc w:val="both"/>
      </w:pPr>
      <w:r>
        <w:t>осуществляет иные полномочия, определенные настоящим Порядком.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876"/>
        </w:tabs>
        <w:spacing w:line="322" w:lineRule="exact"/>
        <w:ind w:firstLine="580"/>
        <w:jc w:val="both"/>
      </w:pPr>
      <w:r>
        <w:t>При формировании территориальной счетной комиссии учитываются пре</w:t>
      </w:r>
      <w:r>
        <w:t>д</w:t>
      </w:r>
      <w:r>
        <w:t>ложения политических партий, иных общественных объединений, собраний граждан.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Количественный состав членов территориальных счетных комиссий определ</w:t>
      </w:r>
      <w:r>
        <w:t>я</w:t>
      </w:r>
      <w:r>
        <w:t xml:space="preserve">ется </w:t>
      </w:r>
      <w:r w:rsidR="00A34DDD">
        <w:t xml:space="preserve">муниципальной </w:t>
      </w:r>
      <w:r>
        <w:t>общественной комиссией и должен быть не менее трех членов комиссии.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В составе территориальной счетной комиссии общественной комиссией назн</w:t>
      </w:r>
      <w:r>
        <w:t>а</w:t>
      </w:r>
      <w:r>
        <w:t>чаются председатель и секретарь территориальной счетной комиссии.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Полномочия территориальной счетной комиссии прекращаются после опубл</w:t>
      </w:r>
      <w:r>
        <w:t>и</w:t>
      </w:r>
      <w:r>
        <w:t>кования (обнародования) результатов голосования.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885"/>
        </w:tabs>
        <w:spacing w:line="322" w:lineRule="exact"/>
        <w:ind w:firstLine="580"/>
        <w:jc w:val="both"/>
      </w:pPr>
      <w:r>
        <w:t xml:space="preserve">Голосование по общественным территориям </w:t>
      </w:r>
      <w:r w:rsidR="00417303">
        <w:t>являетсярейтинговым</w:t>
      </w:r>
      <w:r>
        <w:t>.</w:t>
      </w:r>
    </w:p>
    <w:p w:rsidR="002E0448" w:rsidRDefault="00417303">
      <w:pPr>
        <w:pStyle w:val="22"/>
        <w:shd w:val="clear" w:color="auto" w:fill="auto"/>
        <w:spacing w:line="322" w:lineRule="exact"/>
        <w:ind w:firstLine="580"/>
        <w:jc w:val="both"/>
      </w:pPr>
      <w:r>
        <w:t>В случае открытого голосования ч</w:t>
      </w:r>
      <w:r w:rsidR="00826F8B">
        <w:t xml:space="preserve">лены территориальных счетных комиссий </w:t>
      </w:r>
      <w:r>
        <w:t xml:space="preserve">могут </w:t>
      </w:r>
      <w:r w:rsidR="00826F8B">
        <w:t>составля</w:t>
      </w:r>
      <w:r>
        <w:t>ть</w:t>
      </w:r>
      <w:r w:rsidR="00826F8B">
        <w:t xml:space="preserve"> список граждан, пришедших на пункт голосования (счетный уч</w:t>
      </w:r>
      <w:r w:rsidR="00826F8B">
        <w:t>а</w:t>
      </w:r>
      <w:r w:rsidR="00826F8B">
        <w:t xml:space="preserve">сток) (далее </w:t>
      </w:r>
      <w:r w:rsidR="00826F8B">
        <w:rPr>
          <w:rStyle w:val="26"/>
        </w:rPr>
        <w:t xml:space="preserve">- </w:t>
      </w:r>
      <w:r w:rsidR="00826F8B">
        <w:t>список).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</w:t>
      </w:r>
      <w:r>
        <w:rPr>
          <w:rStyle w:val="25"/>
        </w:rPr>
        <w:t xml:space="preserve">- </w:t>
      </w:r>
      <w:r>
        <w:t>участник голосования). В списке рекомендуется указывать фамилию, имя и отчество (последнее - при</w:t>
      </w:r>
      <w:r w:rsidR="00417303">
        <w:t xml:space="preserve"> наличии) участника голосования</w:t>
      </w:r>
      <w:r>
        <w:t>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 xml:space="preserve">В списке могут быть также </w:t>
      </w:r>
      <w:proofErr w:type="gramStart"/>
      <w:r>
        <w:t>предусмотрены</w:t>
      </w:r>
      <w:proofErr w:type="gramEnd"/>
      <w:r>
        <w:t>, в том числе:</w:t>
      </w:r>
    </w:p>
    <w:p w:rsidR="002E0448" w:rsidRDefault="00826F8B">
      <w:pPr>
        <w:pStyle w:val="22"/>
        <w:numPr>
          <w:ilvl w:val="0"/>
          <w:numId w:val="1"/>
        </w:numPr>
        <w:shd w:val="clear" w:color="auto" w:fill="auto"/>
        <w:tabs>
          <w:tab w:val="left" w:pos="834"/>
        </w:tabs>
        <w:spacing w:line="322" w:lineRule="exact"/>
        <w:ind w:firstLine="580"/>
        <w:jc w:val="both"/>
      </w:pPr>
      <w:r>
        <w:t>графа для проставления участником г</w:t>
      </w:r>
      <w:r w:rsidR="00417303">
        <w:t>олосования подписи за полученную им карточку для голосования</w:t>
      </w:r>
      <w:r>
        <w:t>;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19"/>
        </w:tabs>
        <w:spacing w:line="322" w:lineRule="exact"/>
        <w:ind w:firstLine="580"/>
        <w:jc w:val="both"/>
      </w:pPr>
      <w:r>
        <w:t>Граждане и организации вправе самостоятельно проводить агитацию в по</w:t>
      </w:r>
      <w:r>
        <w:t>д</w:t>
      </w:r>
      <w:r>
        <w:t>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09"/>
        </w:tabs>
        <w:spacing w:line="322" w:lineRule="exact"/>
        <w:ind w:firstLine="580"/>
        <w:jc w:val="both"/>
      </w:pPr>
      <w:r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2E0448" w:rsidRDefault="00826F8B">
      <w:pPr>
        <w:pStyle w:val="22"/>
        <w:shd w:val="clear" w:color="auto" w:fill="auto"/>
        <w:spacing w:line="322" w:lineRule="exact"/>
        <w:ind w:firstLine="580"/>
        <w:jc w:val="both"/>
      </w:pPr>
      <w:r>
        <w:t xml:space="preserve">По истечении периода проведения голосования председатель </w:t>
      </w:r>
      <w:r w:rsidR="00417303">
        <w:t>муниципальной общественной комиссии объявляет результаты проведения голосования.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580"/>
        <w:jc w:val="both"/>
      </w:pPr>
      <w: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</w:t>
      </w:r>
      <w:r>
        <w:t>о</w:t>
      </w:r>
      <w:r>
        <w:t>сование поступила раньше.</w:t>
      </w:r>
    </w:p>
    <w:p w:rsidR="002E0448" w:rsidRDefault="00826F8B">
      <w:pPr>
        <w:pStyle w:val="22"/>
        <w:shd w:val="clear" w:color="auto" w:fill="auto"/>
        <w:spacing w:line="322" w:lineRule="exact"/>
        <w:ind w:firstLine="600"/>
        <w:jc w:val="both"/>
      </w:pPr>
      <w:r>
        <w:t xml:space="preserve">По решению </w:t>
      </w:r>
      <w:r w:rsidR="00EE326C">
        <w:t xml:space="preserve">муниципальной </w:t>
      </w:r>
      <w:r>
        <w:t>общественной комиссии подсчет голосов учас</w:t>
      </w:r>
      <w:r>
        <w:t>т</w:t>
      </w:r>
      <w:r>
        <w:t>ников голосования может осуществляться в общественной комиссии.</w:t>
      </w:r>
    </w:p>
    <w:p w:rsidR="002E0448" w:rsidRDefault="00826F8B" w:rsidP="00EE326C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 xml:space="preserve">Жалобы, обращения, связанные с проведением голосования, подаются в </w:t>
      </w:r>
      <w:r w:rsidR="00EE326C">
        <w:t xml:space="preserve">муниципальную </w:t>
      </w:r>
      <w:r>
        <w:t>общественную комиссию. Комиссия регистрирует жалобы, обр</w:t>
      </w:r>
      <w:r>
        <w:t>а</w:t>
      </w:r>
      <w:r>
        <w:t>щения ирассматривает их на своем заседании в течение</w:t>
      </w:r>
      <w:r w:rsidR="00D07988">
        <w:t xml:space="preserve"> 30 д</w:t>
      </w:r>
      <w:r>
        <w:t xml:space="preserve">ней </w:t>
      </w:r>
      <w:r>
        <w:rPr>
          <w:rStyle w:val="25"/>
        </w:rPr>
        <w:t xml:space="preserve">- </w:t>
      </w:r>
      <w:r>
        <w:t xml:space="preserve">в период подготовки кголосованию, а в день голосования </w:t>
      </w:r>
      <w:r>
        <w:rPr>
          <w:rStyle w:val="26"/>
        </w:rPr>
        <w:t xml:space="preserve">- </w:t>
      </w:r>
      <w:r>
        <w:t xml:space="preserve">непосредственно в день обращения. </w:t>
      </w:r>
      <w:r w:rsidR="00EE326C">
        <w:t>В случа</w:t>
      </w:r>
      <w:r w:rsidR="00EE326C">
        <w:t>е</w:t>
      </w:r>
      <w:r>
        <w:lastRenderedPageBreak/>
        <w:t xml:space="preserve">если жалоба </w:t>
      </w:r>
      <w:proofErr w:type="gramStart"/>
      <w:r>
        <w:t>поступила после проведения дня голосования она подлежит</w:t>
      </w:r>
      <w:proofErr w:type="gramEnd"/>
      <w:r w:rsidR="00EE326C">
        <w:t xml:space="preserve"> рассмо</w:t>
      </w:r>
      <w:r w:rsidR="00EE326C">
        <w:t>т</w:t>
      </w:r>
      <w:r w:rsidR="00EE326C">
        <w:t>рению в течение</w:t>
      </w:r>
      <w:r w:rsidR="00D07988">
        <w:t xml:space="preserve"> 30 </w:t>
      </w:r>
      <w:r>
        <w:t>дней с момента поступления. По итогам рассмотренияжалобы, обращения заявителю направляется ответ в письменной форме за подписью предс</w:t>
      </w:r>
      <w:r>
        <w:t>е</w:t>
      </w:r>
      <w:r>
        <w:t>дателя муниципальной общественной комиссии.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</w:t>
      </w:r>
      <w:r w:rsidR="00EE326C">
        <w:t>альном образовании) указываются:</w:t>
      </w:r>
    </w:p>
    <w:p w:rsidR="002E0448" w:rsidRDefault="00826F8B">
      <w:pPr>
        <w:pStyle w:val="22"/>
        <w:numPr>
          <w:ilvl w:val="0"/>
          <w:numId w:val="9"/>
        </w:numPr>
        <w:shd w:val="clear" w:color="auto" w:fill="auto"/>
        <w:tabs>
          <w:tab w:val="left" w:pos="922"/>
        </w:tabs>
        <w:spacing w:line="322" w:lineRule="exact"/>
        <w:ind w:firstLine="600"/>
        <w:jc w:val="both"/>
      </w:pPr>
      <w:r>
        <w:t>число граждан, принявших участие в голосовании;</w:t>
      </w:r>
    </w:p>
    <w:p w:rsidR="002E0448" w:rsidRDefault="00826F8B">
      <w:pPr>
        <w:pStyle w:val="22"/>
        <w:numPr>
          <w:ilvl w:val="0"/>
          <w:numId w:val="9"/>
        </w:numPr>
        <w:shd w:val="clear" w:color="auto" w:fill="auto"/>
        <w:tabs>
          <w:tab w:val="left" w:pos="971"/>
        </w:tabs>
        <w:spacing w:line="322" w:lineRule="exact"/>
        <w:ind w:firstLine="600"/>
        <w:jc w:val="both"/>
      </w:pPr>
      <w:r>
        <w:t>результаты голосования (итоги голосования) в виде рейтинговой таблицы общественных террит</w:t>
      </w:r>
      <w:r w:rsidR="00EE326C">
        <w:t>орий, вынесенных на голосование</w:t>
      </w:r>
      <w:r>
        <w:t>;</w:t>
      </w:r>
    </w:p>
    <w:p w:rsidR="002E0448" w:rsidRDefault="00826F8B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322" w:lineRule="exact"/>
        <w:ind w:firstLine="600"/>
        <w:jc w:val="both"/>
      </w:pPr>
      <w:r>
        <w:t>иные данные по усмотрению соответствующей комиссии.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181"/>
        </w:tabs>
        <w:spacing w:line="322" w:lineRule="exact"/>
        <w:ind w:firstLine="600"/>
        <w:jc w:val="both"/>
      </w:pPr>
      <w:r>
        <w:t>Установление итогов голосования по общественным территориям прои</w:t>
      </w:r>
      <w:r>
        <w:t>з</w:t>
      </w:r>
      <w:r>
        <w:t xml:space="preserve">водится </w:t>
      </w:r>
      <w:r w:rsidR="00EE326C">
        <w:t xml:space="preserve">муниципальной </w:t>
      </w:r>
      <w:r>
        <w:t xml:space="preserve">общественной комиссией </w:t>
      </w:r>
      <w:r w:rsidR="00EE326C">
        <w:t>с учетом</w:t>
      </w:r>
      <w:r>
        <w:t xml:space="preserve"> протоколов т</w:t>
      </w:r>
      <w:r w:rsidR="00EE326C">
        <w:t>ерритор</w:t>
      </w:r>
      <w:r w:rsidR="00EE326C">
        <w:t>и</w:t>
      </w:r>
      <w:r w:rsidR="00EE326C">
        <w:t>альных счетных комиссий</w:t>
      </w:r>
      <w:r>
        <w:t xml:space="preserve"> и оформляется итоговым протоколом </w:t>
      </w:r>
      <w:r w:rsidR="00EE326C">
        <w:t xml:space="preserve">муниципальной </w:t>
      </w:r>
      <w:r>
        <w:t>общественной комиссии.</w:t>
      </w:r>
    </w:p>
    <w:p w:rsidR="002E0448" w:rsidRDefault="00826F8B">
      <w:pPr>
        <w:pStyle w:val="22"/>
        <w:shd w:val="clear" w:color="auto" w:fill="auto"/>
        <w:tabs>
          <w:tab w:val="left" w:leader="underscore" w:pos="2846"/>
        </w:tabs>
        <w:spacing w:line="322" w:lineRule="exact"/>
        <w:ind w:firstLine="600"/>
        <w:jc w:val="both"/>
      </w:pPr>
      <w:r>
        <w:t>Установление итогов голосования общественной ком</w:t>
      </w:r>
      <w:r w:rsidR="00EE326C">
        <w:t xml:space="preserve">иссией производится не позднее </w:t>
      </w:r>
      <w:r>
        <w:t>чем через</w:t>
      </w:r>
      <w:r w:rsidR="00D07988">
        <w:t xml:space="preserve"> 3 </w:t>
      </w:r>
      <w:r w:rsidR="00EE326C">
        <w:t xml:space="preserve">дня </w:t>
      </w:r>
      <w:r>
        <w:t>со дня проведения голосования.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 xml:space="preserve">После оформления итогов голосования по общественным территориям председатель </w:t>
      </w:r>
      <w:r w:rsidR="00EE326C">
        <w:t xml:space="preserve">муниципальной </w:t>
      </w:r>
      <w:r>
        <w:t xml:space="preserve">общественной комиссии представляет главе </w:t>
      </w:r>
      <w:r w:rsidR="00EE326C">
        <w:t>админ</w:t>
      </w:r>
      <w:r w:rsidR="00EE326C">
        <w:t>и</w:t>
      </w:r>
      <w:r w:rsidR="00EE326C">
        <w:t xml:space="preserve">страции </w:t>
      </w:r>
      <w:r>
        <w:t>муниципального образования итоговый прот</w:t>
      </w:r>
      <w:r w:rsidR="00EE326C">
        <w:t>окол результатов голосования</w:t>
      </w:r>
      <w:r>
        <w:t>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line="322" w:lineRule="exact"/>
        <w:ind w:firstLine="600"/>
        <w:jc w:val="both"/>
      </w:pPr>
      <w:r>
        <w:t>Итоговый протокол общественной комиссии печатается на листах формата А</w:t>
      </w:r>
      <w:proofErr w:type="gramStart"/>
      <w:r>
        <w:t>4</w:t>
      </w:r>
      <w:proofErr w:type="gramEnd"/>
      <w:r>
        <w:t>. Каждый лист итогового протокола должен быть пронумерован, подписан всеми присутствовавшими при установлении итогов голосования членами</w:t>
      </w:r>
      <w:r w:rsidR="00EE326C">
        <w:t xml:space="preserve"> муниципальной</w:t>
      </w:r>
      <w:r>
        <w:t xml:space="preserve"> общественной комиссии, заверен печатью администрации муниципального образ</w:t>
      </w:r>
      <w:r>
        <w:t>о</w:t>
      </w:r>
      <w:r>
        <w:t>вания и содержать дату и время подписания протокола. Итоговый протокол общес</w:t>
      </w:r>
      <w:r>
        <w:t>т</w:t>
      </w:r>
      <w:r>
        <w:t>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</w:t>
      </w:r>
      <w:r>
        <w:t>о</w:t>
      </w:r>
      <w:r>
        <w:t>кументы для голосования и протоколы территориальных счетных комиссий для г</w:t>
      </w:r>
      <w:r>
        <w:t>о</w:t>
      </w:r>
      <w:r>
        <w:t>лосования передаются на ответственное хранение в администрацию муниципального образования.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600"/>
        <w:jc w:val="both"/>
      </w:pPr>
      <w: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</w:t>
      </w:r>
      <w:r>
        <w:t>б</w:t>
      </w:r>
      <w:r>
        <w:t>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</w:t>
      </w:r>
      <w:r>
        <w:t>н</w:t>
      </w:r>
      <w:r>
        <w:t>тернет».</w:t>
      </w:r>
    </w:p>
    <w:p w:rsidR="002E0448" w:rsidRDefault="00826F8B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line="322" w:lineRule="exact"/>
        <w:ind w:firstLine="600"/>
        <w:jc w:val="both"/>
        <w:sectPr w:rsidR="002E0448" w:rsidSect="00B819EE">
          <w:footerReference w:type="even" r:id="rId9"/>
          <w:headerReference w:type="first" r:id="rId10"/>
          <w:pgSz w:w="11900" w:h="16840"/>
          <w:pgMar w:top="567" w:right="549" w:bottom="1135" w:left="1099" w:header="0" w:footer="3" w:gutter="0"/>
          <w:cols w:space="720"/>
          <w:noEndnote/>
          <w:titlePg/>
          <w:docGrid w:linePitch="360"/>
        </w:sectPr>
      </w:pPr>
      <w:r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</w:t>
      </w:r>
      <w:r>
        <w:t>о</w:t>
      </w:r>
      <w:r>
        <w:t>кументов месте, исключающем доступ к ним посторонних лиц.</w:t>
      </w:r>
    </w:p>
    <w:p w:rsidR="00B819EE" w:rsidRPr="00B819EE" w:rsidRDefault="00B819EE" w:rsidP="00B819EE">
      <w:pPr>
        <w:tabs>
          <w:tab w:val="left" w:pos="-567"/>
        </w:tabs>
        <w:ind w:left="720"/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2</w:t>
      </w:r>
    </w:p>
    <w:p w:rsidR="00B819EE" w:rsidRPr="00B819EE" w:rsidRDefault="00B819EE" w:rsidP="00B819EE">
      <w:pPr>
        <w:tabs>
          <w:tab w:val="left" w:pos="-567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муниципального образования </w:t>
      </w:r>
    </w:p>
    <w:p w:rsidR="00B819EE" w:rsidRPr="00B819EE" w:rsidRDefault="00B819EE" w:rsidP="00B819EE">
      <w:pPr>
        <w:tabs>
          <w:tab w:val="left" w:pos="4536"/>
        </w:tabs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 xml:space="preserve">Староладожское сельское поселение </w:t>
      </w:r>
    </w:p>
    <w:p w:rsidR="00B819EE" w:rsidRPr="00B819EE" w:rsidRDefault="00B819EE" w:rsidP="00B819EE">
      <w:pPr>
        <w:tabs>
          <w:tab w:val="left" w:pos="4536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>Волховского муниципального района Ленинградской области</w:t>
      </w:r>
    </w:p>
    <w:p w:rsidR="00B819EE" w:rsidRPr="00B819EE" w:rsidRDefault="00B819EE" w:rsidP="00B819EE">
      <w:pPr>
        <w:tabs>
          <w:tab w:val="left" w:pos="-567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t xml:space="preserve">от 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04 февраля 2019 г.</w:t>
      </w:r>
      <w:r w:rsidRPr="00B819EE">
        <w:rPr>
          <w:rFonts w:ascii="Times New Roman" w:hAnsi="Times New Roman" w:cs="Times New Roman"/>
          <w:sz w:val="22"/>
          <w:szCs w:val="28"/>
        </w:rPr>
        <w:t xml:space="preserve"> №__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15</w:t>
      </w:r>
      <w:r w:rsidRPr="00B819EE">
        <w:rPr>
          <w:rFonts w:ascii="Times New Roman" w:hAnsi="Times New Roman" w:cs="Times New Roman"/>
          <w:sz w:val="22"/>
          <w:szCs w:val="28"/>
        </w:rPr>
        <w:t>__</w:t>
      </w:r>
    </w:p>
    <w:p w:rsidR="002E0448" w:rsidRDefault="00826F8B" w:rsidP="0060396F">
      <w:pPr>
        <w:pStyle w:val="80"/>
        <w:shd w:val="clear" w:color="auto" w:fill="auto"/>
        <w:spacing w:after="0"/>
      </w:pPr>
      <w:r>
        <w:t>Форма</w:t>
      </w:r>
    </w:p>
    <w:p w:rsidR="00E746A4" w:rsidRDefault="00826F8B" w:rsidP="0060396F">
      <w:pPr>
        <w:pStyle w:val="80"/>
        <w:shd w:val="clear" w:color="auto" w:fill="auto"/>
        <w:spacing w:after="0"/>
      </w:pPr>
      <w:r>
        <w:t>итогового протокола территориальной счетной комиссии о результатах</w:t>
      </w:r>
      <w:r>
        <w:br/>
        <w:t>рейтингового голосования по проектам благоустройства общественных</w:t>
      </w:r>
      <w:r>
        <w:br/>
        <w:t>территорий муниципального образования, подлежащих благоустройству в</w:t>
      </w:r>
      <w:r>
        <w:br/>
        <w:t xml:space="preserve">первоочередном </w:t>
      </w:r>
      <w:r w:rsidR="00D419F6">
        <w:t>порядке</w:t>
      </w:r>
    </w:p>
    <w:p w:rsidR="002E0448" w:rsidRDefault="00826F8B" w:rsidP="00383BD0">
      <w:pPr>
        <w:pStyle w:val="80"/>
        <w:shd w:val="clear" w:color="auto" w:fill="auto"/>
        <w:spacing w:after="0"/>
        <w:jc w:val="right"/>
      </w:pPr>
      <w:r w:rsidRPr="000053BB">
        <w:rPr>
          <w:b w:val="0"/>
        </w:rPr>
        <w:t>Экземпляр №</w:t>
      </w:r>
      <w:r w:rsidR="00B819EE">
        <w:rPr>
          <w:b w:val="0"/>
        </w:rPr>
        <w:t xml:space="preserve"> ____</w:t>
      </w:r>
      <w:r>
        <w:tab/>
      </w:r>
    </w:p>
    <w:p w:rsidR="002E0448" w:rsidRDefault="00826F8B" w:rsidP="00B819EE">
      <w:pPr>
        <w:pStyle w:val="22"/>
        <w:shd w:val="clear" w:color="auto" w:fill="auto"/>
        <w:tabs>
          <w:tab w:val="left" w:leader="underscore" w:pos="4054"/>
          <w:tab w:val="left" w:leader="underscore" w:pos="5518"/>
          <w:tab w:val="left" w:leader="underscore" w:pos="6151"/>
        </w:tabs>
        <w:spacing w:line="317" w:lineRule="exact"/>
        <w:ind w:left="180" w:firstLine="387"/>
        <w:jc w:val="both"/>
      </w:pPr>
      <w:r>
        <w:t>голосование по проектам благоустройства общественных территорий муниц</w:t>
      </w:r>
      <w:r>
        <w:t>и</w:t>
      </w:r>
      <w:r>
        <w:t xml:space="preserve">пального образования, подлежащих благоустройству в первоочередном порядке </w:t>
      </w:r>
      <w:r w:rsidR="00923E6E">
        <w:t>в соответствии с муниципаль</w:t>
      </w:r>
      <w:r w:rsidR="00D419F6">
        <w:t>ной программой</w:t>
      </w:r>
    </w:p>
    <w:p w:rsidR="00E746A4" w:rsidRDefault="00E746A4" w:rsidP="0060396F">
      <w:pPr>
        <w:pStyle w:val="22"/>
        <w:shd w:val="clear" w:color="auto" w:fill="auto"/>
        <w:spacing w:line="322" w:lineRule="exact"/>
      </w:pPr>
    </w:p>
    <w:p w:rsidR="002E0448" w:rsidRDefault="00826F8B" w:rsidP="0060396F">
      <w:pPr>
        <w:pStyle w:val="22"/>
        <w:shd w:val="clear" w:color="auto" w:fill="auto"/>
        <w:spacing w:line="322" w:lineRule="exact"/>
      </w:pPr>
      <w:r>
        <w:t>ИТОГОВЫЙ ПРОТОКОЛ</w:t>
      </w:r>
      <w:r>
        <w:br/>
        <w:t>территориальной счетной комисс</w:t>
      </w:r>
      <w:bookmarkStart w:id="0" w:name="_GoBack"/>
      <w:bookmarkEnd w:id="0"/>
      <w:r>
        <w:t>ии</w:t>
      </w:r>
      <w:r>
        <w:br/>
        <w:t>о результатах голосования</w:t>
      </w:r>
    </w:p>
    <w:p w:rsidR="002E0448" w:rsidRDefault="00826F8B" w:rsidP="0060396F">
      <w:pPr>
        <w:pStyle w:val="22"/>
        <w:shd w:val="clear" w:color="auto" w:fill="auto"/>
        <w:tabs>
          <w:tab w:val="left" w:leader="underscore" w:pos="8282"/>
        </w:tabs>
        <w:spacing w:line="280" w:lineRule="exact"/>
        <w:ind w:left="1960"/>
        <w:jc w:val="both"/>
      </w:pPr>
      <w:r>
        <w:t>Территориальная счетная комиссия №</w:t>
      </w:r>
      <w:r>
        <w:tab/>
      </w:r>
    </w:p>
    <w:p w:rsidR="00E746A4" w:rsidRDefault="00E746A4" w:rsidP="0060396F">
      <w:pPr>
        <w:pStyle w:val="22"/>
        <w:shd w:val="clear" w:color="auto" w:fill="auto"/>
        <w:tabs>
          <w:tab w:val="left" w:leader="underscore" w:pos="8282"/>
        </w:tabs>
        <w:spacing w:line="280" w:lineRule="exact"/>
        <w:ind w:left="1960"/>
        <w:jc w:val="both"/>
      </w:pPr>
    </w:p>
    <w:p w:rsidR="002E0448" w:rsidRDefault="00826F8B" w:rsidP="00383BD0">
      <w:pPr>
        <w:pStyle w:val="22"/>
        <w:numPr>
          <w:ilvl w:val="0"/>
          <w:numId w:val="10"/>
        </w:numPr>
        <w:shd w:val="clear" w:color="auto" w:fill="auto"/>
        <w:tabs>
          <w:tab w:val="left" w:pos="352"/>
          <w:tab w:val="left" w:pos="7490"/>
        </w:tabs>
        <w:spacing w:line="240" w:lineRule="auto"/>
        <w:jc w:val="both"/>
      </w:pPr>
      <w:r>
        <w:t>Чи</w:t>
      </w:r>
      <w:r w:rsidR="0060396F">
        <w:t xml:space="preserve">сло граждан, внесенных в список </w:t>
      </w:r>
      <w:r>
        <w:t>голосования на момент окончанияголосов</w:t>
      </w:r>
      <w:r>
        <w:t>а</w:t>
      </w:r>
      <w:r>
        <w:t>ния</w:t>
      </w:r>
      <w:r w:rsidR="0060396F">
        <w:t>.</w:t>
      </w:r>
    </w:p>
    <w:p w:rsidR="00D419F6" w:rsidRDefault="00826F8B" w:rsidP="00383BD0">
      <w:pPr>
        <w:pStyle w:val="22"/>
        <w:numPr>
          <w:ilvl w:val="0"/>
          <w:numId w:val="10"/>
        </w:numPr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  <w:r>
        <w:t>Чи</w:t>
      </w:r>
      <w:r w:rsidR="00E746A4">
        <w:t xml:space="preserve">сло документов для голосования, </w:t>
      </w:r>
      <w:r>
        <w:t>выданных территориальной счетной коми</w:t>
      </w:r>
      <w:r>
        <w:t>с</w:t>
      </w:r>
      <w:r>
        <w:t>сией гражданам</w:t>
      </w:r>
      <w:r w:rsidR="00383BD0">
        <w:t>.</w:t>
      </w:r>
    </w:p>
    <w:p w:rsidR="00383BD0" w:rsidRDefault="007D3FEA" w:rsidP="00383BD0">
      <w:pPr>
        <w:pStyle w:val="22"/>
        <w:numPr>
          <w:ilvl w:val="0"/>
          <w:numId w:val="10"/>
        </w:numPr>
        <w:shd w:val="clear" w:color="auto" w:fill="auto"/>
        <w:tabs>
          <w:tab w:val="left" w:pos="371"/>
          <w:tab w:val="left" w:pos="9115"/>
        </w:tabs>
        <w:spacing w:line="240" w:lineRule="auto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57.1pt;margin-top:36.85pt;width:148.1pt;height:192.9pt;z-index:-125825274;visibility:visible;mso-wrap-style:square;mso-width-percent:0;mso-height-percent:0;mso-wrap-distance-left:336.5pt;mso-wrap-distance-top:0;mso-wrap-distance-right:23.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ARrQ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aPIi5ZwVMBZEIZxNLO9c0kyXe+k0h+oaJEx&#10;Uiyh9RaeHO+UNumQZHIx0bjIWdPY9jf8xQY4jjsQHK6aM5OG7eZT7MXbaBuFThgstk7oZZmzzjeh&#10;s8j95TybZZtN5v8ycf0wqVlZUm7CTMrywz/r3EnjoybO2lKiYaWBMykpud9tGomOBJSd288WHU4u&#10;bu7LNGwRgMsrSn4QerdB7OSLaOmEeTh34qUXOZ4f38YLL4zDLH9J6Y5x+u+UUJ/ieB7MRzVdkn7F&#10;zbPfW24kaZmG2dGwNsXR2YkkRoNbXtrWasKa0X5WCpP+pRTQ7qnRVrFGpKNc9bAbAMXIeCfKR9Cu&#10;FKAsUCEMPDBqIX9i1MPwSLH6cSCSYtR85KB/M2kmQ07GbjIIL+BqijVGo7nR40Q6dJLta0CeXtga&#10;3kjOrHovWZxeFgwES+I0vMzEef5vvS4jdvUbAAD//wMAUEsDBBQABgAIAAAAIQBZVErz3wAAAAsB&#10;AAAPAAAAZHJzL2Rvd25yZXYueG1sTI+xTsMwEIZ3JN7BOiQW1NoOaUtDnAohWNgoLN3c+Egi7HMU&#10;u0no0+NOsN3pPv33/eVudpaNOITOkwK5FMCQam86ahR8frwuHoCFqMlo6wkV/GCAXXV9VerC+Ine&#10;cdzHhqUQCoVW0MbYF5yHukWnw9L3SOn25QenY1qHhptBTyncWZ4JseZOd5Q+tLrH5xbr7/3JKVjP&#10;L/3d2xaz6VzbkQ5nKSNKpW5v5qdHYBHn+AfDRT+pQ5Wcjv5EJjCrYCPzLKFpuN8AuwBCihzYUUG+&#10;2q6AVyX/36H6BQAA//8DAFBLAQItABQABgAIAAAAIQC2gziS/gAAAOEBAAATAAAAAAAAAAAAAAAA&#10;AAAAAABbQ29udGVudF9UeXBlc10ueG1sUEsBAi0AFAAGAAgAAAAhADj9If/WAAAAlAEAAAsAAAAA&#10;AAAAAAAAAAAALwEAAF9yZWxzLy5yZWxzUEsBAi0AFAAGAAgAAAAhADDukBGtAgAAqgUAAA4AAAAA&#10;AAAAAAAAAAAALgIAAGRycy9lMm9Eb2MueG1sUEsBAi0AFAAGAAgAAAAhAFlUSvPfAAAACwEAAA8A&#10;AAAAAAAAAAAAAAAABwUAAGRycy9kb3ducmV2LnhtbFBLBQYAAAAABAAEAPMAAAATBgAAAAA=&#10;" filled="f" stroked="f">
            <v:textbox style="mso-fit-shape-to-text:t" inset="0,0,0,0">
              <w:txbxContent>
                <w:p w:rsidR="00383BD0" w:rsidRDefault="00383BD0" w:rsidP="00383BD0">
                  <w:pPr>
                    <w:pStyle w:val="22"/>
                    <w:shd w:val="clear" w:color="auto" w:fill="auto"/>
                    <w:spacing w:line="643" w:lineRule="exact"/>
                    <w:ind w:right="240"/>
                    <w:jc w:val="both"/>
                  </w:pPr>
                  <w:r>
                    <w:rPr>
                      <w:rStyle w:val="2Exact0"/>
                    </w:rPr>
                    <w:t>&lt;Количество гол</w:t>
                  </w:r>
                  <w:r>
                    <w:rPr>
                      <w:rStyle w:val="2Exact0"/>
                    </w:rPr>
                    <w:t>о</w:t>
                  </w:r>
                  <w:r>
                    <w:rPr>
                      <w:rStyle w:val="2Exact0"/>
                    </w:rPr>
                    <w:t>сов&gt;&lt;Количество г</w:t>
                  </w:r>
                  <w:r>
                    <w:rPr>
                      <w:rStyle w:val="2Exact0"/>
                    </w:rPr>
                    <w:t>о</w:t>
                  </w:r>
                  <w:r>
                    <w:rPr>
                      <w:rStyle w:val="2Exact0"/>
                    </w:rPr>
                    <w:t>лосов&gt;&lt;Количество голосов&gt;&lt;Количество голосов&gt;&lt;Количество голосов&gt;&lt;Количество голосов&gt;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5" o:spid="_x0000_s1027" type="#_x0000_t202" style="position:absolute;left:0;text-align:left;margin-left:-.4pt;margin-top:50.3pt;width:169.45pt;height:229pt;z-index:-125827322;visibility:visible;mso-wrap-style:square;mso-width-percent:0;mso-height-percent:0;mso-wrap-distance-left:5pt;mso-wrap-distance-top:0;mso-wrap-distance-right:33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Jhsg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fIMvUrB66EHPz3CNrjaVFV/L8rvCnGxagjf0lspxdBQUkF4vrnpvrg6&#10;4SgDshk+iQqeITstLNBYy87UDqqBAB1oejpSY0IpYTPwIyhQhFEJZ0HixZeeJc8l6Xy9l0p/oKJD&#10;xsiwBO4tPNnfK23CIensYl7jomBta/lv+dkGOE478DhcNWcmDEvnc+Il63gdh04YLNZO6OW5c1us&#10;QmdR+FdRfpmvVrn/y7zrh2nDqopy88wsLT/8M+oOIp9EcRSXEi2rDJwJScntZtVKtCcg7cJ+tuhw&#10;cnJzz8OwRYBcXqXkB6F3FyROsYivnLAIIye58mLH85O7ZOGFSZgX5yndM07/PSU0ZDiJgmhS0yno&#10;V7l59nubG0k7pmF4tKzLcHx0IqnR4JpXllpNWDvZL0phwj+VAuieibaKNSKd5KrHzTj1xtwIG1E9&#10;gYSlAIGBTmHwgdEI+ROjAYZIhtWPHZEUo/YjhzYwE2c25GxsZoPwEq5mWGM0mSs9TaZdL9m2AeS5&#10;0W6hVQpmRWx6aori0GAwGGwuhyFmJs/Lf+t1GrXL3wAAAP//AwBQSwMEFAAGAAgAAAAhANqBAULc&#10;AAAACQEAAA8AAABkcnMvZG93bnJldi54bWxMj8FOwzAQRO9I/IO1SFwQddyqUQhxKoTgwo2WCzc3&#10;XpIIex3FbhL69WxPcJyd1cybard4JyYcYx9Ig1plIJCaYHtqNXwcXu8LEDEZssYFQg0/GGFXX19V&#10;prRhpnec9qkVHEKxNBq6lIZSyth06E1chQGJva8wepNYjq20o5k53Du5zrJcetMTN3RmwOcOm+/9&#10;yWvIl5fh7u0B1/O5cRN9npVKqLS+vVmeHkEkXNLfM1zwGR1qZjqGE9konIYLeOIzl4Bgf7MpFIij&#10;hu22yEHWlfy/oP4FAAD//wMAUEsBAi0AFAAGAAgAAAAhALaDOJL+AAAA4QEAABMAAAAAAAAAAAAA&#10;AAAAAAAAAFtDb250ZW50X1R5cGVzXS54bWxQSwECLQAUAAYACAAAACEAOP0h/9YAAACUAQAACwAA&#10;AAAAAAAAAAAAAAAvAQAAX3JlbHMvLnJlbHNQSwECLQAUAAYACAAAACEAYKRiYbICAACyBQAADgAA&#10;AAAAAAAAAAAAAAAuAgAAZHJzL2Uyb0RvYy54bWxQSwECLQAUAAYACAAAACEA2oEBQtwAAAAJAQAA&#10;DwAAAAAAAAAAAAAAAAAMBQAAZHJzL2Rvd25yZXYueG1sUEsFBgAAAAAEAAQA8wAAABUGAAAAAA==&#10;" filled="f" stroked="f">
            <v:textbox style="mso-fit-shape-to-text:t" inset="0,0,0,0">
              <w:txbxContent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383BD0" w:rsidRDefault="00383BD0" w:rsidP="00383BD0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left:0;text-align:left;margin-left:173.45pt;margin-top:36.95pt;width:160.1pt;height:230.2pt;z-index:-125826298;visibility:visible;mso-wrap-style:square;mso-width-percent:0;mso-height-percent:0;mso-wrap-distance-left:171.35pt;mso-wrap-distance-top:0;mso-wrap-distance-right:176.6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xE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yRICy16YINBt3JAC1udvtMpGN13YGYGuIYuu0x1dyfLbxoJuamJ2LMbpWRfM0IhutC+9J88HXG0&#10;Bdn1HyUFN+RgpAMaKtXa0kExEKBDlx7PnbGhlHAZBbNZtARVCbooiWbz2PXOJ+n0vFPavGeyRVbI&#10;sILWO3hyvNPGhkPSycR6E7LgTePa34hnF2A43oBzeGp1NgzXzZ9JkGxX21XsxdFi68VBnns3xSb2&#10;FkW4nOezfLPJw1/WbxinNaeUCetmYlYY/1nnThwfOXHmlpYNpxbOhqTVfrdpFDoSYHbhPld00FzM&#10;/OdhuCJALi9SCqM4uI0Sr1isll5cxHMvWQYrLwiT22QRxEmcF89TuuOC/XtKqM9wMo/mI5suQb/I&#10;LXDf69xI2nIDu6PhbYZXZyOSWg5uBXWtNYQ3o/ykFDb8Symg3VOjHWMtSUe6mmE3uNGIpkHYSfoI&#10;FFYSCAZkhL0HQi3VD4x62CEZ1t8PRDGMmg8CxsAunElQk7CbBCJKeJphg9Eobsy4mA6d4vsakKdB&#10;u4FRKbgjsZ2pMYrTgMFecLmcdphdPE//ndVl065/AwAA//8DAFBLAwQUAAYACAAAACEAfCH9N98A&#10;AAAKAQAADwAAAGRycy9kb3ducmV2LnhtbEyPsU7DMBCGdyTewTokFkQdN8VtQ5wKIVjYWli6ufGR&#10;RNjnKHaT0KfHTDCdTvfpv+8vd7OzbMQhdJ4UiEUGDKn2pqNGwcf76/0GWIiajLaeUME3BthV11el&#10;LoyfaI/jITYshVAotII2xr7gPNQtOh0WvkdKt08/OB3TOjTcDHpK4c7yZZZJ7nRH6UOre3xusf46&#10;nJ0COb/0d29bXE6X2o50vAgRUSh1ezM/PQKLOMc/GH71kzpUyenkz2QCswryldwmVME6TzMBUq4F&#10;sJOCh3yVA69K/r9C9QMAAP//AwBQSwECLQAUAAYACAAAACEAtoM4kv4AAADhAQAAEwAAAAAAAAAA&#10;AAAAAAAAAAAAW0NvbnRlbnRfVHlwZXNdLnhtbFBLAQItABQABgAIAAAAIQA4/SH/1gAAAJQBAAAL&#10;AAAAAAAAAAAAAAAAAC8BAABfcmVscy8ucmVsc1BLAQItABQABgAIAAAAIQDt29xEsQIAALEFAAAO&#10;AAAAAAAAAAAAAAAAAC4CAABkcnMvZTJvRG9jLnhtbFBLAQItABQABgAIAAAAIQB8If033wAAAAoB&#10;AAAPAAAAAAAAAAAAAAAAAAsFAABkcnMvZG93bnJldi54bWxQSwUGAAAAAAQABADzAAAAFwYAAAAA&#10;" filled="f" stroked="f">
            <v:textbox style="mso-fit-shape-to-text:t" inset="0,0,0,0">
              <w:txbxContent>
                <w:p w:rsidR="00383BD0" w:rsidRDefault="00383BD0" w:rsidP="00383BD0">
                  <w:pPr>
                    <w:pStyle w:val="22"/>
                    <w:shd w:val="clear" w:color="auto" w:fill="auto"/>
                    <w:spacing w:line="643" w:lineRule="exact"/>
                    <w:jc w:val="both"/>
                  </w:pPr>
                  <w:r>
                    <w:rPr>
                      <w:rStyle w:val="2Exact0"/>
                    </w:rPr>
                    <w:t xml:space="preserve">общественной территории общественной </w:t>
                  </w:r>
                  <w:proofErr w:type="gramStart"/>
                  <w:r>
                    <w:rPr>
                      <w:rStyle w:val="2Exact0"/>
                    </w:rPr>
                    <w:t>территории общественной территории общественной территории общественной территории общественной территории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383BD0">
        <w:t>Число заполненных документов для голосования, полученных членами террит</w:t>
      </w:r>
      <w:r w:rsidR="00383BD0">
        <w:t>о</w:t>
      </w:r>
      <w:r w:rsidR="00383BD0">
        <w:t>риальной счетной комиссией.</w:t>
      </w:r>
    </w:p>
    <w:p w:rsidR="000053BB" w:rsidRDefault="000053BB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7D63" w:rsidRPr="00D419F6" w:rsidRDefault="00DD7D63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</w:p>
    <w:p w:rsidR="00DD7D63" w:rsidRPr="00D419F6" w:rsidRDefault="00DD7D63" w:rsidP="0060396F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D7D63" w:rsidRPr="00D419F6" w:rsidRDefault="00DD7D63" w:rsidP="0060396F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DD7D63" w:rsidRPr="00D419F6" w:rsidRDefault="00DD7D63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proofErr w:type="gramStart"/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территориальной</w:t>
      </w:r>
      <w:proofErr w:type="gramEnd"/>
    </w:p>
    <w:p w:rsidR="00DD7D63" w:rsidRPr="00D419F6" w:rsidRDefault="00DD7D63" w:rsidP="0060396F">
      <w:pPr>
        <w:tabs>
          <w:tab w:val="left" w:pos="5026"/>
          <w:tab w:val="left" w:leader="underscore" w:pos="6659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D7D63" w:rsidRPr="00D419F6" w:rsidRDefault="00DD7D63" w:rsidP="0060396F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DD7D63" w:rsidRDefault="00DD7D63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территориальной счетной комиссии:</w:t>
      </w:r>
    </w:p>
    <w:p w:rsidR="00DD7D63" w:rsidRDefault="00DD7D63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7D63" w:rsidRDefault="00DD7D63" w:rsidP="000053BB">
      <w:pPr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p w:rsidR="00D419F6" w:rsidRDefault="00D419F6">
      <w:pPr>
        <w:pStyle w:val="22"/>
        <w:shd w:val="clear" w:color="auto" w:fill="auto"/>
        <w:tabs>
          <w:tab w:val="left" w:leader="underscore" w:pos="3082"/>
          <w:tab w:val="left" w:leader="underscore" w:pos="3845"/>
          <w:tab w:val="left" w:leader="underscore" w:pos="4538"/>
          <w:tab w:val="left" w:leader="underscore" w:pos="5894"/>
          <w:tab w:val="left" w:leader="underscore" w:pos="7258"/>
        </w:tabs>
        <w:spacing w:line="280" w:lineRule="exact"/>
        <w:ind w:left="240"/>
        <w:jc w:val="both"/>
        <w:sectPr w:rsidR="00D419F6" w:rsidSect="00B819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567" w:right="557" w:bottom="993" w:left="1104" w:header="0" w:footer="3" w:gutter="0"/>
          <w:cols w:space="720"/>
          <w:noEndnote/>
          <w:titlePg/>
          <w:docGrid w:linePitch="360"/>
        </w:sectPr>
      </w:pPr>
    </w:p>
    <w:p w:rsidR="00B819EE" w:rsidRPr="00B819EE" w:rsidRDefault="00B819EE" w:rsidP="00B819EE">
      <w:pPr>
        <w:tabs>
          <w:tab w:val="left" w:pos="-567"/>
        </w:tabs>
        <w:ind w:left="720"/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</w:p>
    <w:p w:rsidR="00B819EE" w:rsidRPr="00B819EE" w:rsidRDefault="00B819EE" w:rsidP="00B819EE">
      <w:pPr>
        <w:tabs>
          <w:tab w:val="left" w:pos="-567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муниципального образования </w:t>
      </w:r>
    </w:p>
    <w:p w:rsidR="00B819EE" w:rsidRPr="00B819EE" w:rsidRDefault="00B819EE" w:rsidP="00B819EE">
      <w:pPr>
        <w:tabs>
          <w:tab w:val="left" w:pos="4536"/>
        </w:tabs>
        <w:jc w:val="right"/>
        <w:rPr>
          <w:rFonts w:ascii="Times New Roman" w:hAnsi="Times New Roman" w:cs="Times New Roman"/>
          <w:bCs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 xml:space="preserve">Староладожское сельское поселение </w:t>
      </w:r>
    </w:p>
    <w:p w:rsidR="00B819EE" w:rsidRPr="00B819EE" w:rsidRDefault="00B819EE" w:rsidP="00B819EE">
      <w:pPr>
        <w:tabs>
          <w:tab w:val="left" w:pos="4536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bCs/>
          <w:sz w:val="22"/>
          <w:szCs w:val="28"/>
        </w:rPr>
        <w:t>Волховского муниципального района Ленинградской области</w:t>
      </w:r>
    </w:p>
    <w:p w:rsidR="00B819EE" w:rsidRPr="00B819EE" w:rsidRDefault="00B819EE" w:rsidP="00B819EE">
      <w:pPr>
        <w:tabs>
          <w:tab w:val="left" w:pos="-567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B819EE">
        <w:rPr>
          <w:rFonts w:ascii="Times New Roman" w:hAnsi="Times New Roman" w:cs="Times New Roman"/>
          <w:sz w:val="22"/>
          <w:szCs w:val="28"/>
        </w:rPr>
        <w:t xml:space="preserve">от 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04 февраля 2019 г.</w:t>
      </w:r>
      <w:r w:rsidRPr="00B819EE">
        <w:rPr>
          <w:rFonts w:ascii="Times New Roman" w:hAnsi="Times New Roman" w:cs="Times New Roman"/>
          <w:sz w:val="22"/>
          <w:szCs w:val="28"/>
        </w:rPr>
        <w:t xml:space="preserve"> №__</w:t>
      </w:r>
      <w:r w:rsidRPr="00B819EE">
        <w:rPr>
          <w:rFonts w:ascii="Times New Roman" w:hAnsi="Times New Roman" w:cs="Times New Roman"/>
          <w:sz w:val="22"/>
          <w:szCs w:val="28"/>
          <w:u w:val="single"/>
        </w:rPr>
        <w:t>15</w:t>
      </w:r>
      <w:r w:rsidRPr="00B819EE">
        <w:rPr>
          <w:rFonts w:ascii="Times New Roman" w:hAnsi="Times New Roman" w:cs="Times New Roman"/>
          <w:sz w:val="22"/>
          <w:szCs w:val="28"/>
        </w:rPr>
        <w:t>__</w:t>
      </w:r>
    </w:p>
    <w:p w:rsidR="00F82943" w:rsidRDefault="00F82943" w:rsidP="00F82943">
      <w:pPr>
        <w:spacing w:before="42" w:after="42" w:line="240" w:lineRule="exact"/>
        <w:jc w:val="right"/>
        <w:rPr>
          <w:sz w:val="19"/>
          <w:szCs w:val="19"/>
        </w:rPr>
      </w:pPr>
    </w:p>
    <w:p w:rsidR="0060396F" w:rsidRDefault="005D1C29" w:rsidP="005D1C29">
      <w:pPr>
        <w:pStyle w:val="80"/>
        <w:shd w:val="clear" w:color="auto" w:fill="auto"/>
        <w:spacing w:after="0" w:line="317" w:lineRule="exact"/>
        <w:ind w:right="60"/>
      </w:pPr>
      <w:r>
        <w:t xml:space="preserve">ФОРМА ИТОГОВОГО ПРОТОКОЛА </w:t>
      </w:r>
    </w:p>
    <w:p w:rsidR="0060396F" w:rsidRDefault="005D1C29" w:rsidP="005D1C29">
      <w:pPr>
        <w:pStyle w:val="80"/>
        <w:shd w:val="clear" w:color="auto" w:fill="auto"/>
        <w:spacing w:after="0" w:line="317" w:lineRule="exact"/>
        <w:ind w:right="60"/>
      </w:pPr>
      <w:r>
        <w:t xml:space="preserve">МУНИЦИПАЛЬНОЙ ОБЩЕСТВЕННОЙ КОМИССИИ ОБ ИТОГАХ </w:t>
      </w:r>
    </w:p>
    <w:p w:rsidR="002E0448" w:rsidRDefault="005D1C29" w:rsidP="005D1C29">
      <w:pPr>
        <w:pStyle w:val="80"/>
        <w:shd w:val="clear" w:color="auto" w:fill="auto"/>
        <w:spacing w:after="0" w:line="317" w:lineRule="exact"/>
        <w:ind w:right="60"/>
      </w:pPr>
      <w:r>
        <w:t xml:space="preserve">РЕЙТИНГОВОГО ГОЛОСОВАНИЯ ПО ПРОЕКТАМ БЛАГОУСТРОЙСТВА ОБЩЕСТВЕННЫХ ТЕРРИТОРИЙ МУНИЦИПАЛЬНОГО ОБРАЗОВАНИЯ, ПОДЛЕЖАЩИХ БЛАГОУСТРОЙСТВУ </w:t>
      </w:r>
      <w:r w:rsidR="00F82943">
        <w:br/>
      </w:r>
      <w:r>
        <w:t xml:space="preserve">В ПЕРВООЧЕРЕДНОМ ПОРЯДКЕ </w:t>
      </w:r>
    </w:p>
    <w:p w:rsidR="002E0448" w:rsidRDefault="00826F8B" w:rsidP="005D1C29">
      <w:pPr>
        <w:pStyle w:val="22"/>
        <w:shd w:val="clear" w:color="auto" w:fill="auto"/>
        <w:tabs>
          <w:tab w:val="left" w:leader="underscore" w:pos="6272"/>
        </w:tabs>
        <w:spacing w:after="234" w:line="280" w:lineRule="exact"/>
        <w:ind w:left="3840"/>
        <w:jc w:val="right"/>
      </w:pPr>
      <w:r>
        <w:t>Экземпляр №</w:t>
      </w:r>
      <w:r>
        <w:tab/>
      </w:r>
    </w:p>
    <w:p w:rsidR="005D1C29" w:rsidRDefault="00826F8B" w:rsidP="0060396F">
      <w:pPr>
        <w:pStyle w:val="22"/>
        <w:shd w:val="clear" w:color="auto" w:fill="auto"/>
        <w:spacing w:after="84" w:line="280" w:lineRule="exact"/>
        <w:ind w:right="60"/>
      </w:pPr>
      <w:r>
        <w:t>Общественная комиссия муниципального образования</w:t>
      </w:r>
      <w:r w:rsidR="0060396F">
        <w:t xml:space="preserve"> Староладожское сельское поселение Волховского муниципального района Ленинградской области</w:t>
      </w:r>
    </w:p>
    <w:p w:rsidR="00B819EE" w:rsidRDefault="00B819EE" w:rsidP="00B819EE">
      <w:pPr>
        <w:pStyle w:val="22"/>
        <w:shd w:val="clear" w:color="auto" w:fill="auto"/>
        <w:spacing w:line="280" w:lineRule="exact"/>
        <w:ind w:right="60"/>
      </w:pPr>
    </w:p>
    <w:p w:rsidR="002E0448" w:rsidRDefault="00826F8B" w:rsidP="00C77BC7">
      <w:pPr>
        <w:pStyle w:val="22"/>
        <w:numPr>
          <w:ilvl w:val="0"/>
          <w:numId w:val="11"/>
        </w:numPr>
        <w:shd w:val="clear" w:color="auto" w:fill="auto"/>
        <w:tabs>
          <w:tab w:val="left" w:pos="356"/>
          <w:tab w:val="left" w:pos="7582"/>
        </w:tabs>
        <w:spacing w:line="322" w:lineRule="exact"/>
        <w:jc w:val="both"/>
      </w:pPr>
      <w:r>
        <w:t>Число граждан,</w:t>
      </w:r>
      <w:r w:rsidR="00C77BC7">
        <w:t xml:space="preserve"> принявших </w:t>
      </w:r>
      <w:r w:rsidR="005D1C29">
        <w:t>участие в голосовании, а также</w:t>
      </w:r>
      <w:r>
        <w:t xml:space="preserve"> внесенных в списк</w:t>
      </w:r>
      <w:r>
        <w:t>и</w:t>
      </w:r>
      <w:r>
        <w:t>голосования на момент окончанияголосования (заполняется на основании данных территориальных счетных комиссий)</w:t>
      </w:r>
      <w:r w:rsidR="0060396F">
        <w:t>.</w:t>
      </w:r>
    </w:p>
    <w:p w:rsidR="002E0448" w:rsidRDefault="00826F8B" w:rsidP="00C77BC7">
      <w:pPr>
        <w:pStyle w:val="22"/>
        <w:numPr>
          <w:ilvl w:val="0"/>
          <w:numId w:val="11"/>
        </w:numPr>
        <w:shd w:val="clear" w:color="auto" w:fill="auto"/>
        <w:tabs>
          <w:tab w:val="left" w:pos="375"/>
          <w:tab w:val="left" w:pos="7582"/>
        </w:tabs>
        <w:spacing w:line="322" w:lineRule="exact"/>
        <w:jc w:val="both"/>
      </w:pPr>
      <w:r>
        <w:t>Число документов для голосования,выданных территориальными счетнымик</w:t>
      </w:r>
      <w:r>
        <w:t>о</w:t>
      </w:r>
      <w:r>
        <w:t>миссиями гражданамв день голосования (заполняется на основании данных терр</w:t>
      </w:r>
      <w:r>
        <w:t>и</w:t>
      </w:r>
      <w:r>
        <w:t>ториальных счетных комиссий)</w:t>
      </w:r>
      <w:r w:rsidR="0060396F">
        <w:t>.</w:t>
      </w:r>
    </w:p>
    <w:p w:rsidR="002E0448" w:rsidRDefault="00826F8B" w:rsidP="00C77BC7">
      <w:pPr>
        <w:pStyle w:val="22"/>
        <w:numPr>
          <w:ilvl w:val="0"/>
          <w:numId w:val="11"/>
        </w:numPr>
        <w:shd w:val="clear" w:color="auto" w:fill="auto"/>
        <w:tabs>
          <w:tab w:val="left" w:pos="373"/>
          <w:tab w:val="left" w:pos="7598"/>
        </w:tabs>
        <w:spacing w:line="322" w:lineRule="exact"/>
        <w:jc w:val="both"/>
      </w:pPr>
      <w:r>
        <w:t xml:space="preserve">Число </w:t>
      </w:r>
      <w:r w:rsidR="00F82943">
        <w:t xml:space="preserve">заполненных </w:t>
      </w:r>
      <w:r w:rsidR="00C77BC7">
        <w:t>документов для голосования</w:t>
      </w:r>
      <w:r w:rsidR="0060396F">
        <w:t>.</w:t>
      </w:r>
    </w:p>
    <w:p w:rsidR="002E0448" w:rsidRDefault="00826F8B" w:rsidP="00C77BC7">
      <w:pPr>
        <w:pStyle w:val="22"/>
        <w:shd w:val="clear" w:color="auto" w:fill="auto"/>
        <w:spacing w:line="322" w:lineRule="exact"/>
        <w:jc w:val="both"/>
      </w:pPr>
      <w:r>
        <w:t>(заполняется на основанииданных территориальных счетных комиссий)</w:t>
      </w:r>
    </w:p>
    <w:p w:rsidR="002E0448" w:rsidRDefault="007D3FEA" w:rsidP="00C77BC7">
      <w:pPr>
        <w:pStyle w:val="22"/>
        <w:numPr>
          <w:ilvl w:val="0"/>
          <w:numId w:val="11"/>
        </w:numPr>
        <w:shd w:val="clear" w:color="auto" w:fill="auto"/>
        <w:tabs>
          <w:tab w:val="left" w:pos="373"/>
        </w:tabs>
        <w:spacing w:line="280" w:lineRule="exact"/>
        <w:jc w:val="both"/>
      </w:pPr>
      <w:r>
        <w:rPr>
          <w:noProof/>
          <w:lang w:bidi="ar-SA"/>
        </w:rPr>
        <w:pict>
          <v:shape id="_x0000_s1029" type="#_x0000_t202" style="position:absolute;left:0;text-align:left;margin-left:357.1pt;margin-top:15.9pt;width:148.1pt;height:192.9pt;z-index:-125829370;visibility:visible;mso-wrap-style:square;mso-width-percent:0;mso-height-percent:0;mso-wrap-distance-left:336.5pt;mso-wrap-distance-top:0;mso-wrap-distance-right:23.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a4sQ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GhpytN3KgGrhw7s9ADXYGpTVd29KL4rxMW6JnxHb6UUfU1JCeH55qX74umI&#10;owzItv8kSnBD9lpYoKGSrakdVAMBOrTp6dQaE0phXEaRFy1BVYAuCMM4mtnmuSSZnndS6Q9UtMgI&#10;KZbQewtPDvdKm3BIMpkYb1zkrGls/xt+cQGG4w04h6dGZ8Kw7XyOvXgTbaLQCYPFxgm9LHNu83Xo&#10;LHJ/Oc9m2Xqd+b+MXz9MalaWlBs3E7X88M9adyT5SIoTuZRoWGngTEhK7rbrRqIDAWrn9rNFB83Z&#10;zL0MwxYBcnmVkh+E3l0QO/kiWjphHs6deOlFjufHd/HCC+Mwyy9Tumec/ntKqE9xPA/mI5vOQb/K&#10;zbPf29xI0jINy6NhbYqjkxFJDAc3vLSt1YQ1o/yiFCb8cymg3VOjLWMNSUe66mE72NmYTYOwFeUT&#10;UFgKIBiQERYfCLWQPzHqYYmkWP3YE0kxaj5yGAOzcSZBTsJ2Eggv4GmKNUajuNbjZtp3ku1qQJ4G&#10;7RZGJWeWxGamxiiOAwaLweZyXGJm87z8t1bnVbv6DQAA//8DAFBLAwQUAAYACAAAACEAG863t94A&#10;AAALAQAADwAAAGRycy9kb3ducmV2LnhtbEyPMU/DMBCFdyT+g3VILIjaDlHahjgVQrCwUVjY3PhI&#10;IuxzFLtJ6K/Hneh4uk/vfa/aLc6yCcfQe1IgVwIYUuNNT62Cz4/X+w2wEDUZbT2hgl8MsKuvrypd&#10;Gj/TO0772LIUQqHUCroYh5Lz0HTodFj5ASn9vv3odEzn2HIz6jmFO8szIQrudE+podMDPnfY/OyP&#10;TkGxvAx3b1vM5lNjJ/o6SRlRKnV7szw9Aou4xH8YzvpJHerkdPBHMoFZBWuZZwlV8CDThDMgpMiB&#10;HRTkcl0Aryt+uaH+AwAA//8DAFBLAQItABQABgAIAAAAIQC2gziS/gAAAOEBAAATAAAAAAAAAAAA&#10;AAAAAAAAAABbQ29udGVudF9UeXBlc10ueG1sUEsBAi0AFAAGAAgAAAAhADj9If/WAAAAlAEAAAsA&#10;AAAAAAAAAAAAAAAALwEAAF9yZWxzLy5yZWxzUEsBAi0AFAAGAAgAAAAhAD2LhrixAgAAsgUAAA4A&#10;AAAAAAAAAAAAAAAALgIAAGRycy9lMm9Eb2MueG1sUEsBAi0AFAAGAAgAAAAhABvOt7feAAAACwEA&#10;AA8AAAAAAAAAAAAAAAAACwUAAGRycy9kb3ducmV2LnhtbFBLBQYAAAAABAAEAPMAAAAWBgAAAAA=&#10;" filled="f" stroked="f">
            <v:textbox style="mso-fit-shape-to-text:t" inset="0,0,0,0">
              <w:txbxContent>
                <w:p w:rsidR="00084794" w:rsidRDefault="00084794">
                  <w:pPr>
                    <w:pStyle w:val="22"/>
                    <w:shd w:val="clear" w:color="auto" w:fill="auto"/>
                    <w:spacing w:line="643" w:lineRule="exact"/>
                    <w:ind w:right="240"/>
                    <w:jc w:val="both"/>
                  </w:pPr>
                  <w:r>
                    <w:rPr>
                      <w:rStyle w:val="2Exact0"/>
                    </w:rPr>
                    <w:t>&lt;Количество гол</w:t>
                  </w:r>
                  <w:r>
                    <w:rPr>
                      <w:rStyle w:val="2Exact0"/>
                    </w:rPr>
                    <w:t>о</w:t>
                  </w:r>
                  <w:r>
                    <w:rPr>
                      <w:rStyle w:val="2Exact0"/>
                    </w:rPr>
                    <w:t>сов&gt;&lt;Количество г</w:t>
                  </w:r>
                  <w:r>
                    <w:rPr>
                      <w:rStyle w:val="2Exact0"/>
                    </w:rPr>
                    <w:t>о</w:t>
                  </w:r>
                  <w:r>
                    <w:rPr>
                      <w:rStyle w:val="2Exact0"/>
                    </w:rPr>
                    <w:t>лосов&gt;&lt;Количество голосов&gt;&lt;Количество голосов&gt;&lt;Количество голосов&gt;&lt;Количество голосов&gt;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0" type="#_x0000_t202" style="position:absolute;left:0;text-align:left;margin-left:173.45pt;margin-top:16pt;width:160.1pt;height:192.9pt;z-index:-125829371;visibility:visible;mso-wrap-style:square;mso-width-percent:0;mso-height-percent:0;mso-wrap-distance-left:171.35pt;mso-wrap-distance-top:0;mso-wrap-distance-right:176.6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VXsQ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QjQTvo0QM7GnQrj2hhyzP0OgWr+x7szBGuwdSlqvs7WX7TSMh1Q8WO3Sglh4bRCsIL7Uv/ydMR&#10;R1uQ7fBRVuCG7o10QMdadbZ2UA0E6NCmx3NrbCglXEbBbBYtQVWCLiIkiWeueT5Np+e90uY9kx2y&#10;QoYV9N7B08OdNjYcmk4m1puQBW9b1/9WPLsAw/EGnMNTq7NhuHb+TIJkE29i4pFosfFIkOfeTbEm&#10;3qIIl/N8lq/XefjL+g1J2vCqYsK6magVkj9r3YnkIynO5NKy5ZWFsyFptduuW4UOFKhduM8VHTQX&#10;M/95GK4IkMuLlMKIBLdR4hWLeOmRgsy9ZBnEXhAmt8kiIAnJi+cp3XHB/j0lNGQ4mUfzkU2XoF/k&#10;FrjvdW407biB5dHyLsPx2YimloMbUbnWGsrbUX5SChv+pRTQ7qnRjrGWpCNdzXF7dLNBpkHYyuoR&#10;KKwkEAzICIsPhEaqHxgNsEQyrL/vqWIYtR8EjIHdOJOgJmE7CVSU8DTDBqNRXJtxM+17xXcNIE+D&#10;dgOjUnBHYjtTYxSnAYPF4HI5LTG7eZ7+O6vLql39BgAA//8DAFBLAwQUAAYACAAAACEAQf3E8d4A&#10;AAAKAQAADwAAAGRycy9kb3ducmV2LnhtbEyPwU7DMAyG70i8Q2QkLoilKVO2laYTQnDhxuDCLWtM&#10;W9E4VZO1ZU+POcHNlj/9/v5yv/heTDjGLpABtcpAINXBddQYeH97vt2CiMmSs30gNPCNEfbV5UVp&#10;CxdmesXpkBrBIRQLa6BNaSikjHWL3sZVGJD49hlGbxOvYyPdaGcO973Ms0xLbzviD60d8LHF+utw&#10;8gb08jTcvOwwn891P9HHWamEypjrq+XhHkTCJf3B8KvP6lCx0zGcyEXRG7hb6x2jPOTciQGtNwrE&#10;0cBabbYgq1L+r1D9AAAA//8DAFBLAQItABQABgAIAAAAIQC2gziS/gAAAOEBAAATAAAAAAAAAAAA&#10;AAAAAAAAAABbQ29udGVudF9UeXBlc10ueG1sUEsBAi0AFAAGAAgAAAAhADj9If/WAAAAlAEAAAsA&#10;AAAAAAAAAAAAAAAALwEAAF9yZWxzLy5yZWxzUEsBAi0AFAAGAAgAAAAhAG1BlVexAgAAsgUAAA4A&#10;AAAAAAAAAAAAAAAALgIAAGRycy9lMm9Eb2MueG1sUEsBAi0AFAAGAAgAAAAhAEH9xPHeAAAACgEA&#10;AA8AAAAAAAAAAAAAAAAACwUAAGRycy9kb3ducmV2LnhtbFBLBQYAAAAABAAEAPMAAAAWBgAAAAA=&#10;" filled="f" stroked="f">
            <v:textbox style="mso-fit-shape-to-text:t" inset="0,0,0,0">
              <w:txbxContent>
                <w:p w:rsidR="00084794" w:rsidRDefault="00084794">
                  <w:pPr>
                    <w:pStyle w:val="22"/>
                    <w:shd w:val="clear" w:color="auto" w:fill="auto"/>
                    <w:spacing w:line="643" w:lineRule="exact"/>
                    <w:jc w:val="both"/>
                  </w:pPr>
                  <w:r>
                    <w:rPr>
                      <w:rStyle w:val="2Exact0"/>
                    </w:rPr>
                    <w:t xml:space="preserve">общественной территории общественной </w:t>
                  </w:r>
                  <w:proofErr w:type="gramStart"/>
                  <w:r>
                    <w:rPr>
                      <w:rStyle w:val="2Exact0"/>
                    </w:rPr>
                    <w:t>территории общественной территории общественной территории общественной территории общественной территории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-.4pt;margin-top:28.6pt;width:169.45pt;height:193.2pt;z-index:-125829372;visibility:visible;mso-wrap-style:square;mso-width-percent:0;mso-height-percent:0;mso-wrap-distance-left:5pt;mso-wrap-distance-top:0;mso-wrap-distance-right:33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hXsQ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XYKRIB3U6IGNBt3KESU2PUOvM/C678HPjLANri5U3d9J+k0jIdcNETt2o5QcGkYqoBfam/6TqxOO&#10;tiDb4aOs4BmyN9IBjbXqbO4gGwjQoUyPp9JYKhQ2ozCBBAFFCmdRnLxbxK54Psnm673S5j2THbJG&#10;jhXU3sGTw502lg7JZhf7mpAlb1tX/1Y82wDHaQceh6v2zNJw5fyZBulmuVnGXhwtNl4cFIV3U65j&#10;b1GGl0nxrlivi/CXfTeMs4ZXFRP2mVlaYfxnpTuKfBLFSVxatryycJaSVrvtulXoQEDapftc0uHk&#10;7OY/p+GSALG8CCmM4uA2Sr1ysbz04jJOvPQyWHpBmN6miyBO46J8HtIdF+zfQ0JDjtMkSiY1nUm/&#10;iC1w3+vYSNZxA8Oj5V2OlycnklkNbkTlSmsIbyf7SSos/XMqoNxzoZ1irUgnuZpxO7reODXCVlaP&#10;IGElQWCgUxh8YDRS/cBogCGSY/19TxTDqP0goA3sxJkNNRvb2SCCwtUcG4wmc22mybTvFd81gDw3&#10;2g20SsmdiG1PTSyODQaDwcVyHGJ28jz9d17nUbv6DQAA//8DAFBLAwQUAAYACAAAACEAyJCwyd0A&#10;AAAIAQAADwAAAGRycy9kb3ducmV2LnhtbEyPzU7DMBCE70i8g7VIXBB1fkooIZsKIbhwa+HCzY2X&#10;JMJeR7GbhD497gmOoxnNfFNtF2vERKPvHSOkqwQEceN0zy3Cx/vr7QaED4q1Mo4J4Yc8bOvLi0qV&#10;2s28o2kfWhFL2JcKoQthKKX0TUdW+ZUbiKP35UarQpRjK/Wo5lhujcySpJBW9RwXOjXQc0fN9/5o&#10;EYrlZbh5e6BsPjVm4s9TmgZKEa+vlqdHEIGW8BeGM35EhzoyHdyRtRcG4QweEO7uMxDRzvNNCuKA&#10;sF7nBci6kv8P1L8AAAD//wMAUEsBAi0AFAAGAAgAAAAhALaDOJL+AAAA4QEAABMAAAAAAAAAAAAA&#10;AAAAAAAAAFtDb250ZW50X1R5cGVzXS54bWxQSwECLQAUAAYACAAAACEAOP0h/9YAAACUAQAACwAA&#10;AAAAAAAAAAAAAAAvAQAAX3JlbHMvLnJlbHNQSwECLQAUAAYACAAAACEAqG/YV7ECAACyBQAADgAA&#10;AAAAAAAAAAAAAAAuAgAAZHJzL2Uyb0RvYy54bWxQSwECLQAUAAYACAAAACEAyJCwyd0AAAAIAQAA&#10;DwAAAAAAAAAAAAAAAAALBQAAZHJzL2Rvd25yZXYueG1sUEsFBgAAAAAEAAQA8wAAABUGAAAAAA==&#10;" filled="f" stroked="f">
            <v:textbox style="mso-fit-shape-to-text:t" inset="0,0,0,0">
              <w:txbxContent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  <w:p w:rsidR="00084794" w:rsidRDefault="00084794">
                  <w:pPr>
                    <w:pStyle w:val="22"/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&lt;№ строки&gt; Наименование (цифрами/прописью)</w:t>
                  </w:r>
                </w:p>
              </w:txbxContent>
            </v:textbox>
            <w10:wrap type="topAndBottom" anchorx="margin"/>
          </v:shape>
        </w:pict>
      </w:r>
      <w:r w:rsidR="00826F8B">
        <w:t>Наименование общественных территорий</w:t>
      </w:r>
      <w:r w:rsidR="0060396F">
        <w:t>.</w:t>
      </w:r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F82943" w:rsidRPr="00D419F6" w:rsidRDefault="00F82943" w:rsidP="00F8294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82943" w:rsidRPr="00D419F6" w:rsidRDefault="00F82943" w:rsidP="00F8294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F82943" w:rsidRPr="00D419F6" w:rsidRDefault="00F82943" w:rsidP="00F82943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общественнойкомиссии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82943" w:rsidRPr="00D419F6" w:rsidRDefault="00F82943" w:rsidP="00F82943">
      <w:pPr>
        <w:tabs>
          <w:tab w:val="left" w:pos="6659"/>
        </w:tabs>
        <w:ind w:left="5220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ab/>
        <w:t>(подпись)</w:t>
      </w:r>
    </w:p>
    <w:p w:rsidR="00F82943" w:rsidRPr="00D419F6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F82943" w:rsidRDefault="00F82943" w:rsidP="00F829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</w:p>
    <w:p w:rsidR="0060396F" w:rsidRDefault="0060396F" w:rsidP="006039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2943" w:rsidRDefault="00F82943" w:rsidP="0060396F">
      <w:pPr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sectPr w:rsidR="00F82943" w:rsidSect="00B819E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568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D1" w:rsidRDefault="002C13D1" w:rsidP="002E0448">
      <w:r>
        <w:separator/>
      </w:r>
    </w:p>
  </w:endnote>
  <w:endnote w:type="continuationSeparator" w:id="1">
    <w:p w:rsidR="002C13D1" w:rsidRDefault="002C13D1" w:rsidP="002E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7D3FEA">
    <w:pPr>
      <w:rPr>
        <w:sz w:val="2"/>
        <w:szCs w:val="2"/>
      </w:rPr>
    </w:pPr>
    <w:r w:rsidRPr="007D3F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30.1pt;margin-top:805.5pt;width:4.35pt;height:13.9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GEqwIAAKY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xQjQTpo0T0dDbqRIwoTW56h1xl43fXgZ0bYhza7VHV/K6sfGgm5aYnY02ul5NBSUgO90N70n12d&#10;cLQF2Q2fZQ1xyIORDmhsVGdrB9VAgA5tejy1xnKpYDNJojjBqIKTcLkMF46aT7L5bq+0+Uhlh6yR&#10;YwWNd9jkcKuN5UKy2cWGErJknLvmc/FiAxynHYgMV+2Z5eB6+SsN0u1qu4q9OFpsvTgoCu+63MTe&#10;ogyXSfGh2GyK8MnGDeOsZXVNhQ0z6yqM/6xvR4VPijgpS0vOagtnKWm13224QgcCui7d5yoOJ2c3&#10;/yUNVwTI5VVKYRQHN1HqlYvV0ovLOPHSZbDygjC9SRdBnMZF+TKlWybov6eEBpBcEiWTlM6kX+UW&#10;uO9tbiTrmIHJwVmX49XJiWRWgFtRu9YawvhkPyuFpX8uBbR7brSTq1XopFUz7kZAsRreyfoRhKsk&#10;KAvUCeMOjFaqnxgNMDpyLGC2YcQ/CZC+nTKzoWZjNxtEVHAxxwajydyYaRo99IrtW8CdH9c1PI+S&#10;Oe2eORwfFQwDl8JxcNlp8/zfeZ3H6/o3AAAA//8DAFBLAwQUAAYACAAAACEAFyMrJN0AAAALAQAA&#10;DwAAAGRycy9kb3ducmV2LnhtbEyPQU/DMAyF70j7D5EncWNph1RKaTqhSVy4MdAkblnjNRWNUyVZ&#10;1/57vBPc7Oen5+/Vu9kNYsIQe08K8k0GAqn1pqdOwdfn20MJIiZNRg+eUMGCEXbN6q7WlfFX+sDp&#10;kDrBIRQrrcCmNFZSxtai03HjRyS+nX1wOvEaOmmCvnK4G+Q2ywrpdE/8weoR9xbbn8PFKXiajx7H&#10;iHv8Pk9tsP1SDu+LUvfr+fUFRMI5/Znhhs/o0DDTyV/IRDEoKLItO1kv8pxLsaMon0GcbsojT7Kp&#10;5f8OzS8AAAD//wMAUEsBAi0AFAAGAAgAAAAhALaDOJL+AAAA4QEAABMAAAAAAAAAAAAAAAAAAAAA&#10;AFtDb250ZW50X1R5cGVzXS54bWxQSwECLQAUAAYACAAAACEAOP0h/9YAAACUAQAACwAAAAAAAAAA&#10;AAAAAAAvAQAAX3JlbHMvLnJlbHNQSwECLQAUAAYACAAAACEAMPMBhKsCAACmBQAADgAAAAAAAAAA&#10;AAAAAAAuAgAAZHJzL2Uyb0RvYy54bWxQSwECLQAUAAYACAAAACEAFyMrJN0AAAALAQAADwAAAAAA&#10;AAAAAAAAAAAFBQAAZHJzL2Rvd25yZXYueG1sUEsFBgAAAAAEAAQA8wAAAA8GAAAAAA==&#10;" filled="f" stroked="f">
          <v:textbox style="mso-fit-shape-to-text:t" inset="0,0,0,0">
            <w:txbxContent>
              <w:p w:rsidR="00084794" w:rsidRDefault="0008479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D1" w:rsidRDefault="002C13D1"/>
  </w:footnote>
  <w:footnote w:type="continuationSeparator" w:id="1">
    <w:p w:rsidR="002C13D1" w:rsidRDefault="002C13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7D3FEA">
    <w:pPr>
      <w:rPr>
        <w:sz w:val="2"/>
        <w:szCs w:val="2"/>
      </w:rPr>
    </w:pPr>
    <w:r w:rsidRPr="007D3F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0" type="#_x0000_t202" style="position:absolute;margin-left:308.45pt;margin-top:38.9pt;width:4.35pt;height:13.9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9LqwIAAK0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ZGCdJBi+7paNCNHFG4tOUZep2B110PfmaEfWizo6r7W1l900jITUvEnl4rJYeWkhrSC+1N/+zq&#10;hKMtyG74KGuIQx6MdEBjozpbO6gGAnRo0+OpNTaXCjaTJIoTjCo4CZfLcJG4ACSb7/ZKm/dUdsga&#10;OVbQeIdNDrfa2FxINrvYUEKWjHPXfC6ebYDjtAOR4ao9szm4Xv5Ig3S72q5iL44WWy8OisK7Ljex&#10;tyjDZVK8KzabIvxp44Zx1rK6psKGmXUVxn/Wt6PCJ0WclKUlZ7WFsylptd9tuEIHArou3XcsyJmb&#10;/zwNVwTg8oJSGMXBTZR65WK19OIyTrx0Gay8IExv0kUQp3FRPqd0ywT9d0poyHGaRMkkpd9yC9z3&#10;mhvJOmZgcnDWgXRPTiSzAtyK2rXWEMYn+6wUNv2nUkC750Y7uVqFTlo14250D8Np2Up5J+tH0K+S&#10;IDAQKUw9MFqpvmM0wATJsYARhxH/IOAF2GEzG2o2drNBRAUXc2wwmsyNmYbSQ6/YvgXc+Y1dwysp&#10;mZPwUw7HtwUzwTE5zi87dM7/ndfTlF3/AgAA//8DAFBLAwQUAAYACAAAACEAOgUDRtwAAAAKAQAA&#10;DwAAAGRycy9kb3ducmV2LnhtbEyPwU7DMBBE70j8g7VI3KjTSnVKiFOhSly4URASNzfexhH2Oord&#10;NPl7lhMcV/v0Zqbez8GLCcfUR9KwXhUgkNpoe+o0fLy/POxApGzIGh8JNSyYYN/c3tSmsvFKbzgd&#10;cydYQqkyGlzOQyVlah0Gk1ZxQOLfOY7BZD7HTtrRXFkevNwUhZLB9MQJzgx4cNh+Hy9BQzl/RhwS&#10;HvDrPLWj65edf120vr+bn59AZJzzHwy/9bk6NNzpFC9kk/Aa1Fo9MsqykicwoDZbBeLEZLEtQTa1&#10;/D+h+QEAAP//AwBQSwECLQAUAAYACAAAACEAtoM4kv4AAADhAQAAEwAAAAAAAAAAAAAAAAAAAAAA&#10;W0NvbnRlbnRfVHlwZXNdLnhtbFBLAQItABQABgAIAAAAIQA4/SH/1gAAAJQBAAALAAAAAAAAAAAA&#10;AAAAAC8BAABfcmVscy8ucmVsc1BLAQItABQABgAIAAAAIQCC+R9LqwIAAK0FAAAOAAAAAAAAAAAA&#10;AAAAAC4CAABkcnMvZTJvRG9jLnhtbFBLAQItABQABgAIAAAAIQA6BQNG3AAAAAoBAAAPAAAAAAAA&#10;AAAAAAAAAAUFAABkcnMvZG93bnJldi54bWxQSwUGAAAAAAQABADzAAAADgYAAAAA&#10;" filled="f" stroked="f">
          <v:textbox style="mso-fit-shape-to-text:t" inset="0,0,0,0">
            <w:txbxContent>
              <w:p w:rsidR="00084794" w:rsidRDefault="0008479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7D3FEA">
    <w:pPr>
      <w:rPr>
        <w:sz w:val="2"/>
        <w:szCs w:val="2"/>
      </w:rPr>
    </w:pPr>
    <w:r w:rsidRPr="007D3F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308.9pt;margin-top:48.3pt;width:6.25pt;height:13.6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e8rwIAAK0FAAAOAAAAZHJzL2Uyb0RvYy54bWysVNuOmzAQfa/Uf7D8znJZEgJastoNoaq0&#10;vUi7/QAHTLBqbGR7A9uq/96xCcleXqq2PFiDPT6emXNmrq7HjqMDVZpJkePwIsCIikrWTOxz/O2h&#10;9FYYaUNETbgUNMdPVOPr9ft3V0Of0Ui2ktdUIQAROhv6HLfG9Jnv66qlHdEXsqcCDhupOmLgV+39&#10;WpEB0DvuR0Gw9Aep6l7JimoNu8V0iNcOv2loZb40jaYG8RxDbMatyq07u/rrK5LtFelbVh3DIH8R&#10;RUeYgEdPUAUxBD0q9gaqY5WSWjbmopKdL5uGVdTlANmEwats7lvSU5cLFEf3pzLp/wdbfT58VYjV&#10;OU4wEqQDih7oaNCtHFGY2vIMvc7A674HPzPCPtDsUtX9nay+ayTkpiViT2+UkkNLSQ3hhfam/+zq&#10;hKMtyG74JGt4hzwa6YDGRnW2dlANBOhA09OJGhtLBZtJepksMKrgJEyiJHLM+SSb7/ZKmw9Udsga&#10;OVZAvMMmhzttbCwkm13sU0KWjHNHPhcvNsBx2oGX4ao9szE4Ln+mQbpdbVexF0fLrRcHReHdlJvY&#10;W5Zhsigui82mCH/Zd8M4a1ldU2GfmXUVxn/G21HhkyJOytKSs9rC2ZC02u82XKEDAV2X7nMVh5Oz&#10;m/8yDFcEyOVVSmEUB7dR6pXLVeLFZbzw0iRYeUGY3qbLIE7jonyZ0h0T9N9TQkOO00W0mKR0DvpV&#10;boH73uZGso4ZmBycdTlenZxIZgW4FbWj1hDGJ/tZKWz451IA3TPRTq5WoZNWzbgbXWNEcxfsZP0E&#10;+lUSBAYihakHRivVD4wGmCA5FjDiMOIfBXSAHTazoWZjNxtEVHAxxwajydyYaSg99ortW8Cde+wG&#10;uqRkTsK2naYYjr0FM8Flcpxfdug8/3de5ym7/g0AAP//AwBQSwMEFAAGAAgAAAAhAHerPzbdAAAA&#10;CgEAAA8AAABkcnMvZG93bnJldi54bWxMj8tqwzAQRfeF/oOYQHeNnBgU17UcSqCb7pqWQneKNbFM&#10;9DCS4th/3+mqXQ73cO+ZZj87yyaMaQhewmZdAEPfBT34XsLnx+tjBSxl5bWywaOEBRPs2/u7RtU6&#10;3Pw7TsfcMyrxqVYSTM5jzXnqDDqV1mFET9k5RKcynbHnOqoblTvLt0UhuFODpwWjRjwY7C7Hq5Ow&#10;m78CjgkP+H2eumiGpbJvi5QPq/nlGVjGOf/B8KtP6tCS0ylcvU7MShCbHalnCU9CACNAlEUJ7ETk&#10;tqyAtw3//0L7AwAA//8DAFBLAQItABQABgAIAAAAIQC2gziS/gAAAOEBAAATAAAAAAAAAAAAAAAA&#10;AAAAAABbQ29udGVudF9UeXBlc10ueG1sUEsBAi0AFAAGAAgAAAAhADj9If/WAAAAlAEAAAsAAAAA&#10;AAAAAAAAAAAALwEAAF9yZWxzLy5yZWxzUEsBAi0AFAAGAAgAAAAhACGXN7yvAgAArQUAAA4AAAAA&#10;AAAAAAAAAAAALgIAAGRycy9lMm9Eb2MueG1sUEsBAi0AFAAGAAgAAAAhAHerPzbdAAAACgEAAA8A&#10;AAAAAAAAAAAAAAAACQUAAGRycy9kb3ducmV2LnhtbFBLBQYAAAAABAAEAPMAAAATBgAAAAA=&#10;" filled="f" stroked="f">
          <v:textbox style="mso-fit-shape-to-text:t" inset="0,0,0,0">
            <w:txbxContent>
              <w:p w:rsidR="00084794" w:rsidRDefault="0008479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7D3FEA">
    <w:pPr>
      <w:rPr>
        <w:sz w:val="2"/>
        <w:szCs w:val="2"/>
      </w:rPr>
    </w:pPr>
    <w:r w:rsidRPr="007D3F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404.15pt;margin-top:51.15pt;width:95.7pt;height:14.9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IgrQIAAK8FAAAOAAAAZHJzL2Uyb0RvYy54bWysVO1umzAU/T9p72D5P+WjhAIqqZIQpknd&#10;h9TuARwwwRrYyHYD3dR337UJadpq0rSNH9bFvj734xzf65uxa9GBSsUEz7B/4WFEeSkqxvcZ/nZf&#10;ODFGShNekVZwmuFHqvDN8v2766FPaSAa0VZUIgDhKh36DDda96nrqrKhHVEXoqccDmshO6LhV+7d&#10;SpIB0LvWDTwvcgchq16KkioFu/l0iJcWv65pqb/UtaIatRmG3LRdpV13ZnWX1yTdS9I3rDymQf4i&#10;i44wDkFPUDnRBD1I9gaqY6UUStT6ohSdK+qaldTWANX43qtq7hrSU1sLNEf1pzap/wdbfj58lYhV&#10;GY4w4qQDiu7pqNFajCiw7Rl6lYLXXQ9+eoR9oNmWqvpbUX5XiItNQ/ierqQUQ0NJBen5prHu2VVD&#10;iEqVAdkNn0QFcciDFhZorGVnegfdQIAOND2eqDG5lCZk4C8uEzgq4cyPkzha2BAknW/3UukPVHTI&#10;GBmWQL1FJ4dbpU02JJ1dTDAuCta2lv6Wv9gAx2kHYsNVc2aysGz+TLxkG2/j0AmDaOuEXp47q2IT&#10;OlHhXy3yy3yzyf0nE9cP04ZVFeUmzKwsP/wz5o4anzRx0pYSLasMnElJyf1u00p0IKDswn7Hhpy5&#10;uS/TsE2AWl6V5Aehtw4Sp4jiKycswoWTXHmx4/nJOom8MAnz4mVJt4zTfy8JDRlOFsFiEtNva/Ps&#10;97Y2knZMw+xoWZfh+OREUiPBLa8stZqwdrLPWmHSf24F0D0TbQVrNDqpVY+70T6NSxPd6HcnqkdQ&#10;sBQgMNAizD0wGiF/YDTADMkwhyGHUfuRwxsw42Y25GzsZoPwEi5mWGM0mRs9jaWHXrJ9A7jzK1vB&#10;OymYlfBzDsfXBVPBVnKcYGbsnP9br+c5u/wFAAD//wMAUEsDBBQABgAIAAAAIQBsEJ6n3QAAAAsB&#10;AAAPAAAAZHJzL2Rvd25yZXYueG1sTI/NTsMwEITvSLyDtUjcqN1UokmIU6FKXLhRUCVubryNo/on&#10;st00eXuWE9x2d0az3zS72Vk2YUxD8BLWKwEMfRf04HsJX59vTyWwlJXXygaPEhZMsGvv7xpV63Dz&#10;Hzgdcs8oxKdaSTA5jzXnqTPoVFqFET1p5xCdyrTGnuuobhTuLC+EeOZODZ4+GDXi3mB3OVydhO18&#10;DDgm3OP3eeqiGZbSvi9SPj7Mry/AMs75zwy/+IQOLTGdwtXrxKyEUpQbspIgChrIUVXVFtiJLpui&#10;AN42/H+H9gcAAP//AwBQSwECLQAUAAYACAAAACEAtoM4kv4AAADhAQAAEwAAAAAAAAAAAAAAAAAA&#10;AAAAW0NvbnRlbnRfVHlwZXNdLnhtbFBLAQItABQABgAIAAAAIQA4/SH/1gAAAJQBAAALAAAAAAAA&#10;AAAAAAAAAC8BAABfcmVscy8ucmVsc1BLAQItABQABgAIAAAAIQBybzIgrQIAAK8FAAAOAAAAAAAA&#10;AAAAAAAAAC4CAABkcnMvZTJvRG9jLnhtbFBLAQItABQABgAIAAAAIQBsEJ6n3QAAAAsBAAAPAAAA&#10;AAAAAAAAAAAAAAcFAABkcnMvZG93bnJldi54bWxQSwUGAAAAAAQABADzAAAAEQYAAAAA&#10;" filled="f" stroked="f">
          <v:textbox style="mso-fit-shape-to-text:t" inset="0,0,0,0">
            <w:txbxContent>
              <w:p w:rsidR="00084794" w:rsidRDefault="0008479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08479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94" w:rsidRDefault="007D3FEA">
    <w:pPr>
      <w:rPr>
        <w:sz w:val="2"/>
        <w:szCs w:val="2"/>
      </w:rPr>
    </w:pPr>
    <w:r w:rsidRPr="007D3FE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097" type="#_x0000_t202" style="position:absolute;margin-left:232.8pt;margin-top:41.55pt;width:155.75pt;height:13.9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FprgIAALE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V2Gtjx9p1Pwuu/Azwywb10tVd3dSfpVIyHXNRE7dqOU7GtGSkjP3fTPro44&#10;2oJs+w+yhDhkb6QDGirVWkCoBgJ0aNPjqTU2F2pDJss4mM0xonAWLpfhYm6T80k63e6UNu+YbJE1&#10;Mqyg9Q6dHO60GV0nFxtMyII3jWt/I55tAOa4A7Hhqj2zWbhu/kiCZBNv4siLZouNFwV57t0U68hb&#10;FOFynl/m63Ue/rRxwyiteVkyYcNMygqjP+vcUeOjJk7a0rLhpYWzKWm1264bhQ4ElF2471iQMzf/&#10;eRquXsDlBaVwFgW3s8QrFvHSi4po7iXLIPaCMLlNFkGURHnxnNIdF+zfKaE+w8kceuro/JZb4L7X&#10;3EjacgOzo+FthuOTE0mtBDeidK01hDejfVYKm/5TKaDdU6OdYK1GR7WaYTu4pxFN72Ary0dQsJIg&#10;MJApzD0waqm+Y9TDDMmw/rYnimHUvBfwCuzAmQw1GdvJIILC1QwbjEZzbcbBtO8U39WAPL2zG3gp&#10;BXcitk9qzAIY2AXMBcflOMPs4DlfO6+nSbv6BQAA//8DAFBLAwQUAAYACAAAACEAL5gr4N0AAAAK&#10;AQAADwAAAGRycy9kb3ducmV2LnhtbEyPwU7DMAyG70i8Q2QkLoilGdCO0nRCCC7cNrhwyxrTViRO&#10;1WRt2dNjTnCz5U+/v7/aLt6JCcfYB9KgVhkIpCbYnloN728v1xsQMRmyxgVCDd8YYVufn1WmtGGm&#10;HU771AoOoVgaDV1KQyllbDr0Jq7CgMS3zzB6k3gdW2lHM3O4d3KdZbn0pif+0JkBnzpsvvZHryFf&#10;noer13tcz6fGTfRxUiqh0vryYnl8AJFwSX8w/OqzOtTsdAhHslE4Dbf5Xc6ohs2NAsFAURQ8HJhU&#10;KgNZV/J/hfoHAAD//wMAUEsBAi0AFAAGAAgAAAAhALaDOJL+AAAA4QEAABMAAAAAAAAAAAAAAAAA&#10;AAAAAFtDb250ZW50X1R5cGVzXS54bWxQSwECLQAUAAYACAAAACEAOP0h/9YAAACUAQAACwAAAAAA&#10;AAAAAAAAAAAvAQAAX3JlbHMvLnJlbHNQSwECLQAUAAYACAAAACEAzfohaa4CAACxBQAADgAAAAAA&#10;AAAAAAAAAAAuAgAAZHJzL2Uyb0RvYy54bWxQSwECLQAUAAYACAAAACEAL5gr4N0AAAAKAQAADwAA&#10;AAAAAAAAAAAAAAAIBQAAZHJzL2Rvd25yZXYueG1sUEsFBgAAAAAEAAQA8wAAABIGAAAAAA==&#10;" filled="f" stroked="f">
          <v:textbox style="mso-fit-shape-to-text:t" inset="0,0,0,0">
            <w:txbxContent>
              <w:p w:rsidR="00084794" w:rsidRDefault="00084794">
                <w:pPr>
                  <w:pStyle w:val="a5"/>
                  <w:shd w:val="clear" w:color="auto" w:fill="auto"/>
                  <w:tabs>
                    <w:tab w:val="right" w:pos="3115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0448"/>
    <w:rsid w:val="000053BB"/>
    <w:rsid w:val="000570B4"/>
    <w:rsid w:val="00084794"/>
    <w:rsid w:val="000E0C50"/>
    <w:rsid w:val="000F7178"/>
    <w:rsid w:val="00146522"/>
    <w:rsid w:val="0017348B"/>
    <w:rsid w:val="001E22FA"/>
    <w:rsid w:val="002C13D1"/>
    <w:rsid w:val="002E0448"/>
    <w:rsid w:val="00321AA9"/>
    <w:rsid w:val="00383BD0"/>
    <w:rsid w:val="00417303"/>
    <w:rsid w:val="0044156D"/>
    <w:rsid w:val="005D1C29"/>
    <w:rsid w:val="0060396F"/>
    <w:rsid w:val="006135C8"/>
    <w:rsid w:val="00655E6B"/>
    <w:rsid w:val="00661EC9"/>
    <w:rsid w:val="007208C7"/>
    <w:rsid w:val="00731874"/>
    <w:rsid w:val="007B5A4D"/>
    <w:rsid w:val="007C292B"/>
    <w:rsid w:val="007D3FEA"/>
    <w:rsid w:val="00826F8B"/>
    <w:rsid w:val="008D6250"/>
    <w:rsid w:val="00923E6E"/>
    <w:rsid w:val="00930F3F"/>
    <w:rsid w:val="00A1772A"/>
    <w:rsid w:val="00A34DDD"/>
    <w:rsid w:val="00B205E4"/>
    <w:rsid w:val="00B819EE"/>
    <w:rsid w:val="00C14F75"/>
    <w:rsid w:val="00C41296"/>
    <w:rsid w:val="00C65305"/>
    <w:rsid w:val="00C77BC7"/>
    <w:rsid w:val="00CD4459"/>
    <w:rsid w:val="00D07988"/>
    <w:rsid w:val="00D419F6"/>
    <w:rsid w:val="00D569A2"/>
    <w:rsid w:val="00DB2F65"/>
    <w:rsid w:val="00DD64D7"/>
    <w:rsid w:val="00DD7D63"/>
    <w:rsid w:val="00E47EE3"/>
    <w:rsid w:val="00E746A4"/>
    <w:rsid w:val="00EE326C"/>
    <w:rsid w:val="00EE430F"/>
    <w:rsid w:val="00F41385"/>
    <w:rsid w:val="00F522A3"/>
    <w:rsid w:val="00F66441"/>
    <w:rsid w:val="00F82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1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1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B5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List Paragraph"/>
    <w:basedOn w:val="a"/>
    <w:uiPriority w:val="34"/>
    <w:qFormat/>
    <w:rsid w:val="00603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4Ei+FPqTiIUzOoukHBOpM5EXhpSvkoJr5hkBWB7YjTg=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zWQXKnQ5HO9ExfPmtdum9+GsyH7EQdtbopNtgO7WcrXAg4dbPiJGFxSk4dzV/2Hy
XeKeh+Usmjsn/6AmqCvHZA==</SignatureValue>
  <KeyInfo>
    <X509Data>
      <X509Certificate>MIIIuzCCCGigAwIBAgIRAZ6w9zrKuIav6BGmy/Uiam4wCgYIKoUDBwEBAwIwggEr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0J4gItCe0K3QnyIwHhcNMTgxMDA5MDkyMzUyWhcNMTkxMDA5MDkyMzUyWjCCAkQx
JDAiBgkqhkiG9w0BCQEWFWFkbXN0YXJsYWRvZ2FAbWFpbC5ydTEaMBgGCCqFAwOB
AwEBEgwwMDQ3MTgwMDI4NjkxFjAUBgUqhQNkAxILMDI0MzI3NDM0MjExGDAWBgUq
hQNkARINMTAyNDcwMjA0ODUwMjEuMCwGA1UEDAwl0JPQu9Cw0LLQsCDQsNC00LzQ
uNC90LjRgdGC0YDQsNGG0LjQuDFoMGYGA1UECgxf0JDQtNC80LjQvdC40YHRgtGA
0LDRhtC40Y8g0KHRgtCw0YDQvtC70LDQtNC+0LbRgdC60L7Qs9C+INGB0LXQu9GM
0YHQutC+0LPQviDQv9C+0YHQtdC70LXQvdC40Y8xJjAkBgNVBAkMHdGD0Lsu0KHQ
vtCy0LXRgtGB0LrQsNGPLCDQtC4zMSUwIwYDVQQHDBzRgS7QodGC0LDRgNCw0Y8g
0JvQsNC00L7Qs9CwMTUwMwYDVQQIDCw0NyDQm9C10L3QuNC90LPRgNCw0LTRgdC6
0LDRjyDQvtCx0LvQsNGB0YLRjDELMAkGA1UEBhMCUlUxIjAgBgNVBCoMGdCd0LjQ
vdCwINCe0LvQtdCz0L7QstC90LAxEzARBgNVBAQMCtCV0YDQvNCw0LoxaDBmBgNV
BAMMX9CQ0LTQvNC40L3QuNGB0YLRgNCw0YbQuNGPINCh0YLQsNGA0L7Qu9Cw0LTQ
vtC20YHQutC+0LPQviDRgdC10LvRjNGB0LrQvtCz0L4g0L/QvtGB0LXQu9C10L3Q
uNGPMGYwHwYIKoUDBwEBAQEwEwYHKoUDAgIkAAYIKoUDBwEBAgIDQwAEQLInFYTb
07YVTjczWK9WbOF58aEVFZ1jdem5ltkQK3fOVyz/ZP1fCF0ub2zKrYccbp4Y9bP/
stBb2IbbZcwdJCajggRBMIIEPTAOBgNVHQ8BAf8EBAMCA/gwHQYDVR0OBBYEFFkM
c2cd/VsS7hRxdWTppJ+HqmCDMDQGCSsGAQQBgjcVBwQnMCUGHSqFAwICMgEJg6rp
aIa38SuF5YNsv81IgZsFgpZUAgEBAgEAMIIBXwYDVR0jBIIBVjCCAVKAFP3hitKN
Y5URgOcA8uN1VCl/u++4oYIBLKSCASgwggEkMR4wHAYJKoZIhvcNAQkBFg9kaXRA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0L3QutC+0LzRgdCy0Y/Qt9GMINCg0L7RgdGB0LjQuIIKcdjF1gAAAAABFzAlBgNV
HSUEHjAcBggrBgEFBQcDAgYIKwYBBQUHAwQGBiqFA2QCAjAxBgkrBgEEAYI3FQoE
JDAiMAoGCCsGAQUFBwMCMAoGCCsGAQUFBwMEMAgGBiqFA2QCAjATBgNVHSAEDDAK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MAoGCCqFAwcBAQMCA0EAGRlL73FJnJR0aDe/hj9DuxmOZGcbHeDVV/MEGv1uS6w6
HRkJLvmTd+FeIr5RrKWb5x+29ahODTxtMeIJdAbJbQ==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L1MJHk39UahiSB9ZrkVn3J/eR4s=</DigestValue>
      </Reference>
      <Reference URI="/word/document.xml?ContentType=application/vnd.openxmlformats-officedocument.wordprocessingml.document.main+xml">
        <DigestMethod Algorithm="http://www.w3.org/2000/09/xmldsig#sha1"/>
        <DigestValue>HDlAMh8edEMigjxnxBMUTjbZYRs=</DigestValue>
      </Reference>
      <Reference URI="/word/endnotes.xml?ContentType=application/vnd.openxmlformats-officedocument.wordprocessingml.endnotes+xml">
        <DigestMethod Algorithm="http://www.w3.org/2000/09/xmldsig#sha1"/>
        <DigestValue>Gfjk6NP7c9pro32/VX6qI3a7BMQ=</DigestValue>
      </Reference>
      <Reference URI="/word/fontTable.xml?ContentType=application/vnd.openxmlformats-officedocument.wordprocessingml.fontTable+xml">
        <DigestMethod Algorithm="http://www.w3.org/2000/09/xmldsig#sha1"/>
        <DigestValue>l4wb6uwnwB3DUq917wsQ7Gi/EoI=</DigestValue>
      </Reference>
      <Reference URI="/word/footer1.xml?ContentType=application/vnd.openxmlformats-officedocument.wordprocessingml.footer+xml">
        <DigestMethod Algorithm="http://www.w3.org/2000/09/xmldsig#sha1"/>
        <DigestValue>HtCM7t4YAfBi7/GZjLACPEUQZhE=</DigestValue>
      </Reference>
      <Reference URI="/word/footer2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er3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er4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er5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er6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er7.xml?ContentType=application/vnd.openxmlformats-officedocument.wordprocessingml.footer+xml">
        <DigestMethod Algorithm="http://www.w3.org/2000/09/xmldsig#sha1"/>
        <DigestValue>b6gTOjvgj8FEzpGdraK3L7RF7MM=</DigestValue>
      </Reference>
      <Reference URI="/word/footnotes.xml?ContentType=application/vnd.openxmlformats-officedocument.wordprocessingml.footnotes+xml">
        <DigestMethod Algorithm="http://www.w3.org/2000/09/xmldsig#sha1"/>
        <DigestValue>GRK7+qhH7ax8+rkxG2+C8wO8+S8=</DigestValue>
      </Reference>
      <Reference URI="/word/header1.xml?ContentType=application/vnd.openxmlformats-officedocument.wordprocessingml.header+xml">
        <DigestMethod Algorithm="http://www.w3.org/2000/09/xmldsig#sha1"/>
        <DigestValue>bguumqR/0/NoKNWt5ZcIh7I3ofc=</DigestValue>
      </Reference>
      <Reference URI="/word/header2.xml?ContentType=application/vnd.openxmlformats-officedocument.wordprocessingml.header+xml">
        <DigestMethod Algorithm="http://www.w3.org/2000/09/xmldsig#sha1"/>
        <DigestValue>VMqm7cIuNtEml+rIOPBD4BMS130=</DigestValue>
      </Reference>
      <Reference URI="/word/header3.xml?ContentType=application/vnd.openxmlformats-officedocument.wordprocessingml.header+xml">
        <DigestMethod Algorithm="http://www.w3.org/2000/09/xmldsig#sha1"/>
        <DigestValue>+RfM0mR3mNy+j+ILs+e2NP1+nlU=</DigestValue>
      </Reference>
      <Reference URI="/word/header4.xml?ContentType=application/vnd.openxmlformats-officedocument.wordprocessingml.header+xml">
        <DigestMethod Algorithm="http://www.w3.org/2000/09/xmldsig#sha1"/>
        <DigestValue>KVp/+jQOLTfuHEUhM9voNQAXDAU=</DigestValue>
      </Reference>
      <Reference URI="/word/header5.xml?ContentType=application/vnd.openxmlformats-officedocument.wordprocessingml.header+xml">
        <DigestMethod Algorithm="http://www.w3.org/2000/09/xmldsig#sha1"/>
        <DigestValue>LmhiZ2LXuFp1E6ad469bXmliPUk=</DigestValue>
      </Reference>
      <Reference URI="/word/header6.xml?ContentType=application/vnd.openxmlformats-officedocument.wordprocessingml.header+xml">
        <DigestMethod Algorithm="http://www.w3.org/2000/09/xmldsig#sha1"/>
        <DigestValue>9UB7f7l3b2CnYtu705xqdqMdTjU=</DigestValue>
      </Reference>
      <Reference URI="/word/media/image1.jpeg?ContentType=image/jpeg">
        <DigestMethod Algorithm="http://www.w3.org/2000/09/xmldsig#sha1"/>
        <DigestValue>8uIXV98NWdoqVA8EP1SbCh0cfI8=</DigestValue>
      </Reference>
      <Reference URI="/word/numbering.xml?ContentType=application/vnd.openxmlformats-officedocument.wordprocessingml.numbering+xml">
        <DigestMethod Algorithm="http://www.w3.org/2000/09/xmldsig#sha1"/>
        <DigestValue>cH2G1tV+1mVMFi97Vqfa0WtLVPA=</DigestValue>
      </Reference>
      <Reference URI="/word/settings.xml?ContentType=application/vnd.openxmlformats-officedocument.wordprocessingml.settings+xml">
        <DigestMethod Algorithm="http://www.w3.org/2000/09/xmldsig#sha1"/>
        <DigestValue>tjt57Io1l6WvM4NaCmk3uAoh7wY=</DigestValue>
      </Reference>
      <Reference URI="/word/styles.xml?ContentType=application/vnd.openxmlformats-officedocument.wordprocessingml.styles+xml">
        <DigestMethod Algorithm="http://www.w3.org/2000/09/xmldsig#sha1"/>
        <DigestValue>j9pOVu/o6blEgcMz3g70AuvFaIw=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2019-04-01T11:42:21Z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4A44-F9D5-41C4-997A-00B11C6B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Ия</cp:lastModifiedBy>
  <cp:revision>5</cp:revision>
  <cp:lastPrinted>2019-04-01T10:01:00Z</cp:lastPrinted>
  <dcterms:created xsi:type="dcterms:W3CDTF">2019-01-14T15:26:00Z</dcterms:created>
  <dcterms:modified xsi:type="dcterms:W3CDTF">2019-04-01T11:42:00Z</dcterms:modified>
</cp:coreProperties>
</file>