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CE15B6" w:rsidRDefault="00CE15B6" w:rsidP="00CE15B6">
      <w:pPr>
        <w:pStyle w:val="6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E15B6" w:rsidRDefault="00CE15B6" w:rsidP="00CE1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5B6" w:rsidRDefault="00CE15B6" w:rsidP="00CE15B6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E15B6" w:rsidRDefault="00CE15B6" w:rsidP="00CE15B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 </w:t>
      </w:r>
      <w:r w:rsidR="00AB2B1A">
        <w:rPr>
          <w:rFonts w:ascii="Times New Roman" w:hAnsi="Times New Roman" w:cs="Times New Roman"/>
          <w:b/>
          <w:bCs/>
          <w:u w:val="single"/>
        </w:rPr>
        <w:t xml:space="preserve">  18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="00AB2B1A">
        <w:rPr>
          <w:rFonts w:ascii="Times New Roman" w:hAnsi="Times New Roman" w:cs="Times New Roman"/>
          <w:b/>
          <w:bCs/>
          <w:u w:val="single"/>
        </w:rPr>
        <w:t>января</w:t>
      </w:r>
      <w:r>
        <w:rPr>
          <w:rFonts w:ascii="Times New Roman" w:hAnsi="Times New Roman" w:cs="Times New Roman"/>
          <w:b/>
          <w:bCs/>
          <w:u w:val="single"/>
        </w:rPr>
        <w:t xml:space="preserve"> 201</w:t>
      </w:r>
      <w:r w:rsidR="00AB2B1A">
        <w:rPr>
          <w:rFonts w:ascii="Times New Roman" w:hAnsi="Times New Roman" w:cs="Times New Roman"/>
          <w:b/>
          <w:bCs/>
          <w:u w:val="single"/>
        </w:rPr>
        <w:t>6</w:t>
      </w:r>
      <w:r>
        <w:rPr>
          <w:rFonts w:ascii="Times New Roman" w:hAnsi="Times New Roman" w:cs="Times New Roman"/>
          <w:b/>
          <w:bCs/>
          <w:u w:val="single"/>
        </w:rPr>
        <w:t xml:space="preserve"> года_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№</w:t>
      </w:r>
      <w:r w:rsidRPr="00AB2B1A">
        <w:rPr>
          <w:rFonts w:ascii="Times New Roman" w:hAnsi="Times New Roman" w:cs="Times New Roman"/>
          <w:b/>
          <w:bCs/>
          <w:u w:val="single"/>
        </w:rPr>
        <w:t xml:space="preserve"> </w:t>
      </w:r>
      <w:r w:rsidR="00AB2B1A" w:rsidRPr="00AB2B1A">
        <w:rPr>
          <w:rFonts w:ascii="Times New Roman" w:hAnsi="Times New Roman" w:cs="Times New Roman"/>
          <w:b/>
          <w:bCs/>
          <w:u w:val="single"/>
        </w:rPr>
        <w:t xml:space="preserve">  </w:t>
      </w:r>
      <w:r w:rsidR="00AB2B1A">
        <w:rPr>
          <w:rFonts w:ascii="Times New Roman" w:hAnsi="Times New Roman" w:cs="Times New Roman"/>
          <w:b/>
          <w:bCs/>
          <w:u w:val="single"/>
        </w:rPr>
        <w:t xml:space="preserve">3/1    </w:t>
      </w:r>
      <w:r w:rsidR="00AB2B1A" w:rsidRPr="00AB2B1A">
        <w:rPr>
          <w:rFonts w:ascii="Times New Roman" w:hAnsi="Times New Roman" w:cs="Times New Roman"/>
          <w:b/>
          <w:bCs/>
          <w:color w:val="FFFFFF" w:themeColor="background1"/>
          <w:u w:val="single"/>
        </w:rPr>
        <w:t xml:space="preserve"> .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Волховского района, Ленинградской области</w:t>
      </w:r>
    </w:p>
    <w:p w:rsidR="00CE15B6" w:rsidRDefault="00CE15B6" w:rsidP="00CE15B6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CE15B6" w:rsidRDefault="00CE15B6" w:rsidP="00CE15B6">
      <w:pPr>
        <w:pStyle w:val="2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</w:t>
      </w:r>
      <w:proofErr w:type="gramStart"/>
      <w:r w:rsidRPr="00CD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CD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B2B1A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5B6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 муниципального образования Ст</w:t>
      </w:r>
      <w:r w:rsidRPr="00CE15B6">
        <w:rPr>
          <w:rFonts w:ascii="Times New Roman" w:hAnsi="Times New Roman" w:cs="Times New Roman"/>
          <w:b/>
          <w:sz w:val="28"/>
          <w:szCs w:val="28"/>
        </w:rPr>
        <w:t>а</w:t>
      </w:r>
      <w:r w:rsidRPr="00CE15B6">
        <w:rPr>
          <w:rFonts w:ascii="Times New Roman" w:hAnsi="Times New Roman" w:cs="Times New Roman"/>
          <w:b/>
          <w:sz w:val="28"/>
          <w:szCs w:val="28"/>
        </w:rPr>
        <w:t xml:space="preserve">роладожское сельское поселение Волховского муниципального района </w:t>
      </w:r>
    </w:p>
    <w:p w:rsidR="00CE15B6" w:rsidRDefault="00CE15B6" w:rsidP="00CE15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15B6">
        <w:rPr>
          <w:rFonts w:ascii="Times New Roman" w:hAnsi="Times New Roman" w:cs="Times New Roman"/>
          <w:b/>
          <w:sz w:val="28"/>
          <w:szCs w:val="28"/>
        </w:rPr>
        <w:t>Лени</w:t>
      </w:r>
      <w:r w:rsidRPr="00CE15B6">
        <w:rPr>
          <w:rFonts w:ascii="Times New Roman" w:hAnsi="Times New Roman" w:cs="Times New Roman"/>
          <w:b/>
          <w:sz w:val="28"/>
          <w:szCs w:val="28"/>
        </w:rPr>
        <w:t>н</w:t>
      </w:r>
      <w:r w:rsidRPr="00CE15B6">
        <w:rPr>
          <w:rFonts w:ascii="Times New Roman" w:hAnsi="Times New Roman" w:cs="Times New Roman"/>
          <w:b/>
          <w:sz w:val="28"/>
          <w:szCs w:val="28"/>
        </w:rPr>
        <w:t>градской области и урегулированию конфликта интересов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CE15B6" w:rsidRPr="00CD5955" w:rsidRDefault="00CE15B6" w:rsidP="00CE1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постановлением</w:t>
      </w:r>
      <w:r w:rsidRPr="00CE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142</w:t>
      </w:r>
      <w:r w:rsidRPr="00CD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/1 от 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CD5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CD595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D595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CE15B6" w:rsidRPr="002F5A1A" w:rsidRDefault="00CE15B6" w:rsidP="00CE15B6">
      <w:pPr>
        <w:pStyle w:val="Default"/>
        <w:jc w:val="center"/>
        <w:rPr>
          <w:sz w:val="27"/>
          <w:szCs w:val="27"/>
        </w:rPr>
      </w:pPr>
    </w:p>
    <w:p w:rsidR="00CE15B6" w:rsidRPr="007A6B04" w:rsidRDefault="00CE15B6" w:rsidP="00CE15B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A6B0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№ 650 от 22.12.2015 года «О порядке сообщения лицами, замещающими отдельные госуда</w:t>
      </w:r>
      <w:r w:rsidRPr="007A6B04">
        <w:rPr>
          <w:rFonts w:ascii="Times New Roman" w:hAnsi="Times New Roman" w:cs="Times New Roman"/>
          <w:sz w:val="28"/>
          <w:szCs w:val="28"/>
        </w:rPr>
        <w:t>р</w:t>
      </w:r>
      <w:r w:rsidRPr="007A6B04">
        <w:rPr>
          <w:rFonts w:ascii="Times New Roman" w:hAnsi="Times New Roman" w:cs="Times New Roman"/>
          <w:sz w:val="28"/>
          <w:szCs w:val="28"/>
        </w:rPr>
        <w:t>ственные должности РФ, должности федеральной государственной службы, и ин</w:t>
      </w:r>
      <w:r w:rsidRPr="007A6B04">
        <w:rPr>
          <w:rFonts w:ascii="Times New Roman" w:hAnsi="Times New Roman" w:cs="Times New Roman"/>
          <w:sz w:val="28"/>
          <w:szCs w:val="28"/>
        </w:rPr>
        <w:t>ы</w:t>
      </w:r>
      <w:r w:rsidRPr="007A6B04">
        <w:rPr>
          <w:rFonts w:ascii="Times New Roman" w:hAnsi="Times New Roman" w:cs="Times New Roman"/>
          <w:sz w:val="28"/>
          <w:szCs w:val="28"/>
        </w:rPr>
        <w:t>ми лицами о возникновении личной заинтересованности при исполнении должнос</w:t>
      </w:r>
      <w:r w:rsidRPr="007A6B04">
        <w:rPr>
          <w:rFonts w:ascii="Times New Roman" w:hAnsi="Times New Roman" w:cs="Times New Roman"/>
          <w:sz w:val="28"/>
          <w:szCs w:val="28"/>
        </w:rPr>
        <w:t>т</w:t>
      </w:r>
      <w:r w:rsidRPr="007A6B04">
        <w:rPr>
          <w:rFonts w:ascii="Times New Roman" w:hAnsi="Times New Roman" w:cs="Times New Roman"/>
          <w:sz w:val="28"/>
          <w:szCs w:val="28"/>
        </w:rPr>
        <w:t>ных обязанностей, которая приводит или может привести к конфликту интер</w:t>
      </w:r>
      <w:r w:rsidRPr="007A6B04">
        <w:rPr>
          <w:rFonts w:ascii="Times New Roman" w:hAnsi="Times New Roman" w:cs="Times New Roman"/>
          <w:sz w:val="28"/>
          <w:szCs w:val="28"/>
        </w:rPr>
        <w:t>е</w:t>
      </w:r>
      <w:r w:rsidRPr="007A6B04">
        <w:rPr>
          <w:rFonts w:ascii="Times New Roman" w:hAnsi="Times New Roman" w:cs="Times New Roman"/>
          <w:sz w:val="28"/>
          <w:szCs w:val="28"/>
        </w:rPr>
        <w:t>сов, и о внесении изменений в некоторые акты Президента РФ», с Федеральным з</w:t>
      </w:r>
      <w:r w:rsidRPr="007A6B04">
        <w:rPr>
          <w:rFonts w:ascii="Times New Roman" w:hAnsi="Times New Roman" w:cs="Times New Roman"/>
          <w:sz w:val="28"/>
          <w:szCs w:val="28"/>
        </w:rPr>
        <w:t>а</w:t>
      </w:r>
      <w:r w:rsidRPr="007A6B04">
        <w:rPr>
          <w:rFonts w:ascii="Times New Roman" w:hAnsi="Times New Roman" w:cs="Times New Roman"/>
          <w:sz w:val="28"/>
          <w:szCs w:val="28"/>
        </w:rPr>
        <w:t>коном от 25.12.2008 года № 273-ФЗ «О</w:t>
      </w:r>
      <w:proofErr w:type="gramEnd"/>
      <w:r w:rsidRPr="007A6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B04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7A6B04">
        <w:rPr>
          <w:rFonts w:ascii="Times New Roman" w:hAnsi="Times New Roman" w:cs="Times New Roman"/>
          <w:sz w:val="28"/>
          <w:szCs w:val="28"/>
        </w:rPr>
        <w:t xml:space="preserve"> коррупции»</w:t>
      </w:r>
    </w:p>
    <w:p w:rsidR="00CE15B6" w:rsidRPr="00AC71D6" w:rsidRDefault="00CE15B6" w:rsidP="00CE15B6">
      <w:pPr>
        <w:pStyle w:val="Default"/>
        <w:jc w:val="center"/>
        <w:rPr>
          <w:sz w:val="28"/>
          <w:szCs w:val="28"/>
        </w:rPr>
      </w:pPr>
      <w:proofErr w:type="gramStart"/>
      <w:r w:rsidRPr="00AC71D6">
        <w:rPr>
          <w:sz w:val="28"/>
          <w:szCs w:val="28"/>
        </w:rPr>
        <w:t>п</w:t>
      </w:r>
      <w:proofErr w:type="gramEnd"/>
      <w:r w:rsidRPr="00AC71D6">
        <w:rPr>
          <w:sz w:val="28"/>
          <w:szCs w:val="28"/>
        </w:rPr>
        <w:t xml:space="preserve"> о с т а н о в л я ю:</w:t>
      </w:r>
    </w:p>
    <w:p w:rsidR="00CE15B6" w:rsidRPr="00AC71D6" w:rsidRDefault="00CE15B6" w:rsidP="00CE15B6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C71D6">
        <w:rPr>
          <w:sz w:val="28"/>
          <w:szCs w:val="28"/>
        </w:rPr>
        <w:t xml:space="preserve">1. </w:t>
      </w:r>
      <w:r w:rsidRPr="00AC71D6">
        <w:rPr>
          <w:rFonts w:eastAsia="Times New Roman"/>
          <w:sz w:val="28"/>
          <w:szCs w:val="28"/>
          <w:lang w:eastAsia="ru-RU"/>
        </w:rPr>
        <w:t xml:space="preserve">Внести изменения в </w:t>
      </w:r>
      <w:r>
        <w:rPr>
          <w:rFonts w:eastAsia="Times New Roman"/>
          <w:sz w:val="28"/>
          <w:szCs w:val="28"/>
          <w:lang w:eastAsia="ru-RU"/>
        </w:rPr>
        <w:t xml:space="preserve">Положение о </w:t>
      </w:r>
      <w:r w:rsidRPr="00CE15B6">
        <w:rPr>
          <w:sz w:val="28"/>
          <w:szCs w:val="28"/>
        </w:rPr>
        <w:t>комиссии по соблюдению требований к служебному поведению муниципальных служащих администрации м</w:t>
      </w:r>
      <w:r w:rsidRPr="00CE15B6">
        <w:rPr>
          <w:sz w:val="28"/>
          <w:szCs w:val="28"/>
        </w:rPr>
        <w:t>у</w:t>
      </w:r>
      <w:r w:rsidRPr="00CE15B6">
        <w:rPr>
          <w:sz w:val="28"/>
          <w:szCs w:val="28"/>
        </w:rPr>
        <w:t>ниципального образования Староладожское сельское поселение Волховского муниципального района Ленинградской области и урегулированию конфликта интересов</w:t>
      </w:r>
      <w:r>
        <w:rPr>
          <w:sz w:val="28"/>
          <w:szCs w:val="28"/>
        </w:rPr>
        <w:t xml:space="preserve"> следующие изменения</w:t>
      </w:r>
      <w:r w:rsidRPr="00CE15B6">
        <w:rPr>
          <w:rFonts w:eastAsia="Times New Roman"/>
          <w:sz w:val="28"/>
          <w:szCs w:val="28"/>
          <w:lang w:eastAsia="ru-RU"/>
        </w:rPr>
        <w:t xml:space="preserve">: </w:t>
      </w:r>
      <w:r w:rsidRPr="00AC71D6">
        <w:rPr>
          <w:rFonts w:eastAsia="Times New Roman"/>
          <w:sz w:val="28"/>
          <w:szCs w:val="28"/>
          <w:lang w:eastAsia="ru-RU"/>
        </w:rPr>
        <w:t xml:space="preserve">  </w:t>
      </w:r>
    </w:p>
    <w:p w:rsidR="00CE15B6" w:rsidRDefault="007A6B04" w:rsidP="00E713DF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7"/>
          <w:lang w:eastAsia="ru-RU"/>
        </w:rPr>
        <w:t>подпункт «б» пункта 14 дополнить абзацем следующего содержания:</w:t>
      </w:r>
      <w:r w:rsidR="00CE15B6">
        <w:rPr>
          <w:sz w:val="28"/>
          <w:szCs w:val="28"/>
        </w:rPr>
        <w:t xml:space="preserve"> </w:t>
      </w:r>
    </w:p>
    <w:p w:rsidR="00E713DF" w:rsidRDefault="007A6B04" w:rsidP="007A6B04">
      <w:pPr>
        <w:pStyle w:val="Default"/>
        <w:jc w:val="both"/>
        <w:rPr>
          <w:rFonts w:eastAsia="Times New Roman"/>
          <w:sz w:val="28"/>
          <w:szCs w:val="27"/>
          <w:lang w:eastAsia="ru-RU"/>
        </w:rPr>
      </w:pPr>
      <w:r>
        <w:rPr>
          <w:rFonts w:eastAsia="Times New Roman"/>
          <w:color w:val="auto"/>
          <w:sz w:val="28"/>
          <w:lang w:eastAsia="ru-RU"/>
        </w:rPr>
        <w:t>«</w:t>
      </w:r>
      <w:r w:rsidRPr="007A6B04">
        <w:rPr>
          <w:rFonts w:eastAsia="Times New Roman"/>
          <w:color w:val="auto"/>
          <w:sz w:val="28"/>
          <w:lang w:eastAsia="ru-RU"/>
        </w:rPr>
        <w:t xml:space="preserve">уведомление </w:t>
      </w:r>
      <w:r w:rsidRPr="007A6B04">
        <w:rPr>
          <w:color w:val="auto"/>
          <w:sz w:val="28"/>
          <w:szCs w:val="28"/>
        </w:rPr>
        <w:t>муниципального</w:t>
      </w:r>
      <w:r w:rsidRPr="007A6B04">
        <w:rPr>
          <w:rFonts w:eastAsia="Times New Roman"/>
          <w:color w:val="auto"/>
          <w:sz w:val="28"/>
          <w:lang w:eastAsia="ru-RU"/>
        </w:rPr>
        <w:t xml:space="preserve"> служащего о возникновении личной заинтересова</w:t>
      </w:r>
      <w:r w:rsidRPr="007A6B04">
        <w:rPr>
          <w:rFonts w:eastAsia="Times New Roman"/>
          <w:color w:val="auto"/>
          <w:sz w:val="28"/>
          <w:lang w:eastAsia="ru-RU"/>
        </w:rPr>
        <w:t>н</w:t>
      </w:r>
      <w:r w:rsidRPr="007A6B04">
        <w:rPr>
          <w:rFonts w:eastAsia="Times New Roman"/>
          <w:color w:val="auto"/>
          <w:sz w:val="28"/>
          <w:lang w:eastAsia="ru-RU"/>
        </w:rPr>
        <w:t>ности при исполнении должностных обязанностей, которая приводит или может привести к конфликту интересов</w:t>
      </w:r>
      <w:proofErr w:type="gramStart"/>
      <w:r w:rsidR="00CE15B6" w:rsidRPr="00AC71D6">
        <w:rPr>
          <w:rFonts w:eastAsia="Times New Roman"/>
          <w:sz w:val="28"/>
          <w:szCs w:val="27"/>
          <w:lang w:eastAsia="ru-RU"/>
        </w:rPr>
        <w:t>.</w:t>
      </w:r>
      <w:r>
        <w:rPr>
          <w:rFonts w:eastAsia="Times New Roman"/>
          <w:sz w:val="28"/>
          <w:szCs w:val="27"/>
          <w:lang w:eastAsia="ru-RU"/>
        </w:rPr>
        <w:t>»;</w:t>
      </w:r>
      <w:proofErr w:type="gramEnd"/>
    </w:p>
    <w:p w:rsidR="007A6B04" w:rsidRDefault="00E713DF" w:rsidP="00E713DF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sz w:val="28"/>
          <w:szCs w:val="27"/>
          <w:lang w:eastAsia="ru-RU"/>
        </w:rPr>
      </w:pPr>
      <w:r>
        <w:rPr>
          <w:rFonts w:eastAsia="Times New Roman"/>
          <w:sz w:val="28"/>
          <w:szCs w:val="27"/>
          <w:lang w:eastAsia="ru-RU"/>
        </w:rPr>
        <w:t>и</w:t>
      </w:r>
      <w:r w:rsidR="007A6B04">
        <w:rPr>
          <w:rFonts w:eastAsia="Times New Roman"/>
          <w:sz w:val="28"/>
          <w:szCs w:val="27"/>
          <w:lang w:eastAsia="ru-RU"/>
        </w:rPr>
        <w:t>з пункта 15.1 четвертое предложение искл</w:t>
      </w:r>
      <w:r w:rsidR="007A6B04">
        <w:rPr>
          <w:rFonts w:eastAsia="Times New Roman"/>
          <w:sz w:val="28"/>
          <w:szCs w:val="27"/>
          <w:lang w:eastAsia="ru-RU"/>
        </w:rPr>
        <w:t>ю</w:t>
      </w:r>
      <w:r w:rsidR="007A6B04">
        <w:rPr>
          <w:rFonts w:eastAsia="Times New Roman"/>
          <w:sz w:val="28"/>
          <w:szCs w:val="27"/>
          <w:lang w:eastAsia="ru-RU"/>
        </w:rPr>
        <w:t>чить;</w:t>
      </w:r>
    </w:p>
    <w:p w:rsidR="006C2203" w:rsidRPr="006C2203" w:rsidRDefault="006C2203" w:rsidP="00E713DF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color w:val="auto"/>
          <w:sz w:val="28"/>
          <w:szCs w:val="27"/>
          <w:lang w:eastAsia="ru-RU"/>
        </w:rPr>
      </w:pPr>
      <w:r w:rsidRPr="006C2203">
        <w:rPr>
          <w:rFonts w:eastAsia="Times New Roman"/>
          <w:color w:val="auto"/>
          <w:sz w:val="28"/>
          <w:lang w:eastAsia="ru-RU"/>
        </w:rPr>
        <w:t>дополнить пунктом 15.3 следующего содержания:</w:t>
      </w:r>
    </w:p>
    <w:p w:rsidR="006C2203" w:rsidRDefault="006C2203" w:rsidP="006C2203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6C2203">
        <w:rPr>
          <w:rFonts w:eastAsia="Times New Roman"/>
          <w:color w:val="auto"/>
          <w:sz w:val="28"/>
          <w:lang w:eastAsia="ru-RU"/>
        </w:rPr>
        <w:t>«</w:t>
      </w:r>
      <w:r w:rsidRPr="006C2203">
        <w:rPr>
          <w:rFonts w:eastAsia="Times New Roman"/>
          <w:color w:val="auto"/>
          <w:sz w:val="28"/>
          <w:lang w:eastAsia="ru-RU"/>
        </w:rPr>
        <w:t>Уведомление, указанное в </w:t>
      </w:r>
      <w:hyperlink r:id="rId6" w:anchor="dst100153" w:history="1">
        <w:r w:rsidRPr="006C2203">
          <w:rPr>
            <w:rFonts w:eastAsia="Times New Roman"/>
            <w:color w:val="auto"/>
            <w:sz w:val="28"/>
            <w:lang w:eastAsia="ru-RU"/>
          </w:rPr>
          <w:t>абзаце пятом подпункта "б" пункта 1</w:t>
        </w:r>
      </w:hyperlink>
      <w:r w:rsidRPr="006C2203">
        <w:rPr>
          <w:color w:val="auto"/>
          <w:sz w:val="28"/>
        </w:rPr>
        <w:t>4</w:t>
      </w:r>
      <w:r w:rsidRPr="006C2203">
        <w:rPr>
          <w:rFonts w:eastAsia="Times New Roman"/>
          <w:color w:val="auto"/>
          <w:sz w:val="28"/>
          <w:lang w:eastAsia="ru-RU"/>
        </w:rPr>
        <w:t xml:space="preserve"> настоящего Положения, </w:t>
      </w:r>
      <w:r w:rsidRPr="006C2203">
        <w:rPr>
          <w:color w:val="auto"/>
          <w:sz w:val="28"/>
        </w:rPr>
        <w:t>может быть ра</w:t>
      </w:r>
      <w:r w:rsidRPr="006C2203">
        <w:rPr>
          <w:color w:val="auto"/>
          <w:sz w:val="28"/>
        </w:rPr>
        <w:t>с</w:t>
      </w:r>
      <w:r w:rsidRPr="006C2203">
        <w:rPr>
          <w:color w:val="auto"/>
          <w:sz w:val="28"/>
        </w:rPr>
        <w:t>смо</w:t>
      </w:r>
      <w:r w:rsidRPr="006C2203">
        <w:rPr>
          <w:rFonts w:eastAsia="Times New Roman"/>
          <w:color w:val="auto"/>
          <w:sz w:val="28"/>
          <w:lang w:eastAsia="ru-RU"/>
        </w:rPr>
        <w:t>тр</w:t>
      </w:r>
      <w:r w:rsidRPr="006C2203">
        <w:rPr>
          <w:color w:val="auto"/>
          <w:sz w:val="28"/>
        </w:rPr>
        <w:t>ено</w:t>
      </w:r>
      <w:r w:rsidRPr="006C2203">
        <w:rPr>
          <w:rFonts w:eastAsia="Times New Roman"/>
          <w:color w:val="auto"/>
          <w:sz w:val="28"/>
          <w:lang w:eastAsia="ru-RU"/>
        </w:rPr>
        <w:t xml:space="preserve"> </w:t>
      </w:r>
      <w:r w:rsidRPr="006C2203">
        <w:rPr>
          <w:color w:val="auto"/>
          <w:sz w:val="28"/>
        </w:rPr>
        <w:t>специалистом по кадрам, ответственным</w:t>
      </w:r>
      <w:r w:rsidRPr="006C2203">
        <w:rPr>
          <w:rFonts w:eastAsia="Times New Roman"/>
          <w:color w:val="auto"/>
          <w:sz w:val="28"/>
          <w:lang w:eastAsia="ru-RU"/>
        </w:rPr>
        <w:t xml:space="preserve"> по профилактике коррупционных и иных правонарушений, </w:t>
      </w:r>
      <w:proofErr w:type="gramStart"/>
      <w:r w:rsidRPr="006C2203">
        <w:rPr>
          <w:rFonts w:eastAsia="Times New Roman"/>
          <w:color w:val="auto"/>
          <w:sz w:val="28"/>
          <w:lang w:eastAsia="ru-RU"/>
        </w:rPr>
        <w:t>котор</w:t>
      </w:r>
      <w:r w:rsidRPr="006C2203">
        <w:rPr>
          <w:color w:val="auto"/>
          <w:sz w:val="28"/>
        </w:rPr>
        <w:t>ый</w:t>
      </w:r>
      <w:proofErr w:type="gramEnd"/>
      <w:r w:rsidRPr="006C2203">
        <w:rPr>
          <w:rFonts w:eastAsia="Times New Roman"/>
          <w:color w:val="auto"/>
          <w:sz w:val="28"/>
          <w:lang w:eastAsia="ru-RU"/>
        </w:rPr>
        <w:t xml:space="preserve"> осуществляет по</w:t>
      </w:r>
      <w:r w:rsidRPr="006C2203">
        <w:rPr>
          <w:rFonts w:eastAsia="Times New Roman"/>
          <w:color w:val="auto"/>
          <w:sz w:val="28"/>
          <w:lang w:eastAsia="ru-RU"/>
        </w:rPr>
        <w:t>д</w:t>
      </w:r>
      <w:r w:rsidRPr="006C2203">
        <w:rPr>
          <w:rFonts w:eastAsia="Times New Roman"/>
          <w:color w:val="auto"/>
          <w:sz w:val="28"/>
          <w:lang w:eastAsia="ru-RU"/>
        </w:rPr>
        <w:t>готовку мотивированного заключения по результатам рассмотрения уведомления</w:t>
      </w:r>
      <w:r w:rsidRPr="006C2203">
        <w:rPr>
          <w:color w:val="auto"/>
          <w:sz w:val="28"/>
        </w:rPr>
        <w:t>.</w:t>
      </w:r>
      <w:r w:rsidRPr="006C2203">
        <w:rPr>
          <w:color w:val="auto"/>
          <w:sz w:val="28"/>
        </w:rPr>
        <w:t>»;</w:t>
      </w:r>
    </w:p>
    <w:p w:rsidR="006C2203" w:rsidRPr="006C2203" w:rsidRDefault="006C2203" w:rsidP="006C220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/>
          <w:color w:val="auto"/>
          <w:sz w:val="28"/>
          <w:szCs w:val="27"/>
          <w:lang w:eastAsia="ru-RU"/>
        </w:rPr>
      </w:pPr>
      <w:r w:rsidRPr="006C2203">
        <w:rPr>
          <w:rFonts w:eastAsia="Times New Roman"/>
          <w:color w:val="auto"/>
          <w:sz w:val="28"/>
          <w:lang w:eastAsia="ru-RU"/>
        </w:rPr>
        <w:t>дополнить пункто</w:t>
      </w:r>
      <w:r>
        <w:rPr>
          <w:rFonts w:eastAsia="Times New Roman"/>
          <w:color w:val="auto"/>
          <w:sz w:val="28"/>
          <w:lang w:eastAsia="ru-RU"/>
        </w:rPr>
        <w:t>м 15.4</w:t>
      </w:r>
      <w:r w:rsidRPr="006C2203">
        <w:rPr>
          <w:rFonts w:eastAsia="Times New Roman"/>
          <w:color w:val="auto"/>
          <w:sz w:val="28"/>
          <w:lang w:eastAsia="ru-RU"/>
        </w:rPr>
        <w:t xml:space="preserve"> следующего содержания:</w:t>
      </w:r>
    </w:p>
    <w:p w:rsidR="006C2203" w:rsidRDefault="006C2203" w:rsidP="006C2203">
      <w:pPr>
        <w:pStyle w:val="a3"/>
        <w:tabs>
          <w:tab w:val="left" w:pos="851"/>
        </w:tabs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щения, указанного в </w:t>
      </w:r>
      <w:hyperlink r:id="rId7" w:anchor="dst100085" w:history="1">
        <w:r w:rsidRPr="006C2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6C2203">
        <w:rPr>
          <w:rFonts w:ascii="Times New Roman" w:hAnsi="Times New Roman" w:cs="Times New Roman"/>
          <w:sz w:val="28"/>
          <w:szCs w:val="28"/>
        </w:rPr>
        <w:t>4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 или уведомлений, указанных в </w:t>
      </w:r>
      <w:hyperlink r:id="rId8" w:anchor="dst100153" w:history="1">
        <w:r w:rsidRPr="006C2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пятом подпункта "б"</w:t>
        </w:r>
      </w:hyperlink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anchor="dst100146" w:history="1">
        <w:r w:rsidRPr="006C22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</w:t>
        </w:r>
      </w:hyperlink>
      <w:r w:rsidRPr="006C2203">
        <w:rPr>
          <w:rFonts w:ascii="Times New Roman" w:hAnsi="Times New Roman" w:cs="Times New Roman"/>
          <w:sz w:val="28"/>
          <w:szCs w:val="28"/>
        </w:rPr>
        <w:t>4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должностные лица</w:t>
      </w:r>
      <w:r w:rsidRPr="006C2203">
        <w:rPr>
          <w:rFonts w:ascii="Times New Roman" w:hAnsi="Times New Roman" w:cs="Times New Roman"/>
          <w:sz w:val="28"/>
          <w:szCs w:val="28"/>
        </w:rPr>
        <w:t>,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C2203">
        <w:rPr>
          <w:rFonts w:ascii="Times New Roman" w:hAnsi="Times New Roman" w:cs="Times New Roman"/>
          <w:sz w:val="28"/>
          <w:szCs w:val="28"/>
        </w:rPr>
        <w:t>ственные по профилактике коррупции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203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проводить собеседование с </w:t>
      </w:r>
      <w:r w:rsidRPr="006C2203">
        <w:rPr>
          <w:rFonts w:ascii="Times New Roman" w:hAnsi="Times New Roman" w:cs="Times New Roman"/>
          <w:sz w:val="28"/>
          <w:szCs w:val="28"/>
        </w:rPr>
        <w:t>муниципал</w:t>
      </w:r>
      <w:r w:rsidRPr="006C2203">
        <w:rPr>
          <w:rFonts w:ascii="Times New Roman" w:hAnsi="Times New Roman" w:cs="Times New Roman"/>
          <w:sz w:val="28"/>
          <w:szCs w:val="28"/>
        </w:rPr>
        <w:t>ь</w:t>
      </w:r>
      <w:r w:rsidRPr="006C2203">
        <w:rPr>
          <w:rFonts w:ascii="Times New Roman" w:hAnsi="Times New Roman" w:cs="Times New Roman"/>
          <w:sz w:val="28"/>
          <w:szCs w:val="28"/>
        </w:rPr>
        <w:lastRenderedPageBreak/>
        <w:t>ным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представившим обращение или уведомление, получать от него письменные пояснения, а руководитель</w:t>
      </w:r>
      <w:proofErr w:type="gramEnd"/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203">
        <w:rPr>
          <w:rFonts w:ascii="Times New Roman" w:hAnsi="Times New Roman" w:cs="Times New Roman"/>
          <w:sz w:val="28"/>
          <w:szCs w:val="28"/>
        </w:rPr>
        <w:t>Администрации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заместитель, спец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 Обращение или уведомление, а также заключение и другие материалы в течение семи рабочих дней со дня поступления обращения или уведомления пре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6C22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271770" w:rsidRPr="00271770" w:rsidRDefault="00271770" w:rsidP="006C220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>
        <w:rPr>
          <w:color w:val="auto"/>
          <w:sz w:val="28"/>
        </w:rPr>
        <w:t>подпункт «а» пункта 16 изложить в следующей редакции:</w:t>
      </w:r>
    </w:p>
    <w:p w:rsidR="006C2203" w:rsidRDefault="00271770" w:rsidP="00A27FD2">
      <w:pPr>
        <w:pStyle w:val="Default"/>
        <w:tabs>
          <w:tab w:val="left" w:pos="851"/>
        </w:tabs>
        <w:jc w:val="both"/>
        <w:rPr>
          <w:rFonts w:eastAsia="Times New Roman"/>
          <w:color w:val="auto"/>
          <w:sz w:val="28"/>
          <w:lang w:eastAsia="ru-RU"/>
        </w:rPr>
      </w:pPr>
      <w:r w:rsidRPr="00271770">
        <w:rPr>
          <w:rFonts w:eastAsia="Times New Roman"/>
          <w:color w:val="auto"/>
          <w:sz w:val="28"/>
          <w:lang w:eastAsia="ru-RU"/>
        </w:rPr>
        <w:t xml:space="preserve">«а) </w:t>
      </w:r>
      <w:r w:rsidRPr="00271770">
        <w:rPr>
          <w:rFonts w:eastAsia="Times New Roman"/>
          <w:color w:val="auto"/>
          <w:sz w:val="28"/>
          <w:lang w:eastAsia="ru-RU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</w:t>
      </w:r>
      <w:r w:rsidRPr="00271770">
        <w:rPr>
          <w:rFonts w:eastAsia="Times New Roman"/>
          <w:color w:val="auto"/>
          <w:sz w:val="28"/>
          <w:lang w:eastAsia="ru-RU"/>
        </w:rPr>
        <w:t xml:space="preserve"> </w:t>
      </w:r>
      <w:r w:rsidRPr="00271770">
        <w:rPr>
          <w:rFonts w:eastAsia="Times New Roman"/>
          <w:color w:val="auto"/>
          <w:sz w:val="28"/>
          <w:lang w:eastAsia="ru-RU"/>
        </w:rPr>
        <w:t>предусмотренных </w:t>
      </w:r>
      <w:hyperlink r:id="rId10" w:anchor="dst6" w:history="1">
        <w:r w:rsidRPr="00271770">
          <w:rPr>
            <w:color w:val="auto"/>
            <w:sz w:val="28"/>
          </w:rPr>
          <w:t>пунктами 16</w:t>
        </w:r>
        <w:r w:rsidRPr="00271770">
          <w:rPr>
            <w:rFonts w:eastAsia="Times New Roman"/>
            <w:color w:val="auto"/>
            <w:sz w:val="28"/>
            <w:lang w:eastAsia="ru-RU"/>
          </w:rPr>
          <w:t>.1</w:t>
        </w:r>
      </w:hyperlink>
      <w:r w:rsidRPr="00271770">
        <w:rPr>
          <w:rFonts w:eastAsia="Times New Roman"/>
          <w:color w:val="auto"/>
          <w:sz w:val="28"/>
          <w:lang w:eastAsia="ru-RU"/>
        </w:rPr>
        <w:t> и </w:t>
      </w:r>
      <w:hyperlink r:id="rId11" w:anchor="dst7" w:history="1">
        <w:r w:rsidRPr="00271770">
          <w:rPr>
            <w:color w:val="auto"/>
            <w:sz w:val="28"/>
          </w:rPr>
          <w:t>16</w:t>
        </w:r>
        <w:r w:rsidRPr="00271770">
          <w:rPr>
            <w:rFonts w:eastAsia="Times New Roman"/>
            <w:color w:val="auto"/>
            <w:sz w:val="28"/>
            <w:lang w:eastAsia="ru-RU"/>
          </w:rPr>
          <w:t>.2</w:t>
        </w:r>
      </w:hyperlink>
      <w:r w:rsidRPr="00271770">
        <w:rPr>
          <w:rFonts w:eastAsia="Times New Roman"/>
          <w:color w:val="auto"/>
          <w:sz w:val="28"/>
          <w:lang w:eastAsia="ru-RU"/>
        </w:rPr>
        <w:t> настоящего Положения</w:t>
      </w:r>
      <w:proofErr w:type="gramStart"/>
      <w:r>
        <w:rPr>
          <w:rFonts w:eastAsia="Times New Roman"/>
          <w:color w:val="auto"/>
          <w:sz w:val="28"/>
          <w:lang w:eastAsia="ru-RU"/>
        </w:rPr>
        <w:t>;</w:t>
      </w:r>
      <w:r w:rsidRPr="00271770">
        <w:rPr>
          <w:rFonts w:eastAsia="Times New Roman"/>
          <w:color w:val="auto"/>
          <w:sz w:val="28"/>
          <w:lang w:eastAsia="ru-RU"/>
        </w:rPr>
        <w:t>»</w:t>
      </w:r>
      <w:proofErr w:type="gramEnd"/>
      <w:r>
        <w:rPr>
          <w:rFonts w:eastAsia="Times New Roman"/>
          <w:color w:val="auto"/>
          <w:sz w:val="28"/>
          <w:lang w:eastAsia="ru-RU"/>
        </w:rPr>
        <w:t>;</w:t>
      </w:r>
    </w:p>
    <w:p w:rsidR="00271770" w:rsidRPr="00A27FD2" w:rsidRDefault="00A27FD2" w:rsidP="00271770">
      <w:pPr>
        <w:pStyle w:val="Default"/>
        <w:numPr>
          <w:ilvl w:val="0"/>
          <w:numId w:val="1"/>
        </w:numPr>
        <w:tabs>
          <w:tab w:val="left" w:pos="851"/>
          <w:tab w:val="left" w:pos="9639"/>
        </w:tabs>
        <w:ind w:left="0" w:firstLine="567"/>
        <w:jc w:val="both"/>
        <w:rPr>
          <w:color w:val="auto"/>
          <w:sz w:val="28"/>
        </w:rPr>
      </w:pPr>
      <w:r w:rsidRPr="00A27FD2">
        <w:rPr>
          <w:bCs/>
          <w:color w:val="auto"/>
          <w:sz w:val="28"/>
          <w:szCs w:val="28"/>
        </w:rPr>
        <w:t>в пункте 16.1 слова «</w:t>
      </w:r>
      <w:r w:rsidRPr="00A27FD2">
        <w:rPr>
          <w:bCs/>
          <w:color w:val="auto"/>
          <w:sz w:val="28"/>
          <w:szCs w:val="28"/>
        </w:rPr>
        <w:t>заявления, указанного в абзаце третьем</w:t>
      </w:r>
      <w:r w:rsidRPr="00A27FD2">
        <w:rPr>
          <w:bCs/>
          <w:color w:val="auto"/>
          <w:sz w:val="28"/>
          <w:szCs w:val="28"/>
        </w:rPr>
        <w:t>» заменить сл</w:t>
      </w:r>
      <w:r w:rsidRPr="00A27FD2">
        <w:rPr>
          <w:bCs/>
          <w:color w:val="auto"/>
          <w:sz w:val="28"/>
          <w:szCs w:val="28"/>
        </w:rPr>
        <w:t>о</w:t>
      </w:r>
      <w:r w:rsidRPr="00A27FD2">
        <w:rPr>
          <w:bCs/>
          <w:color w:val="auto"/>
          <w:sz w:val="28"/>
          <w:szCs w:val="28"/>
        </w:rPr>
        <w:t>вами «</w:t>
      </w:r>
      <w:r w:rsidRPr="00A27FD2">
        <w:rPr>
          <w:bCs/>
          <w:color w:val="auto"/>
          <w:sz w:val="28"/>
          <w:szCs w:val="28"/>
        </w:rPr>
        <w:t>заявления, указанного в абзаце третьем и четвертом</w:t>
      </w:r>
      <w:r w:rsidRPr="00A27FD2">
        <w:rPr>
          <w:bCs/>
          <w:color w:val="auto"/>
          <w:sz w:val="28"/>
          <w:szCs w:val="28"/>
        </w:rPr>
        <w:t>»</w:t>
      </w:r>
      <w:r>
        <w:rPr>
          <w:bCs/>
          <w:color w:val="auto"/>
          <w:sz w:val="28"/>
          <w:szCs w:val="28"/>
        </w:rPr>
        <w:t>;</w:t>
      </w:r>
    </w:p>
    <w:p w:rsidR="00A27FD2" w:rsidRPr="00A27FD2" w:rsidRDefault="00A27FD2" w:rsidP="00A27FD2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auto"/>
          <w:sz w:val="28"/>
        </w:rPr>
      </w:pPr>
      <w:r>
        <w:rPr>
          <w:rFonts w:eastAsia="Times New Roman"/>
          <w:sz w:val="28"/>
          <w:lang w:eastAsia="ru-RU"/>
        </w:rPr>
        <w:t>пункт 17 изложить в следующей редакции:</w:t>
      </w:r>
    </w:p>
    <w:p w:rsidR="00A27FD2" w:rsidRDefault="00A27FD2" w:rsidP="00A27FD2">
      <w:pPr>
        <w:pStyle w:val="Default"/>
        <w:tabs>
          <w:tab w:val="left" w:pos="993"/>
        </w:tabs>
        <w:jc w:val="both"/>
        <w:rPr>
          <w:rFonts w:eastAsia="Times New Roman"/>
          <w:color w:val="auto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«</w:t>
      </w:r>
      <w:r w:rsidRPr="004B7E9B">
        <w:rPr>
          <w:rFonts w:eastAsia="Times New Roman"/>
          <w:sz w:val="28"/>
          <w:lang w:eastAsia="ru-RU"/>
        </w:rPr>
        <w:t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</w:t>
      </w:r>
      <w:r w:rsidRPr="004B7E9B">
        <w:rPr>
          <w:rFonts w:eastAsia="Times New Roman"/>
          <w:sz w:val="28"/>
          <w:lang w:eastAsia="ru-RU"/>
        </w:rPr>
        <w:t>а</w:t>
      </w:r>
      <w:r w:rsidRPr="004B7E9B">
        <w:rPr>
          <w:rFonts w:eastAsia="Times New Roman"/>
          <w:sz w:val="28"/>
          <w:lang w:eastAsia="ru-RU"/>
        </w:rPr>
        <w:t>ний к служебному поведению и (или) требований об урегулировании конфликта и</w:t>
      </w:r>
      <w:r w:rsidRPr="004B7E9B">
        <w:rPr>
          <w:rFonts w:eastAsia="Times New Roman"/>
          <w:sz w:val="28"/>
          <w:lang w:eastAsia="ru-RU"/>
        </w:rPr>
        <w:t>н</w:t>
      </w:r>
      <w:r w:rsidRPr="004B7E9B">
        <w:rPr>
          <w:rFonts w:eastAsia="Times New Roman"/>
          <w:sz w:val="28"/>
          <w:lang w:eastAsia="ru-RU"/>
        </w:rPr>
        <w:t>тересов, или гражданина, замещавшего должность государственной службы в гос</w:t>
      </w:r>
      <w:r w:rsidRPr="004B7E9B">
        <w:rPr>
          <w:rFonts w:eastAsia="Times New Roman"/>
          <w:sz w:val="28"/>
          <w:lang w:eastAsia="ru-RU"/>
        </w:rPr>
        <w:t>у</w:t>
      </w:r>
      <w:r w:rsidRPr="004B7E9B">
        <w:rPr>
          <w:rFonts w:eastAsia="Times New Roman"/>
          <w:sz w:val="28"/>
          <w:lang w:eastAsia="ru-RU"/>
        </w:rPr>
        <w:t>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hyperlink r:id="rId12" w:anchor="dst100084" w:history="1">
        <w:r w:rsidRPr="00A27FD2">
          <w:rPr>
            <w:rFonts w:eastAsia="Times New Roman"/>
            <w:color w:val="auto"/>
            <w:sz w:val="28"/>
            <w:lang w:eastAsia="ru-RU"/>
          </w:rPr>
          <w:t>подпунктом "б" пункта 1</w:t>
        </w:r>
      </w:hyperlink>
      <w:r w:rsidRPr="00A27FD2">
        <w:rPr>
          <w:rFonts w:eastAsia="Times New Roman"/>
          <w:color w:val="auto"/>
          <w:sz w:val="28"/>
          <w:lang w:eastAsia="ru-RU"/>
        </w:rPr>
        <w:t>4</w:t>
      </w:r>
      <w:r w:rsidRPr="00A27FD2">
        <w:rPr>
          <w:rFonts w:eastAsia="Times New Roman"/>
          <w:color w:val="auto"/>
          <w:sz w:val="28"/>
          <w:lang w:eastAsia="ru-RU"/>
        </w:rPr>
        <w:t> настоящего Положения</w:t>
      </w:r>
      <w:proofErr w:type="gramStart"/>
      <w:r w:rsidRPr="00A27FD2">
        <w:rPr>
          <w:rFonts w:eastAsia="Times New Roman"/>
          <w:color w:val="auto"/>
          <w:sz w:val="28"/>
          <w:lang w:eastAsia="ru-RU"/>
        </w:rPr>
        <w:t>.</w:t>
      </w:r>
      <w:r>
        <w:rPr>
          <w:rFonts w:eastAsia="Times New Roman"/>
          <w:color w:val="auto"/>
          <w:sz w:val="28"/>
          <w:lang w:eastAsia="ru-RU"/>
        </w:rPr>
        <w:t>»;</w:t>
      </w:r>
      <w:proofErr w:type="gramEnd"/>
    </w:p>
    <w:p w:rsidR="00A27FD2" w:rsidRDefault="00A27FD2" w:rsidP="00A27FD2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>
        <w:rPr>
          <w:color w:val="auto"/>
          <w:sz w:val="28"/>
        </w:rPr>
        <w:t>Дополнить пунктом 17.1 следующего содержания:</w:t>
      </w:r>
    </w:p>
    <w:p w:rsidR="00A27FD2" w:rsidRPr="00A27FD2" w:rsidRDefault="00A27FD2" w:rsidP="00A27FD2">
      <w:pPr>
        <w:pStyle w:val="a3"/>
        <w:shd w:val="clear" w:color="auto" w:fill="FFFFFF"/>
        <w:spacing w:after="0" w:line="2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Заседания комиссии могут проводиться в отсутствие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</w:t>
      </w:r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служащего или гражданина в случае:</w:t>
      </w:r>
    </w:p>
    <w:p w:rsidR="00A27FD2" w:rsidRPr="00A27FD2" w:rsidRDefault="00A27FD2" w:rsidP="00A27FD2">
      <w:pPr>
        <w:pStyle w:val="a3"/>
        <w:shd w:val="clear" w:color="auto" w:fill="FFFFFF"/>
        <w:spacing w:after="0" w:line="2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dst100162"/>
      <w:bookmarkEnd w:id="0"/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если в обращении, заявлении или уведомлении, </w:t>
      </w:r>
      <w:proofErr w:type="gramStart"/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предусмотре</w:t>
      </w:r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ных</w:t>
      </w:r>
      <w:proofErr w:type="gramEnd"/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hyperlink r:id="rId13" w:anchor="dst100084" w:history="1">
        <w:r w:rsidRPr="009854D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</w:t>
        </w:r>
      </w:hyperlink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настоящего Положения, не содержится указания о намерении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муниципального</w:t>
      </w:r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служащего или гражданина лично присутствовать на заседании комиссии;</w:t>
      </w:r>
    </w:p>
    <w:p w:rsidR="00A27FD2" w:rsidRDefault="00A27FD2" w:rsidP="00A27FD2">
      <w:pPr>
        <w:pStyle w:val="a3"/>
        <w:shd w:val="clear" w:color="auto" w:fill="FFFFFF"/>
        <w:spacing w:after="0" w:line="29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1" w:name="dst100163"/>
      <w:bookmarkEnd w:id="1"/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если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ый</w:t>
      </w:r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служащий или гражданин, намеревающиеся лично прису</w:t>
      </w:r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ствовать на заседании комиссии и надлежащим образом извещенные о времени и месте его проведения, не явились на засед</w:t>
      </w:r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комиссии</w:t>
      </w:r>
      <w:proofErr w:type="gramStart"/>
      <w:r w:rsidRPr="00A27F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»;</w:t>
      </w:r>
      <w:proofErr w:type="gramEnd"/>
    </w:p>
    <w:p w:rsidR="00381DB5" w:rsidRDefault="00381DB5" w:rsidP="00381DB5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Дополнить пунктом 23.3 следующего содержания:</w:t>
      </w:r>
    </w:p>
    <w:p w:rsidR="009854D8" w:rsidRPr="009854D8" w:rsidRDefault="00381DB5" w:rsidP="009854D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9854D8"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итогам рассмотрения вопроса, указанного в </w:t>
      </w:r>
      <w:hyperlink r:id="rId14" w:anchor="dst100153" w:history="1">
        <w:r w:rsidR="009854D8" w:rsidRPr="009854D8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абзаце пятом подпункта "б" пункта 1</w:t>
        </w:r>
      </w:hyperlink>
      <w:r w:rsidR="009854D8" w:rsidRPr="009854D8">
        <w:rPr>
          <w:rFonts w:ascii="Times New Roman" w:hAnsi="Times New Roman" w:cs="Times New Roman"/>
          <w:sz w:val="28"/>
        </w:rPr>
        <w:t>4</w:t>
      </w:r>
      <w:r w:rsidR="009854D8"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настоящего Положения, комиссия принимает одно из следующих реш</w:t>
      </w:r>
      <w:r w:rsidR="009854D8"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854D8"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ний:</w:t>
      </w:r>
    </w:p>
    <w:p w:rsidR="009854D8" w:rsidRPr="009854D8" w:rsidRDefault="009854D8" w:rsidP="009854D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dst100165"/>
      <w:bookmarkEnd w:id="2"/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признать, что при исполнении </w:t>
      </w:r>
      <w:r w:rsidRPr="009854D8">
        <w:rPr>
          <w:rFonts w:ascii="Times New Roman" w:hAnsi="Times New Roman" w:cs="Times New Roman"/>
          <w:sz w:val="28"/>
        </w:rPr>
        <w:t>муниципальным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 должностных обяза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ностей конфликт интересов отсутствует;</w:t>
      </w:r>
    </w:p>
    <w:p w:rsidR="009854D8" w:rsidRPr="009854D8" w:rsidRDefault="009854D8" w:rsidP="009854D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dst100166"/>
      <w:bookmarkEnd w:id="3"/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признать, что при исполнении </w:t>
      </w:r>
      <w:r w:rsidRPr="009854D8">
        <w:rPr>
          <w:rFonts w:ascii="Times New Roman" w:hAnsi="Times New Roman" w:cs="Times New Roman"/>
          <w:sz w:val="28"/>
        </w:rPr>
        <w:t>муниципальным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служащим должностных обяза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ностей личная заинтересованность приводит или может привести к конфликту инт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ресов. В этом случае комиссия рекомендует </w:t>
      </w:r>
      <w:r w:rsidRPr="009854D8">
        <w:rPr>
          <w:rFonts w:ascii="Times New Roman" w:hAnsi="Times New Roman" w:cs="Times New Roman"/>
          <w:sz w:val="28"/>
        </w:rPr>
        <w:t>муниципальному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 и (или) руководителю государственного органа принять меры по урегулированию конфли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интересов или по недопущению его возникновения;</w:t>
      </w:r>
    </w:p>
    <w:p w:rsidR="00A27FD2" w:rsidRDefault="009854D8" w:rsidP="009854D8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4" w:name="dst100167"/>
      <w:bookmarkEnd w:id="4"/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признать, что </w:t>
      </w:r>
      <w:r w:rsidRPr="009854D8">
        <w:rPr>
          <w:rFonts w:ascii="Times New Roman" w:hAnsi="Times New Roman" w:cs="Times New Roman"/>
          <w:sz w:val="28"/>
        </w:rPr>
        <w:t>муниципальный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служащий не соблюдал требования об урегулир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вании конфликта интересов. В этом случае комиссия рекомендует </w:t>
      </w:r>
      <w:r w:rsidRPr="009854D8">
        <w:rPr>
          <w:rFonts w:ascii="Times New Roman" w:hAnsi="Times New Roman" w:cs="Times New Roman"/>
          <w:sz w:val="28"/>
        </w:rPr>
        <w:t>Главе админ</w:t>
      </w:r>
      <w:r w:rsidRPr="009854D8">
        <w:rPr>
          <w:rFonts w:ascii="Times New Roman" w:hAnsi="Times New Roman" w:cs="Times New Roman"/>
          <w:sz w:val="28"/>
        </w:rPr>
        <w:t>и</w:t>
      </w:r>
      <w:r w:rsidRPr="009854D8">
        <w:rPr>
          <w:rFonts w:ascii="Times New Roman" w:hAnsi="Times New Roman" w:cs="Times New Roman"/>
          <w:sz w:val="28"/>
        </w:rPr>
        <w:lastRenderedPageBreak/>
        <w:t>страции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применить к </w:t>
      </w:r>
      <w:r w:rsidRPr="009854D8">
        <w:rPr>
          <w:rFonts w:ascii="Times New Roman" w:hAnsi="Times New Roman" w:cs="Times New Roman"/>
          <w:sz w:val="28"/>
        </w:rPr>
        <w:t>муниципальному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служащему конкретную меру ответственн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</w:t>
      </w:r>
      <w:proofErr w:type="gramStart"/>
      <w:r w:rsidRPr="009854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="00381DB5" w:rsidRPr="00381D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  <w:proofErr w:type="gramEnd"/>
    </w:p>
    <w:p w:rsidR="009854D8" w:rsidRDefault="009854D8" w:rsidP="009854D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пункте 24 слова «пунктами 20-23, 23.1, 23.2 и» заменить словами</w:t>
      </w:r>
      <w:r w:rsidR="00CD41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D41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«пункт</w:t>
      </w:r>
      <w:r w:rsidR="00CD41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CD41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ми </w:t>
      </w:r>
      <w:r w:rsidR="00CD41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20-23, 23.1-</w:t>
      </w:r>
      <w:r w:rsidR="00CD41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23.</w:t>
      </w:r>
      <w:r w:rsidR="00CD41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CD41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и»</w:t>
      </w:r>
      <w:r w:rsidR="00CD411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CD4116" w:rsidRPr="000C16DC" w:rsidRDefault="000C16DC" w:rsidP="009854D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9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16DC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31 слова «3</w:t>
      </w:r>
      <w:r w:rsidRPr="000C16DC">
        <w:rPr>
          <w:rFonts w:ascii="Times New Roman" w:hAnsi="Times New Roman" w:cs="Times New Roman"/>
          <w:sz w:val="28"/>
          <w:szCs w:val="28"/>
        </w:rPr>
        <w:t>-дневный срок</w:t>
      </w:r>
      <w:r w:rsidRPr="000C16DC">
        <w:rPr>
          <w:rFonts w:ascii="Times New Roman" w:eastAsia="Times New Roman" w:hAnsi="Times New Roman" w:cs="Times New Roman"/>
          <w:sz w:val="28"/>
          <w:szCs w:val="24"/>
          <w:lang w:eastAsia="ru-RU"/>
        </w:rPr>
        <w:t>» заменить словами «</w:t>
      </w:r>
      <w:r w:rsidRPr="000C16DC">
        <w:rPr>
          <w:rFonts w:ascii="Times New Roman" w:hAnsi="Times New Roman" w:cs="Times New Roman"/>
          <w:sz w:val="28"/>
          <w:szCs w:val="28"/>
        </w:rPr>
        <w:t>7-дневный срок</w:t>
      </w:r>
      <w:r w:rsidRPr="000C16D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27FD2" w:rsidRPr="00A27FD2" w:rsidRDefault="00A27FD2" w:rsidP="00A27FD2">
      <w:pPr>
        <w:pStyle w:val="Default"/>
        <w:tabs>
          <w:tab w:val="left" w:pos="993"/>
        </w:tabs>
        <w:jc w:val="both"/>
        <w:rPr>
          <w:color w:val="auto"/>
          <w:sz w:val="28"/>
        </w:rPr>
      </w:pPr>
      <w:bookmarkStart w:id="5" w:name="_GoBack"/>
      <w:bookmarkEnd w:id="5"/>
    </w:p>
    <w:p w:rsidR="00CE15B6" w:rsidRPr="00AC71D6" w:rsidRDefault="00CE15B6" w:rsidP="00CE15B6">
      <w:pPr>
        <w:pStyle w:val="Default"/>
        <w:ind w:firstLine="567"/>
        <w:jc w:val="both"/>
        <w:rPr>
          <w:sz w:val="28"/>
          <w:szCs w:val="27"/>
        </w:rPr>
      </w:pPr>
      <w:r w:rsidRPr="00AC71D6">
        <w:rPr>
          <w:sz w:val="28"/>
          <w:szCs w:val="27"/>
        </w:rPr>
        <w:t xml:space="preserve">2. </w:t>
      </w:r>
      <w:proofErr w:type="gramStart"/>
      <w:r w:rsidRPr="00AC71D6">
        <w:rPr>
          <w:sz w:val="28"/>
          <w:szCs w:val="27"/>
        </w:rPr>
        <w:t>Контроль за</w:t>
      </w:r>
      <w:proofErr w:type="gramEnd"/>
      <w:r w:rsidRPr="00AC71D6">
        <w:rPr>
          <w:sz w:val="28"/>
          <w:szCs w:val="27"/>
        </w:rPr>
        <w:t xml:space="preserve"> исполнением настоящего постановления оставляю за собой.</w:t>
      </w:r>
    </w:p>
    <w:p w:rsidR="00CE15B6" w:rsidRPr="00AC71D6" w:rsidRDefault="00CE15B6" w:rsidP="00CE15B6">
      <w:pPr>
        <w:pStyle w:val="Default"/>
        <w:ind w:firstLine="851"/>
        <w:rPr>
          <w:sz w:val="28"/>
          <w:szCs w:val="27"/>
        </w:rPr>
      </w:pPr>
    </w:p>
    <w:p w:rsidR="00CE15B6" w:rsidRPr="00AC71D6" w:rsidRDefault="00CE15B6" w:rsidP="00CE15B6">
      <w:pPr>
        <w:pStyle w:val="Default"/>
        <w:ind w:firstLine="851"/>
        <w:rPr>
          <w:sz w:val="28"/>
          <w:szCs w:val="27"/>
        </w:rPr>
      </w:pPr>
    </w:p>
    <w:p w:rsidR="00CE15B6" w:rsidRPr="00AC71D6" w:rsidRDefault="00CE15B6" w:rsidP="00CE15B6">
      <w:pPr>
        <w:pStyle w:val="Default"/>
        <w:rPr>
          <w:sz w:val="28"/>
          <w:szCs w:val="27"/>
        </w:rPr>
      </w:pPr>
      <w:r w:rsidRPr="00AC71D6">
        <w:rPr>
          <w:sz w:val="28"/>
          <w:szCs w:val="27"/>
        </w:rPr>
        <w:t xml:space="preserve">Глава администрации                                                                                         Н.О. Ермак </w:t>
      </w:r>
    </w:p>
    <w:p w:rsidR="00CE15B6" w:rsidRPr="00AC71D6" w:rsidRDefault="00CE15B6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CE15B6" w:rsidRPr="00AC71D6" w:rsidRDefault="00CE15B6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CE15B6" w:rsidRPr="00AC71D6" w:rsidRDefault="00CE15B6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:rsidR="00CE15B6" w:rsidRPr="00AC71D6" w:rsidRDefault="00CE15B6" w:rsidP="00CE15B6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AC71D6">
        <w:rPr>
          <w:rFonts w:ascii="Times New Roman" w:hAnsi="Times New Roman" w:cs="Times New Roman"/>
          <w:sz w:val="20"/>
          <w:szCs w:val="18"/>
        </w:rPr>
        <w:t>Исп. Сотникова А.П.</w:t>
      </w:r>
    </w:p>
    <w:p w:rsidR="00CE15B6" w:rsidRPr="00AC71D6" w:rsidRDefault="00CE15B6" w:rsidP="00CE15B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AC71D6">
        <w:rPr>
          <w:rFonts w:ascii="Times New Roman" w:hAnsi="Times New Roman" w:cs="Times New Roman"/>
          <w:sz w:val="20"/>
          <w:szCs w:val="18"/>
        </w:rPr>
        <w:t>49-289</w:t>
      </w:r>
    </w:p>
    <w:p w:rsidR="003D6C38" w:rsidRDefault="003D6C38"/>
    <w:sectPr w:rsidR="003D6C38" w:rsidSect="009C24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921"/>
    <w:multiLevelType w:val="hybridMultilevel"/>
    <w:tmpl w:val="CF2A31C4"/>
    <w:lvl w:ilvl="0" w:tplc="3AECDF56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6EC256BA"/>
    <w:multiLevelType w:val="hybridMultilevel"/>
    <w:tmpl w:val="B4F823E2"/>
    <w:lvl w:ilvl="0" w:tplc="3AECDF56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B6"/>
    <w:rsid w:val="000C16DC"/>
    <w:rsid w:val="00271770"/>
    <w:rsid w:val="00381DB5"/>
    <w:rsid w:val="003D6C38"/>
    <w:rsid w:val="004E6F6A"/>
    <w:rsid w:val="005A6909"/>
    <w:rsid w:val="006C2203"/>
    <w:rsid w:val="007A6B04"/>
    <w:rsid w:val="009854D8"/>
    <w:rsid w:val="009C24C8"/>
    <w:rsid w:val="00A27FD2"/>
    <w:rsid w:val="00A444DA"/>
    <w:rsid w:val="00AB2B1A"/>
    <w:rsid w:val="00CD4116"/>
    <w:rsid w:val="00CE15B6"/>
    <w:rsid w:val="00E713DF"/>
    <w:rsid w:val="00F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B6"/>
  </w:style>
  <w:style w:type="paragraph" w:styleId="6">
    <w:name w:val="heading 6"/>
    <w:basedOn w:val="a"/>
    <w:next w:val="a"/>
    <w:link w:val="60"/>
    <w:semiHidden/>
    <w:unhideWhenUsed/>
    <w:qFormat/>
    <w:rsid w:val="00CE15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E1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E1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E15B6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5B6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6C2203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381DB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81DB5"/>
    <w:pPr>
      <w:widowControl w:val="0"/>
      <w:shd w:val="clear" w:color="auto" w:fill="FFFFFF"/>
      <w:spacing w:after="240" w:line="293" w:lineRule="exac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B6"/>
  </w:style>
  <w:style w:type="paragraph" w:styleId="6">
    <w:name w:val="heading 6"/>
    <w:basedOn w:val="a"/>
    <w:next w:val="a"/>
    <w:link w:val="60"/>
    <w:semiHidden/>
    <w:unhideWhenUsed/>
    <w:qFormat/>
    <w:rsid w:val="00CE15B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E1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CE1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E15B6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5B6"/>
    <w:pPr>
      <w:widowControl w:val="0"/>
      <w:shd w:val="clear" w:color="auto" w:fill="FFFFFF"/>
      <w:spacing w:before="420" w:after="0" w:line="326" w:lineRule="exact"/>
      <w:jc w:val="center"/>
    </w:pPr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6C2203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381DB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81DB5"/>
    <w:pPr>
      <w:widowControl w:val="0"/>
      <w:shd w:val="clear" w:color="auto" w:fill="FFFFFF"/>
      <w:spacing w:after="240" w:line="293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b62a1fb9866511d7c18254a0a96e961d5154a97e/" TargetMode="External"/><Relationship Id="rId13" Type="http://schemas.openxmlformats.org/officeDocument/2006/relationships/hyperlink" Target="http://www.consultant.ru/document/cons_doc_LAW_102226/b62a1fb9866511d7c18254a0a96e961d5154a97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02226/b62a1fb9866511d7c18254a0a96e961d5154a97e/" TargetMode="External"/><Relationship Id="rId12" Type="http://schemas.openxmlformats.org/officeDocument/2006/relationships/hyperlink" Target="http://www.consultant.ru/document/cons_doc_LAW_102226/b62a1fb9866511d7c18254a0a96e961d5154a97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2226/b62a1fb9866511d7c18254a0a96e961d5154a97e/" TargetMode="External"/><Relationship Id="rId11" Type="http://schemas.openxmlformats.org/officeDocument/2006/relationships/hyperlink" Target="http://www.consultant.ru/document/cons_doc_LAW_102226/b62a1fb9866511d7c18254a0a96e961d5154a97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02226/b62a1fb9866511d7c18254a0a96e961d5154a97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2226/b62a1fb9866511d7c18254a0a96e961d5154a97e/" TargetMode="External"/><Relationship Id="rId14" Type="http://schemas.openxmlformats.org/officeDocument/2006/relationships/hyperlink" Target="http://www.consultant.ru/document/cons_doc_LAW_102226/b62a1fb9866511d7c18254a0a96e961d5154a97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2016-02-24T12:31:00Z</cp:lastPrinted>
  <dcterms:created xsi:type="dcterms:W3CDTF">2016-02-24T09:34:00Z</dcterms:created>
  <dcterms:modified xsi:type="dcterms:W3CDTF">2016-02-24T12:34:00Z</dcterms:modified>
</cp:coreProperties>
</file>