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12" w:rsidRDefault="00B26B12" w:rsidP="00B26B12">
      <w:pPr>
        <w:pStyle w:val="a3"/>
      </w:pPr>
      <w:r>
        <w:t>АДМИНИСТРАЦИЯ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МУНИЦИПАЛЬНОГО ОБРАЗОВАНИЯ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СТАРОЛАДОЖСКОЕ СЕЛЬСКОЕ ПОСЕЛЕНИЕ</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муниципального района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Ленинградской области</w:t>
      </w:r>
    </w:p>
    <w:p w:rsidR="00B26B12" w:rsidRDefault="00B26B12" w:rsidP="00B26B12">
      <w:pPr>
        <w:spacing w:after="0"/>
        <w:jc w:val="center"/>
        <w:rPr>
          <w:rFonts w:ascii="Times New Roman" w:hAnsi="Times New Roman" w:cs="Times New Roman"/>
          <w:b/>
          <w:bCs/>
        </w:rPr>
      </w:pPr>
    </w:p>
    <w:p w:rsidR="00B26B12" w:rsidRDefault="00B26B12" w:rsidP="00B26B12">
      <w:pPr>
        <w:spacing w:after="0"/>
        <w:jc w:val="center"/>
        <w:rPr>
          <w:rFonts w:ascii="Times New Roman" w:hAnsi="Times New Roman" w:cs="Times New Roman"/>
          <w:b/>
          <w:bCs/>
          <w:sz w:val="32"/>
          <w:szCs w:val="32"/>
        </w:rPr>
      </w:pPr>
      <w:proofErr w:type="gramStart"/>
      <w:r>
        <w:rPr>
          <w:rFonts w:ascii="Times New Roman" w:hAnsi="Times New Roman" w:cs="Times New Roman"/>
          <w:b/>
          <w:bCs/>
          <w:sz w:val="32"/>
          <w:szCs w:val="32"/>
        </w:rPr>
        <w:t>П</w:t>
      </w:r>
      <w:proofErr w:type="gramEnd"/>
      <w:r>
        <w:rPr>
          <w:rFonts w:ascii="Times New Roman" w:hAnsi="Times New Roman" w:cs="Times New Roman"/>
          <w:b/>
          <w:bCs/>
          <w:sz w:val="32"/>
          <w:szCs w:val="32"/>
        </w:rPr>
        <w:t xml:space="preserve"> О С Т А Н О В Л Е Н И Е</w:t>
      </w:r>
    </w:p>
    <w:p w:rsidR="00B26B12" w:rsidRDefault="00B26B12" w:rsidP="00B26B12">
      <w:pPr>
        <w:spacing w:after="0"/>
        <w:rPr>
          <w:rFonts w:ascii="Times New Roman" w:hAnsi="Times New Roman" w:cs="Times New Roman"/>
          <w:b/>
          <w:bCs/>
          <w:sz w:val="24"/>
          <w:szCs w:val="24"/>
        </w:rPr>
      </w:pPr>
    </w:p>
    <w:p w:rsidR="004D7D6B" w:rsidRPr="007E3B1A" w:rsidRDefault="004D7D6B" w:rsidP="004D7D6B">
      <w:pPr>
        <w:pStyle w:val="2"/>
      </w:pPr>
      <w:r w:rsidRPr="007E3B1A">
        <w:t xml:space="preserve">От  </w:t>
      </w:r>
      <w:r w:rsidR="00190050">
        <w:rPr>
          <w:u w:val="single"/>
        </w:rPr>
        <w:t>1</w:t>
      </w:r>
      <w:r w:rsidR="00C94916">
        <w:rPr>
          <w:u w:val="single"/>
        </w:rPr>
        <w:t>7</w:t>
      </w:r>
      <w:r w:rsidRPr="007E3B1A">
        <w:rPr>
          <w:u w:val="single"/>
        </w:rPr>
        <w:t xml:space="preserve"> </w:t>
      </w:r>
      <w:r w:rsidR="00C94916">
        <w:rPr>
          <w:u w:val="single"/>
        </w:rPr>
        <w:t>января</w:t>
      </w:r>
      <w:r w:rsidRPr="007E3B1A">
        <w:rPr>
          <w:u w:val="single"/>
        </w:rPr>
        <w:t xml:space="preserve"> 201</w:t>
      </w:r>
      <w:r w:rsidR="00C94916">
        <w:rPr>
          <w:u w:val="single"/>
        </w:rPr>
        <w:t>9</w:t>
      </w:r>
      <w:r w:rsidRPr="007E3B1A">
        <w:rPr>
          <w:u w:val="single"/>
        </w:rPr>
        <w:t xml:space="preserve"> года</w:t>
      </w:r>
      <w:r w:rsidRPr="007E3B1A">
        <w:t xml:space="preserve">   </w:t>
      </w:r>
      <w:r>
        <w:t xml:space="preserve">               </w:t>
      </w:r>
      <w:r w:rsidRPr="007E3B1A">
        <w:t xml:space="preserve">                </w:t>
      </w:r>
      <w:r>
        <w:t xml:space="preserve"> </w:t>
      </w:r>
      <w:r w:rsidRPr="007E3B1A">
        <w:t xml:space="preserve">     </w:t>
      </w:r>
      <w:r>
        <w:t xml:space="preserve">           </w:t>
      </w:r>
      <w:r w:rsidRPr="007E3B1A">
        <w:t xml:space="preserve">                         </w:t>
      </w:r>
      <w:r>
        <w:t xml:space="preserve">  </w:t>
      </w:r>
      <w:r w:rsidRPr="007E3B1A">
        <w:t xml:space="preserve">                     №</w:t>
      </w:r>
      <w:r w:rsidRPr="007E3B1A">
        <w:rPr>
          <w:u w:val="single"/>
        </w:rPr>
        <w:t xml:space="preserve"> </w:t>
      </w:r>
      <w:r w:rsidR="00C94916">
        <w:rPr>
          <w:u w:val="single"/>
        </w:rPr>
        <w:t>5</w:t>
      </w:r>
    </w:p>
    <w:p w:rsidR="00B26B12" w:rsidRPr="00E92910" w:rsidRDefault="00B26B12" w:rsidP="00B26B12">
      <w:pPr>
        <w:spacing w:after="0"/>
        <w:jc w:val="center"/>
        <w:rPr>
          <w:rFonts w:ascii="Times New Roman" w:hAnsi="Times New Roman" w:cs="Times New Roman"/>
          <w:sz w:val="24"/>
          <w:szCs w:val="24"/>
        </w:rPr>
      </w:pPr>
      <w:proofErr w:type="gramStart"/>
      <w:r w:rsidRPr="00E92910">
        <w:rPr>
          <w:rFonts w:ascii="Times New Roman" w:hAnsi="Times New Roman" w:cs="Times New Roman"/>
          <w:sz w:val="24"/>
          <w:szCs w:val="24"/>
        </w:rPr>
        <w:t>с</w:t>
      </w:r>
      <w:proofErr w:type="gramEnd"/>
      <w:r w:rsidRPr="00E92910">
        <w:rPr>
          <w:rFonts w:ascii="Times New Roman" w:hAnsi="Times New Roman" w:cs="Times New Roman"/>
          <w:sz w:val="24"/>
          <w:szCs w:val="24"/>
        </w:rPr>
        <w:t>. Старая Ладога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района Ленинградской области</w:t>
      </w:r>
    </w:p>
    <w:p w:rsidR="00B26B12" w:rsidRDefault="00B26B12" w:rsidP="00B26B12">
      <w:pPr>
        <w:spacing w:after="0"/>
        <w:jc w:val="center"/>
        <w:rPr>
          <w:rFonts w:ascii="Times New Roman" w:hAnsi="Times New Roman" w:cs="Times New Roman"/>
          <w:sz w:val="20"/>
        </w:rPr>
      </w:pPr>
    </w:p>
    <w:p w:rsidR="00B26B12" w:rsidRPr="006C3641" w:rsidRDefault="00B26B12" w:rsidP="00B26B12">
      <w:pPr>
        <w:spacing w:after="0"/>
        <w:jc w:val="center"/>
        <w:rPr>
          <w:rFonts w:ascii="Times New Roman" w:hAnsi="Times New Roman" w:cs="Times New Roman"/>
          <w:b/>
          <w:sz w:val="24"/>
          <w:szCs w:val="24"/>
        </w:rPr>
      </w:pPr>
      <w:r w:rsidRPr="006C3641">
        <w:rPr>
          <w:rFonts w:ascii="Times New Roman" w:hAnsi="Times New Roman" w:cs="Times New Roman"/>
          <w:b/>
          <w:sz w:val="24"/>
          <w:szCs w:val="24"/>
        </w:rPr>
        <w:t>Об установле</w:t>
      </w:r>
      <w:r w:rsidR="00E92910">
        <w:rPr>
          <w:rFonts w:ascii="Times New Roman" w:hAnsi="Times New Roman" w:cs="Times New Roman"/>
          <w:b/>
          <w:sz w:val="24"/>
          <w:szCs w:val="24"/>
        </w:rPr>
        <w:t xml:space="preserve">нии средней рыночной стоимости </w:t>
      </w:r>
      <w:r w:rsidR="006264B9">
        <w:rPr>
          <w:rFonts w:ascii="Times New Roman" w:hAnsi="Times New Roman" w:cs="Times New Roman"/>
          <w:b/>
          <w:sz w:val="24"/>
          <w:szCs w:val="24"/>
        </w:rPr>
        <w:t>одного квадратного метра</w:t>
      </w:r>
      <w:r w:rsidRPr="006C3641">
        <w:rPr>
          <w:rFonts w:ascii="Times New Roman" w:hAnsi="Times New Roman" w:cs="Times New Roman"/>
          <w:b/>
          <w:sz w:val="24"/>
          <w:szCs w:val="24"/>
        </w:rPr>
        <w:t xml:space="preserve"> общей площади жилья на </w:t>
      </w:r>
      <w:r w:rsidR="00C94916">
        <w:rPr>
          <w:rFonts w:ascii="Times New Roman" w:hAnsi="Times New Roman" w:cs="Times New Roman"/>
          <w:b/>
          <w:sz w:val="24"/>
          <w:szCs w:val="24"/>
        </w:rPr>
        <w:t>первый</w:t>
      </w:r>
      <w:r w:rsidR="006264B9">
        <w:rPr>
          <w:rFonts w:ascii="Times New Roman" w:hAnsi="Times New Roman" w:cs="Times New Roman"/>
          <w:b/>
          <w:sz w:val="24"/>
          <w:szCs w:val="24"/>
        </w:rPr>
        <w:t xml:space="preserve"> </w:t>
      </w:r>
      <w:r w:rsidRPr="006C3641">
        <w:rPr>
          <w:rFonts w:ascii="Times New Roman" w:hAnsi="Times New Roman" w:cs="Times New Roman"/>
          <w:b/>
          <w:sz w:val="24"/>
          <w:szCs w:val="24"/>
        </w:rPr>
        <w:t>квартал 201</w:t>
      </w:r>
      <w:r w:rsidR="00C94916">
        <w:rPr>
          <w:rFonts w:ascii="Times New Roman" w:hAnsi="Times New Roman" w:cs="Times New Roman"/>
          <w:b/>
          <w:sz w:val="24"/>
          <w:szCs w:val="24"/>
        </w:rPr>
        <w:t>9</w:t>
      </w:r>
      <w:r w:rsidRPr="006C3641">
        <w:rPr>
          <w:rFonts w:ascii="Times New Roman" w:hAnsi="Times New Roman" w:cs="Times New Roman"/>
          <w:b/>
          <w:sz w:val="24"/>
          <w:szCs w:val="24"/>
        </w:rPr>
        <w:t xml:space="preserve"> года</w:t>
      </w:r>
    </w:p>
    <w:p w:rsidR="00B26B12" w:rsidRDefault="00B26B12" w:rsidP="00B26B12">
      <w:pPr>
        <w:spacing w:after="0"/>
        <w:jc w:val="center"/>
        <w:rPr>
          <w:rFonts w:ascii="Times New Roman" w:hAnsi="Times New Roman" w:cs="Times New Roman"/>
          <w:b/>
        </w:rPr>
      </w:pPr>
    </w:p>
    <w:p w:rsidR="00B26B12" w:rsidRDefault="00B26B12" w:rsidP="00B26B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Распоряжением Комитета по строительству Ленинградской области от 17.01.2013 года № 5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 проанализировав имеющиеся данные об изменении стоимости жилья на первичном и вторичном рынке на территории </w:t>
      </w:r>
      <w:r w:rsidR="00D85710">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Староладожское сельское поселение,</w:t>
      </w:r>
    </w:p>
    <w:p w:rsidR="00B26B12" w:rsidRDefault="00B26B12" w:rsidP="00B26B12">
      <w:pPr>
        <w:spacing w:after="0"/>
        <w:ind w:firstLine="708"/>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B26B12" w:rsidRPr="00950CBB" w:rsidRDefault="00B26B12" w:rsidP="00B26B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 муниципальному образованию Староладожское сельское поселение среднюю рыночную стоимость </w:t>
      </w:r>
      <w:r w:rsidR="006264B9">
        <w:rPr>
          <w:rFonts w:ascii="Times New Roman" w:hAnsi="Times New Roman" w:cs="Times New Roman"/>
          <w:sz w:val="28"/>
          <w:szCs w:val="28"/>
        </w:rPr>
        <w:t>одного</w:t>
      </w:r>
      <w:r>
        <w:rPr>
          <w:rFonts w:ascii="Times New Roman" w:hAnsi="Times New Roman" w:cs="Times New Roman"/>
          <w:sz w:val="28"/>
          <w:szCs w:val="28"/>
        </w:rPr>
        <w:t xml:space="preserve"> квадратного метра </w:t>
      </w:r>
      <w:r>
        <w:rPr>
          <w:rFonts w:ascii="Times New Roman" w:hAnsi="Times New Roman" w:cs="Times New Roman"/>
          <w:color w:val="000000" w:themeColor="text1"/>
          <w:sz w:val="28"/>
          <w:szCs w:val="28"/>
        </w:rPr>
        <w:t xml:space="preserve">общей площади жилого помещения на </w:t>
      </w:r>
      <w:r w:rsidR="00C94916">
        <w:rPr>
          <w:rFonts w:ascii="Times New Roman" w:hAnsi="Times New Roman" w:cs="Times New Roman"/>
          <w:color w:val="000000" w:themeColor="text1"/>
          <w:sz w:val="28"/>
          <w:szCs w:val="28"/>
        </w:rPr>
        <w:t>первый</w:t>
      </w:r>
      <w:r w:rsidR="00D85710">
        <w:rPr>
          <w:rFonts w:ascii="Times New Roman" w:hAnsi="Times New Roman" w:cs="Times New Roman"/>
          <w:color w:val="000000" w:themeColor="text1"/>
          <w:sz w:val="28"/>
          <w:szCs w:val="28"/>
        </w:rPr>
        <w:t xml:space="preserve"> квартал 201</w:t>
      </w:r>
      <w:r w:rsidR="00C94916">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года в размере </w:t>
      </w:r>
      <w:r w:rsidR="009C6F1C" w:rsidRPr="000A799F">
        <w:rPr>
          <w:rFonts w:ascii="Times New Roman" w:eastAsia="Times New Roman" w:hAnsi="Times New Roman" w:cs="Times New Roman"/>
          <w:sz w:val="28"/>
          <w:szCs w:val="28"/>
        </w:rPr>
        <w:t>3</w:t>
      </w:r>
      <w:r w:rsidR="00C94916">
        <w:rPr>
          <w:rFonts w:ascii="Times New Roman" w:eastAsia="Times New Roman" w:hAnsi="Times New Roman" w:cs="Times New Roman"/>
          <w:sz w:val="28"/>
          <w:szCs w:val="28"/>
        </w:rPr>
        <w:t>8681</w:t>
      </w:r>
      <w:r w:rsidR="009C6F1C" w:rsidRPr="000A799F">
        <w:rPr>
          <w:rFonts w:ascii="Times New Roman" w:eastAsia="Times New Roman" w:hAnsi="Times New Roman" w:cs="Times New Roman"/>
          <w:sz w:val="28"/>
          <w:szCs w:val="28"/>
        </w:rPr>
        <w:t xml:space="preserve">,00 (тридцать </w:t>
      </w:r>
      <w:r w:rsidR="00C94916">
        <w:rPr>
          <w:rFonts w:ascii="Times New Roman" w:eastAsia="Times New Roman" w:hAnsi="Times New Roman" w:cs="Times New Roman"/>
          <w:sz w:val="28"/>
          <w:szCs w:val="28"/>
        </w:rPr>
        <w:t>восемь</w:t>
      </w:r>
      <w:r w:rsidR="009C6F1C" w:rsidRPr="000A799F">
        <w:rPr>
          <w:rFonts w:ascii="Times New Roman" w:eastAsia="Times New Roman" w:hAnsi="Times New Roman" w:cs="Times New Roman"/>
          <w:sz w:val="28"/>
          <w:szCs w:val="28"/>
        </w:rPr>
        <w:t xml:space="preserve"> тысяч </w:t>
      </w:r>
      <w:r w:rsidR="00C94916">
        <w:rPr>
          <w:rFonts w:ascii="Times New Roman" w:eastAsia="Times New Roman" w:hAnsi="Times New Roman" w:cs="Times New Roman"/>
          <w:sz w:val="28"/>
          <w:szCs w:val="28"/>
        </w:rPr>
        <w:t>шестьсот восемьдесят один</w:t>
      </w:r>
      <w:r w:rsidR="009C6F1C" w:rsidRPr="000A799F">
        <w:rPr>
          <w:rFonts w:ascii="Times New Roman" w:eastAsia="Times New Roman" w:hAnsi="Times New Roman" w:cs="Times New Roman"/>
          <w:sz w:val="28"/>
          <w:szCs w:val="28"/>
        </w:rPr>
        <w:t>) рубл</w:t>
      </w:r>
      <w:r w:rsidR="00C94916">
        <w:rPr>
          <w:rFonts w:ascii="Times New Roman" w:eastAsia="Times New Roman" w:hAnsi="Times New Roman" w:cs="Times New Roman"/>
          <w:sz w:val="28"/>
          <w:szCs w:val="28"/>
        </w:rPr>
        <w:t>ь</w:t>
      </w:r>
      <w:r w:rsidR="009C6F1C" w:rsidRPr="000A799F">
        <w:rPr>
          <w:rFonts w:ascii="Times New Roman" w:eastAsia="Times New Roman" w:hAnsi="Times New Roman" w:cs="Times New Roman"/>
          <w:sz w:val="28"/>
          <w:szCs w:val="28"/>
        </w:rPr>
        <w:t xml:space="preserve"> 00 </w:t>
      </w:r>
      <w:r w:rsidR="001E1ED1" w:rsidRPr="000D655F">
        <w:rPr>
          <w:rFonts w:ascii="Times New Roman" w:hAnsi="Times New Roman"/>
          <w:sz w:val="28"/>
          <w:szCs w:val="28"/>
        </w:rPr>
        <w:t xml:space="preserve"> копеек</w:t>
      </w:r>
      <w:r w:rsidR="006264B9" w:rsidRPr="00950CBB">
        <w:rPr>
          <w:rFonts w:ascii="Times New Roman" w:hAnsi="Times New Roman" w:cs="Times New Roman"/>
          <w:sz w:val="28"/>
          <w:szCs w:val="28"/>
        </w:rPr>
        <w:t>. (Приложение №1)</w:t>
      </w:r>
      <w:r w:rsidRPr="00950CBB">
        <w:rPr>
          <w:rFonts w:ascii="Times New Roman" w:hAnsi="Times New Roman" w:cs="Times New Roman"/>
          <w:sz w:val="28"/>
          <w:szCs w:val="28"/>
        </w:rPr>
        <w:t>.</w:t>
      </w:r>
    </w:p>
    <w:p w:rsidR="00B26B12" w:rsidRDefault="00B26B12" w:rsidP="00B26B12">
      <w:pPr>
        <w:pStyle w:val="ConsTitle"/>
        <w:widowControl/>
        <w:jc w:val="both"/>
        <w:rPr>
          <w:rFonts w:ascii="Times New Roman" w:hAnsi="Times New Roman" w:cs="Times New Roman"/>
          <w:b w:val="0"/>
          <w:sz w:val="28"/>
          <w:szCs w:val="28"/>
        </w:rPr>
      </w:pPr>
      <w:r w:rsidRPr="00950CBB">
        <w:rPr>
          <w:rFonts w:ascii="Times New Roman" w:hAnsi="Times New Roman" w:cs="Times New Roman"/>
          <w:sz w:val="28"/>
          <w:szCs w:val="28"/>
        </w:rPr>
        <w:tab/>
      </w:r>
      <w:r w:rsidRPr="00950CBB">
        <w:rPr>
          <w:rFonts w:ascii="Times New Roman" w:hAnsi="Times New Roman" w:cs="Times New Roman"/>
          <w:b w:val="0"/>
          <w:sz w:val="28"/>
          <w:szCs w:val="28"/>
        </w:rPr>
        <w:t>2. Настоящее постановление опубликовать в газете</w:t>
      </w:r>
      <w:r>
        <w:rPr>
          <w:rFonts w:ascii="Times New Roman" w:hAnsi="Times New Roman" w:cs="Times New Roman"/>
          <w:b w:val="0"/>
          <w:sz w:val="28"/>
          <w:szCs w:val="28"/>
        </w:rPr>
        <w:t xml:space="preserve"> «Волховские Огни» и разместить на официальном сайте муниципального образования Староладожское сельское поселение</w:t>
      </w:r>
      <w:r w:rsidR="0065129C">
        <w:rPr>
          <w:rFonts w:ascii="Times New Roman" w:hAnsi="Times New Roman" w:cs="Times New Roman"/>
          <w:b w:val="0"/>
          <w:sz w:val="28"/>
          <w:szCs w:val="28"/>
        </w:rPr>
        <w:t xml:space="preserve"> в сети «Интернет»</w:t>
      </w:r>
      <w:r>
        <w:rPr>
          <w:rFonts w:ascii="Times New Roman" w:hAnsi="Times New Roman" w:cs="Times New Roman"/>
          <w:b w:val="0"/>
          <w:sz w:val="28"/>
          <w:szCs w:val="28"/>
        </w:rPr>
        <w:t>.</w:t>
      </w:r>
    </w:p>
    <w:p w:rsidR="00B26B12" w:rsidRDefault="00B26B12" w:rsidP="00B26B12">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ab/>
        <w:t>3. Настоящее постановление вступает в силу на следующий день после его официального опубликования.</w:t>
      </w:r>
    </w:p>
    <w:p w:rsidR="00B26B12" w:rsidRDefault="00B26B12"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B26B12" w:rsidRDefault="00933A9C" w:rsidP="00B26B12">
      <w:pPr>
        <w:spacing w:after="0"/>
        <w:jc w:val="both"/>
        <w:rPr>
          <w:rFonts w:ascii="Times New Roman" w:hAnsi="Times New Roman" w:cs="Times New Roman"/>
          <w:sz w:val="28"/>
          <w:szCs w:val="28"/>
        </w:rPr>
      </w:pPr>
      <w:r>
        <w:rPr>
          <w:rFonts w:ascii="Times New Roman" w:hAnsi="Times New Roman" w:cs="Times New Roman"/>
          <w:sz w:val="28"/>
          <w:szCs w:val="28"/>
        </w:rPr>
        <w:t>Г</w:t>
      </w:r>
      <w:r w:rsidR="00D85710">
        <w:rPr>
          <w:rFonts w:ascii="Times New Roman" w:hAnsi="Times New Roman" w:cs="Times New Roman"/>
          <w:sz w:val="28"/>
          <w:szCs w:val="28"/>
        </w:rPr>
        <w:t>лав</w:t>
      </w:r>
      <w:r>
        <w:rPr>
          <w:rFonts w:ascii="Times New Roman" w:hAnsi="Times New Roman" w:cs="Times New Roman"/>
          <w:sz w:val="28"/>
          <w:szCs w:val="28"/>
        </w:rPr>
        <w:t>а</w:t>
      </w:r>
      <w:r w:rsidR="00D85710">
        <w:rPr>
          <w:rFonts w:ascii="Times New Roman" w:hAnsi="Times New Roman" w:cs="Times New Roman"/>
          <w:sz w:val="28"/>
          <w:szCs w:val="28"/>
        </w:rPr>
        <w:t xml:space="preserve"> администрации </w:t>
      </w:r>
      <w:r w:rsidR="00B26B12">
        <w:rPr>
          <w:rFonts w:ascii="Times New Roman" w:hAnsi="Times New Roman" w:cs="Times New Roman"/>
          <w:sz w:val="28"/>
          <w:szCs w:val="28"/>
        </w:rPr>
        <w:t>МО</w:t>
      </w:r>
    </w:p>
    <w:p w:rsidR="00B26B12" w:rsidRDefault="00B26B12" w:rsidP="00B26B12">
      <w:pPr>
        <w:spacing w:after="0"/>
        <w:jc w:val="both"/>
        <w:rPr>
          <w:rFonts w:ascii="Times New Roman" w:hAnsi="Times New Roman" w:cs="Times New Roman"/>
          <w:sz w:val="28"/>
          <w:szCs w:val="28"/>
        </w:rPr>
      </w:pPr>
      <w:r>
        <w:rPr>
          <w:rFonts w:ascii="Times New Roman" w:hAnsi="Times New Roman" w:cs="Times New Roman"/>
          <w:sz w:val="28"/>
          <w:szCs w:val="28"/>
        </w:rPr>
        <w:t xml:space="preserve">Староладожское сельское поселение                          </w:t>
      </w:r>
      <w:r w:rsidR="00831BA8">
        <w:rPr>
          <w:rFonts w:ascii="Times New Roman" w:hAnsi="Times New Roman" w:cs="Times New Roman"/>
          <w:sz w:val="28"/>
          <w:szCs w:val="28"/>
        </w:rPr>
        <w:t xml:space="preserve">     </w:t>
      </w:r>
      <w:r>
        <w:rPr>
          <w:rFonts w:ascii="Times New Roman" w:hAnsi="Times New Roman" w:cs="Times New Roman"/>
          <w:sz w:val="28"/>
          <w:szCs w:val="28"/>
        </w:rPr>
        <w:t xml:space="preserve">              </w:t>
      </w:r>
      <w:r w:rsidR="00933A9C">
        <w:rPr>
          <w:rFonts w:ascii="Times New Roman" w:hAnsi="Times New Roman" w:cs="Times New Roman"/>
          <w:sz w:val="28"/>
          <w:szCs w:val="28"/>
        </w:rPr>
        <w:t>Н.О. Ермак</w:t>
      </w:r>
    </w:p>
    <w:p w:rsidR="00B26B12" w:rsidRDefault="00B26B12" w:rsidP="00B26B12">
      <w:pPr>
        <w:spacing w:after="0"/>
        <w:rPr>
          <w:rFonts w:ascii="Times New Roman" w:hAnsi="Times New Roman" w:cs="Times New Roman"/>
          <w:sz w:val="28"/>
          <w:szCs w:val="28"/>
        </w:rPr>
      </w:pPr>
      <w:r>
        <w:rPr>
          <w:rFonts w:ascii="Times New Roman" w:hAnsi="Times New Roman" w:cs="Times New Roman"/>
          <w:sz w:val="28"/>
          <w:szCs w:val="28"/>
        </w:rPr>
        <w:br w:type="page"/>
      </w:r>
    </w:p>
    <w:p w:rsidR="004D7D6B" w:rsidRDefault="004D7D6B" w:rsidP="004D7D6B">
      <w:pPr>
        <w:spacing w:after="0"/>
        <w:ind w:firstLine="708"/>
        <w:jc w:val="right"/>
        <w:rPr>
          <w:rFonts w:ascii="Times New Roman" w:hAnsi="Times New Roman"/>
          <w:sz w:val="28"/>
          <w:szCs w:val="28"/>
        </w:rPr>
      </w:pPr>
      <w:r>
        <w:rPr>
          <w:rFonts w:ascii="Times New Roman" w:hAnsi="Times New Roman"/>
          <w:sz w:val="28"/>
          <w:szCs w:val="28"/>
        </w:rPr>
        <w:lastRenderedPageBreak/>
        <w:t>Приложение № 1</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к постановлению администрации </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муниципального образования</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Староладожское сельское поселение</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w:t>
      </w:r>
      <w:r w:rsidR="00C94916">
        <w:rPr>
          <w:rFonts w:ascii="Times New Roman" w:hAnsi="Times New Roman"/>
          <w:sz w:val="28"/>
          <w:szCs w:val="28"/>
        </w:rPr>
        <w:t>6</w:t>
      </w:r>
      <w:r>
        <w:rPr>
          <w:rFonts w:ascii="Times New Roman" w:hAnsi="Times New Roman"/>
          <w:sz w:val="28"/>
          <w:szCs w:val="28"/>
        </w:rPr>
        <w:t xml:space="preserve">  от </w:t>
      </w:r>
      <w:r w:rsidR="00190050">
        <w:rPr>
          <w:rFonts w:ascii="Times New Roman" w:hAnsi="Times New Roman"/>
          <w:sz w:val="28"/>
          <w:szCs w:val="28"/>
        </w:rPr>
        <w:t>1</w:t>
      </w:r>
      <w:r w:rsidR="00C94916">
        <w:rPr>
          <w:rFonts w:ascii="Times New Roman" w:hAnsi="Times New Roman"/>
          <w:sz w:val="28"/>
          <w:szCs w:val="28"/>
        </w:rPr>
        <w:t>7</w:t>
      </w:r>
      <w:r>
        <w:rPr>
          <w:rFonts w:ascii="Times New Roman" w:hAnsi="Times New Roman"/>
          <w:sz w:val="28"/>
          <w:szCs w:val="28"/>
        </w:rPr>
        <w:t xml:space="preserve"> </w:t>
      </w:r>
      <w:r w:rsidR="00C94916">
        <w:rPr>
          <w:rFonts w:ascii="Times New Roman" w:hAnsi="Times New Roman"/>
          <w:sz w:val="28"/>
          <w:szCs w:val="28"/>
        </w:rPr>
        <w:t>января</w:t>
      </w:r>
      <w:r w:rsidR="00933A9C">
        <w:rPr>
          <w:rFonts w:ascii="Times New Roman" w:hAnsi="Times New Roman"/>
          <w:sz w:val="28"/>
          <w:szCs w:val="28"/>
        </w:rPr>
        <w:t xml:space="preserve"> 201</w:t>
      </w:r>
      <w:r w:rsidR="00C94916">
        <w:rPr>
          <w:rFonts w:ascii="Times New Roman" w:hAnsi="Times New Roman"/>
          <w:sz w:val="28"/>
          <w:szCs w:val="28"/>
        </w:rPr>
        <w:t>9</w:t>
      </w:r>
      <w:r w:rsidR="00933A9C">
        <w:rPr>
          <w:rFonts w:ascii="Times New Roman" w:hAnsi="Times New Roman"/>
          <w:sz w:val="28"/>
          <w:szCs w:val="28"/>
        </w:rPr>
        <w:t xml:space="preserve"> года</w:t>
      </w:r>
    </w:p>
    <w:p w:rsidR="004D7D6B" w:rsidRDefault="004D7D6B" w:rsidP="004D7D6B">
      <w:pPr>
        <w:spacing w:after="0"/>
        <w:jc w:val="center"/>
        <w:rPr>
          <w:rFonts w:ascii="Times New Roman" w:hAnsi="Times New Roman"/>
          <w:sz w:val="28"/>
          <w:szCs w:val="28"/>
        </w:rPr>
      </w:pPr>
    </w:p>
    <w:p w:rsidR="00ED3352" w:rsidRDefault="00ED3352" w:rsidP="00ED3352">
      <w:pPr>
        <w:spacing w:after="0"/>
        <w:jc w:val="center"/>
        <w:rPr>
          <w:rFonts w:ascii="Times New Roman" w:hAnsi="Times New Roman" w:cs="Times New Roman"/>
          <w:sz w:val="28"/>
          <w:szCs w:val="28"/>
        </w:rPr>
      </w:pPr>
      <w:r>
        <w:rPr>
          <w:rFonts w:ascii="Times New Roman" w:hAnsi="Times New Roman" w:cs="Times New Roman"/>
          <w:sz w:val="28"/>
          <w:szCs w:val="28"/>
        </w:rPr>
        <w:t xml:space="preserve">Определение средней рыночной стоимости одного квадратного метра общей площади жилья на </w:t>
      </w:r>
      <w:r w:rsidR="00C94916">
        <w:rPr>
          <w:rFonts w:ascii="Times New Roman" w:hAnsi="Times New Roman" w:cs="Times New Roman"/>
          <w:sz w:val="28"/>
          <w:szCs w:val="28"/>
        </w:rPr>
        <w:t>первый</w:t>
      </w:r>
      <w:r>
        <w:rPr>
          <w:rFonts w:ascii="Times New Roman" w:hAnsi="Times New Roman" w:cs="Times New Roman"/>
          <w:sz w:val="28"/>
          <w:szCs w:val="28"/>
        </w:rPr>
        <w:t xml:space="preserve"> квартал 201</w:t>
      </w:r>
      <w:r w:rsidR="00C94916">
        <w:rPr>
          <w:rFonts w:ascii="Times New Roman" w:hAnsi="Times New Roman" w:cs="Times New Roman"/>
          <w:sz w:val="28"/>
          <w:szCs w:val="28"/>
        </w:rPr>
        <w:t>9</w:t>
      </w:r>
      <w:r>
        <w:rPr>
          <w:rFonts w:ascii="Times New Roman" w:hAnsi="Times New Roman" w:cs="Times New Roman"/>
          <w:sz w:val="28"/>
          <w:szCs w:val="28"/>
        </w:rPr>
        <w:t xml:space="preserve"> года</w:t>
      </w:r>
    </w:p>
    <w:p w:rsidR="004D7D6B" w:rsidRPr="006521A5" w:rsidRDefault="004D7D6B" w:rsidP="004D7D6B">
      <w:pPr>
        <w:spacing w:after="0"/>
        <w:jc w:val="center"/>
        <w:rPr>
          <w:rFonts w:ascii="Times New Roman" w:hAnsi="Times New Roman"/>
          <w:sz w:val="28"/>
          <w:szCs w:val="28"/>
        </w:rPr>
      </w:pPr>
    </w:p>
    <w:p w:rsidR="004D7D6B" w:rsidRDefault="004D7D6B" w:rsidP="004D7D6B">
      <w:pPr>
        <w:widowControl w:val="0"/>
        <w:autoSpaceDE w:val="0"/>
        <w:autoSpaceDN w:val="0"/>
        <w:adjustRightInd w:val="0"/>
        <w:spacing w:after="0"/>
        <w:ind w:firstLine="709"/>
        <w:jc w:val="both"/>
        <w:rPr>
          <w:rFonts w:ascii="Times New Roman" w:hAnsi="Times New Roman"/>
          <w:sz w:val="28"/>
          <w:szCs w:val="28"/>
        </w:rPr>
      </w:pPr>
    </w:p>
    <w:tbl>
      <w:tblPr>
        <w:tblW w:w="0" w:type="auto"/>
        <w:tblInd w:w="-176" w:type="dxa"/>
        <w:tblBorders>
          <w:insideH w:val="single" w:sz="4" w:space="0" w:color="auto"/>
        </w:tblBorders>
        <w:tblLayout w:type="fixed"/>
        <w:tblLook w:val="01E0"/>
      </w:tblPr>
      <w:tblGrid>
        <w:gridCol w:w="2535"/>
        <w:gridCol w:w="301"/>
        <w:gridCol w:w="6622"/>
        <w:gridCol w:w="289"/>
      </w:tblGrid>
      <w:tr w:rsidR="004D7D6B" w:rsidRPr="00D47414" w:rsidTr="00C257D0">
        <w:trPr>
          <w:trHeight w:val="585"/>
        </w:trPr>
        <w:tc>
          <w:tcPr>
            <w:tcW w:w="2535"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Ср</w:t>
            </w:r>
            <w:proofErr w:type="gramEnd"/>
            <w:r w:rsidRPr="00D47414">
              <w:rPr>
                <w:rFonts w:ascii="Times New Roman" w:hAnsi="Times New Roman"/>
                <w:sz w:val="20"/>
                <w:szCs w:val="20"/>
              </w:rPr>
              <w:t>_квм</w:t>
            </w:r>
            <w:proofErr w:type="spellEnd"/>
          </w:p>
        </w:tc>
        <w:tc>
          <w:tcPr>
            <w:tcW w:w="301"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c>
          <w:tcPr>
            <w:tcW w:w="6622" w:type="dxa"/>
            <w:tcBorders>
              <w:top w:val="nil"/>
              <w:left w:val="nil"/>
              <w:bottom w:val="single" w:sz="4" w:space="0" w:color="auto"/>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Ст</w:t>
            </w:r>
            <w:proofErr w:type="gramEnd"/>
            <w:r w:rsidRPr="00D47414">
              <w:rPr>
                <w:rFonts w:ascii="Times New Roman" w:hAnsi="Times New Roman"/>
                <w:sz w:val="20"/>
                <w:szCs w:val="20"/>
              </w:rPr>
              <w:t>_дог</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sz w:val="20"/>
                <w:szCs w:val="20"/>
              </w:rPr>
              <w:t>Ст_кред</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bCs/>
                <w:sz w:val="20"/>
                <w:szCs w:val="20"/>
              </w:rPr>
              <w:t>Ст_стат</w:t>
            </w:r>
            <w:proofErr w:type="spellEnd"/>
            <w:r w:rsidRPr="00D47414">
              <w:rPr>
                <w:rFonts w:ascii="Times New Roman" w:hAnsi="Times New Roman"/>
                <w:sz w:val="20"/>
                <w:szCs w:val="20"/>
              </w:rPr>
              <w:t xml:space="preserve"> + </w:t>
            </w:r>
            <w:proofErr w:type="spellStart"/>
            <w:r w:rsidRPr="00D47414">
              <w:rPr>
                <w:rFonts w:ascii="Times New Roman" w:hAnsi="Times New Roman"/>
                <w:sz w:val="20"/>
                <w:szCs w:val="20"/>
              </w:rPr>
              <w:t>Ст_строй</w:t>
            </w:r>
            <w:proofErr w:type="spellEnd"/>
          </w:p>
        </w:tc>
        <w:tc>
          <w:tcPr>
            <w:tcW w:w="289"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r>
      <w:tr w:rsidR="004D7D6B" w:rsidRPr="00D47414" w:rsidTr="00C257D0">
        <w:trPr>
          <w:trHeight w:val="131"/>
        </w:trPr>
        <w:tc>
          <w:tcPr>
            <w:tcW w:w="2535"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301"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6622" w:type="dxa"/>
            <w:tcBorders>
              <w:top w:val="single" w:sz="4" w:space="0" w:color="auto"/>
              <w:left w:val="nil"/>
              <w:bottom w:val="nil"/>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lang w:val="en-US"/>
              </w:rPr>
              <w:t>N</w:t>
            </w:r>
          </w:p>
        </w:tc>
        <w:tc>
          <w:tcPr>
            <w:tcW w:w="289" w:type="dxa"/>
            <w:vMerge/>
            <w:vAlign w:val="center"/>
            <w:hideMark/>
          </w:tcPr>
          <w:p w:rsidR="004D7D6B" w:rsidRPr="00D47414" w:rsidRDefault="004D7D6B" w:rsidP="00C257D0">
            <w:pPr>
              <w:spacing w:after="0" w:line="240" w:lineRule="auto"/>
              <w:rPr>
                <w:rFonts w:ascii="Times New Roman" w:hAnsi="Times New Roman"/>
                <w:sz w:val="24"/>
                <w:szCs w:val="24"/>
              </w:rPr>
            </w:pPr>
          </w:p>
        </w:tc>
      </w:tr>
    </w:tbl>
    <w:p w:rsidR="004D7D6B" w:rsidRDefault="004D7D6B" w:rsidP="004D7D6B">
      <w:pPr>
        <w:pStyle w:val="ConsPlusNonformat"/>
        <w:widowControl/>
        <w:ind w:firstLine="709"/>
        <w:rPr>
          <w:rFonts w:ascii="Times New Roman" w:hAnsi="Times New Roman" w:cs="Times New Roman"/>
          <w:sz w:val="24"/>
          <w:szCs w:val="24"/>
        </w:rPr>
      </w:pPr>
    </w:p>
    <w:p w:rsidR="004D7D6B" w:rsidRDefault="004D7D6B" w:rsidP="004D7D6B">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Ср_ст_квм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Ср_квм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proofErr w:type="gramEnd"/>
      <w:r>
        <w:rPr>
          <w:rFonts w:ascii="Times New Roman" w:hAnsi="Times New Roman" w:cs="Times New Roman"/>
          <w:sz w:val="24"/>
          <w:szCs w:val="24"/>
        </w:rPr>
        <w:t>_дефл</w:t>
      </w:r>
      <w:proofErr w:type="spellEnd"/>
      <w:r>
        <w:rPr>
          <w:rFonts w:ascii="Times New Roman" w:hAnsi="Times New Roman" w:cs="Times New Roman"/>
          <w:sz w:val="24"/>
          <w:szCs w:val="24"/>
        </w:rPr>
        <w:t>,</w:t>
      </w:r>
    </w:p>
    <w:p w:rsidR="004D7D6B" w:rsidRDefault="004D7D6B" w:rsidP="004D7D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где:</w:t>
      </w:r>
    </w:p>
    <w:p w:rsidR="004D7D6B" w:rsidRDefault="004D7D6B" w:rsidP="004D7D6B">
      <w:pPr>
        <w:pStyle w:val="a3"/>
        <w:ind w:firstLine="708"/>
        <w:jc w:val="both"/>
        <w:rPr>
          <w:b w:val="0"/>
          <w:sz w:val="24"/>
        </w:rPr>
      </w:pPr>
      <w:r>
        <w:rPr>
          <w:b w:val="0"/>
          <w:sz w:val="24"/>
        </w:rPr>
        <w:t xml:space="preserve">Ср.ст. </w:t>
      </w:r>
      <w:proofErr w:type="spellStart"/>
      <w:r>
        <w:rPr>
          <w:b w:val="0"/>
          <w:sz w:val="24"/>
        </w:rPr>
        <w:t>квм</w:t>
      </w:r>
      <w:proofErr w:type="spellEnd"/>
      <w:r>
        <w:rPr>
          <w:b w:val="0"/>
          <w:sz w:val="24"/>
        </w:rPr>
        <w:t xml:space="preserve"> – среднее значение 1 кв</w:t>
      </w:r>
      <w:proofErr w:type="gramStart"/>
      <w:r>
        <w:rPr>
          <w:b w:val="0"/>
          <w:sz w:val="24"/>
        </w:rPr>
        <w:t>.м</w:t>
      </w:r>
      <w:proofErr w:type="gramEnd"/>
      <w:r>
        <w:rPr>
          <w:b w:val="0"/>
          <w:sz w:val="24"/>
        </w:rPr>
        <w:t>етра общей площади жилья по МО;</w:t>
      </w:r>
    </w:p>
    <w:p w:rsidR="004D7D6B" w:rsidRDefault="004D7D6B" w:rsidP="004D7D6B">
      <w:pPr>
        <w:widowControl w:val="0"/>
        <w:autoSpaceDE w:val="0"/>
        <w:autoSpaceDN w:val="0"/>
        <w:adjustRightInd w:val="0"/>
        <w:spacing w:after="0"/>
        <w:ind w:firstLine="709"/>
        <w:jc w:val="both"/>
        <w:rPr>
          <w:rFonts w:ascii="Times New Roman" w:hAnsi="Times New Roman"/>
          <w:sz w:val="24"/>
        </w:rPr>
      </w:pPr>
      <w:proofErr w:type="spellStart"/>
      <w:proofErr w:type="gramStart"/>
      <w:r>
        <w:rPr>
          <w:rFonts w:ascii="Times New Roman" w:hAnsi="Times New Roman"/>
        </w:rPr>
        <w:t>Ст</w:t>
      </w:r>
      <w:proofErr w:type="gramEnd"/>
      <w:r>
        <w:rPr>
          <w:rFonts w:ascii="Times New Roman" w:hAnsi="Times New Roman"/>
        </w:rPr>
        <w:t>_дог</w:t>
      </w:r>
      <w:proofErr w:type="spellEnd"/>
      <w:r>
        <w:rPr>
          <w:rFonts w:ascii="Times New Roman" w:hAnsi="Times New Roman"/>
        </w:rPr>
        <w:t xml:space="preserve"> -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w:t>
      </w:r>
    </w:p>
    <w:p w:rsidR="004D7D6B" w:rsidRDefault="004D7D6B" w:rsidP="004D7D6B">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_кред</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w:t>
      </w:r>
      <w:proofErr w:type="spellStart"/>
      <w:r>
        <w:rPr>
          <w:rFonts w:ascii="Times New Roman" w:hAnsi="Times New Roman"/>
        </w:rPr>
        <w:t>риэлторских</w:t>
      </w:r>
      <w:proofErr w:type="spellEnd"/>
      <w:r>
        <w:rPr>
          <w:rFonts w:ascii="Times New Roman" w:hAnsi="Times New Roman"/>
        </w:rPr>
        <w:t xml:space="preserve">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w:t>
      </w:r>
    </w:p>
    <w:p w:rsidR="004D7D6B" w:rsidRDefault="004D7D6B" w:rsidP="004D7D6B">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_строй</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w:t>
      </w:r>
    </w:p>
    <w:p w:rsidR="004D7D6B" w:rsidRDefault="004D7D6B" w:rsidP="004D7D6B">
      <w:pPr>
        <w:pStyle w:val="ConsPlusNormal"/>
        <w:widowControl/>
        <w:ind w:firstLine="54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Ст</w:t>
      </w:r>
      <w:proofErr w:type="gramEnd"/>
      <w:r>
        <w:rPr>
          <w:rFonts w:ascii="Times New Roman" w:hAnsi="Times New Roman" w:cs="Times New Roman"/>
          <w:bCs/>
          <w:sz w:val="24"/>
          <w:szCs w:val="24"/>
        </w:rPr>
        <w:t>_стат</w:t>
      </w:r>
      <w:proofErr w:type="spellEnd"/>
      <w:r>
        <w:rPr>
          <w:rFonts w:ascii="Times New Roman" w:hAnsi="Times New Roman" w:cs="Times New Roman"/>
          <w:sz w:val="24"/>
          <w:szCs w:val="24"/>
        </w:rPr>
        <w:t xml:space="preserve"> - стоимость одного квадратного метра площади жилья на территории Ленинградской области </w:t>
      </w:r>
      <w:r>
        <w:rPr>
          <w:rFonts w:ascii="Times New Roman" w:hAnsi="Times New Roman" w:cs="Times New Roman"/>
          <w:bCs/>
          <w:sz w:val="24"/>
          <w:szCs w:val="24"/>
        </w:rPr>
        <w:t>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образования;</w:t>
      </w:r>
    </w:p>
    <w:p w:rsidR="004D7D6B" w:rsidRDefault="004D7D6B" w:rsidP="004D7D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0,92 - коэффициент, учитывающий долю затрат покупателя по оплате услуг риэлторов, нотариусов, кредитных организаций (банков) и других затрат;</w:t>
      </w:r>
    </w:p>
    <w:p w:rsidR="004D7D6B" w:rsidRDefault="004D7D6B" w:rsidP="004D7D6B">
      <w:pPr>
        <w:widowControl w:val="0"/>
        <w:autoSpaceDE w:val="0"/>
        <w:autoSpaceDN w:val="0"/>
        <w:adjustRightInd w:val="0"/>
        <w:spacing w:after="0"/>
        <w:ind w:firstLine="709"/>
        <w:jc w:val="both"/>
        <w:rPr>
          <w:rFonts w:ascii="Times New Roman" w:hAnsi="Times New Roman"/>
        </w:rPr>
      </w:pPr>
      <w:r>
        <w:rPr>
          <w:rFonts w:ascii="Times New Roman" w:hAnsi="Times New Roman"/>
        </w:rPr>
        <w:t>N - количество показателей, используемых при расчете;</w:t>
      </w:r>
    </w:p>
    <w:p w:rsidR="004D7D6B" w:rsidRDefault="004D7D6B" w:rsidP="004D7D6B">
      <w:pPr>
        <w:pStyle w:val="ConsPlusNormal"/>
        <w:widowControl/>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К_дефл</w:t>
      </w:r>
      <w:proofErr w:type="spellEnd"/>
      <w:r>
        <w:rPr>
          <w:rFonts w:ascii="Times New Roman" w:hAnsi="Times New Roman" w:cs="Times New Roman"/>
          <w:sz w:val="24"/>
          <w:szCs w:val="24"/>
        </w:rPr>
        <w:t xml:space="preserve"> - индекс-дефлятор, определяемый на основании дефляторов по видам экономической деятельности, индекса цен производителей (раздел капитальные вложения (инвестиции) уполномоченным федеральным органом исполнительной власти на расчетный квартал.</w:t>
      </w:r>
      <w:proofErr w:type="gramEnd"/>
    </w:p>
    <w:p w:rsidR="009C6F1C" w:rsidRPr="007E3B1A" w:rsidRDefault="009C6F1C" w:rsidP="009C6F1C">
      <w:pPr>
        <w:pStyle w:val="a3"/>
        <w:jc w:val="both"/>
        <w:rPr>
          <w:b w:val="0"/>
          <w:sz w:val="24"/>
        </w:rPr>
      </w:pPr>
    </w:p>
    <w:p w:rsidR="009C6F1C" w:rsidRPr="007E3B1A" w:rsidRDefault="009C6F1C" w:rsidP="009C6F1C">
      <w:pPr>
        <w:pStyle w:val="a3"/>
        <w:jc w:val="both"/>
        <w:rPr>
          <w:b w:val="0"/>
          <w:sz w:val="24"/>
        </w:rPr>
      </w:pPr>
      <w:r w:rsidRPr="007E3B1A">
        <w:rPr>
          <w:sz w:val="24"/>
        </w:rPr>
        <w:t xml:space="preserve">            </w:t>
      </w:r>
      <w:r>
        <w:rPr>
          <w:sz w:val="24"/>
        </w:rPr>
        <w:t xml:space="preserve">   </w:t>
      </w:r>
      <w:r w:rsidRPr="007E3B1A">
        <w:rPr>
          <w:sz w:val="24"/>
        </w:rPr>
        <w:t xml:space="preserve">    </w:t>
      </w:r>
      <w:r>
        <w:rPr>
          <w:b w:val="0"/>
          <w:sz w:val="24"/>
        </w:rPr>
        <w:t>36919,83</w:t>
      </w:r>
      <w:r w:rsidRPr="007E3B1A">
        <w:rPr>
          <w:sz w:val="24"/>
        </w:rPr>
        <w:t xml:space="preserve"> </w:t>
      </w:r>
      <w:proofErr w:type="spellStart"/>
      <w:r w:rsidRPr="007E3B1A">
        <w:rPr>
          <w:b w:val="0"/>
          <w:sz w:val="24"/>
        </w:rPr>
        <w:t>х</w:t>
      </w:r>
      <w:proofErr w:type="spellEnd"/>
      <w:r w:rsidRPr="007E3B1A">
        <w:rPr>
          <w:b w:val="0"/>
          <w:sz w:val="24"/>
        </w:rPr>
        <w:t xml:space="preserve"> 0,92  + </w:t>
      </w:r>
      <w:r>
        <w:rPr>
          <w:b w:val="0"/>
          <w:sz w:val="24"/>
        </w:rPr>
        <w:t>200</w:t>
      </w:r>
      <w:r w:rsidRPr="007E3B1A">
        <w:rPr>
          <w:b w:val="0"/>
          <w:sz w:val="24"/>
        </w:rPr>
        <w:t xml:space="preserve">00 </w:t>
      </w:r>
      <w:proofErr w:type="spellStart"/>
      <w:r w:rsidRPr="007E3B1A">
        <w:rPr>
          <w:b w:val="0"/>
          <w:sz w:val="24"/>
        </w:rPr>
        <w:t>х</w:t>
      </w:r>
      <w:proofErr w:type="spellEnd"/>
      <w:r w:rsidRPr="007E3B1A">
        <w:rPr>
          <w:b w:val="0"/>
          <w:sz w:val="24"/>
        </w:rPr>
        <w:t xml:space="preserve"> 0,92 + </w:t>
      </w:r>
      <w:r>
        <w:rPr>
          <w:b w:val="0"/>
          <w:sz w:val="24"/>
        </w:rPr>
        <w:t>53047,10</w:t>
      </w:r>
      <w:r w:rsidRPr="007E3B1A">
        <w:rPr>
          <w:b w:val="0"/>
          <w:sz w:val="24"/>
        </w:rPr>
        <w:t xml:space="preserve"> + </w:t>
      </w:r>
      <w:r>
        <w:rPr>
          <w:b w:val="0"/>
          <w:sz w:val="24"/>
        </w:rPr>
        <w:t>45685</w:t>
      </w:r>
      <w:r w:rsidRPr="007E3B1A">
        <w:rPr>
          <w:b w:val="0"/>
          <w:sz w:val="24"/>
        </w:rPr>
        <w:t xml:space="preserve">   </w:t>
      </w:r>
      <w:r>
        <w:rPr>
          <w:b w:val="0"/>
          <w:sz w:val="24"/>
        </w:rPr>
        <w:t xml:space="preserve">  151098,34</w:t>
      </w:r>
    </w:p>
    <w:p w:rsidR="009C6F1C" w:rsidRDefault="009C6F1C" w:rsidP="009C6F1C">
      <w:pPr>
        <w:pStyle w:val="a3"/>
        <w:jc w:val="both"/>
        <w:rPr>
          <w:b w:val="0"/>
          <w:color w:val="000000"/>
          <w:sz w:val="24"/>
        </w:rPr>
      </w:pPr>
      <w:proofErr w:type="spellStart"/>
      <w:r>
        <w:rPr>
          <w:b w:val="0"/>
          <w:color w:val="000000"/>
          <w:sz w:val="24"/>
        </w:rPr>
        <w:t>Ср.ст</w:t>
      </w:r>
      <w:proofErr w:type="gramStart"/>
      <w:r>
        <w:rPr>
          <w:b w:val="0"/>
          <w:color w:val="000000"/>
          <w:sz w:val="24"/>
        </w:rPr>
        <w:t>.к</w:t>
      </w:r>
      <w:proofErr w:type="gramEnd"/>
      <w:r>
        <w:rPr>
          <w:b w:val="0"/>
          <w:color w:val="000000"/>
          <w:sz w:val="24"/>
        </w:rPr>
        <w:t>вм</w:t>
      </w:r>
      <w:proofErr w:type="spellEnd"/>
      <w:r>
        <w:rPr>
          <w:b w:val="0"/>
          <w:color w:val="000000"/>
          <w:sz w:val="24"/>
        </w:rPr>
        <w:t xml:space="preserve"> = ---------------------------------------------------------------- = ------------- = 37774,59 руб.</w:t>
      </w:r>
    </w:p>
    <w:p w:rsidR="009C6F1C" w:rsidRDefault="009C6F1C" w:rsidP="009C6F1C">
      <w:pPr>
        <w:pStyle w:val="a3"/>
        <w:jc w:val="both"/>
        <w:rPr>
          <w:b w:val="0"/>
          <w:color w:val="000000"/>
          <w:sz w:val="24"/>
        </w:rPr>
      </w:pPr>
      <w:r>
        <w:rPr>
          <w:b w:val="0"/>
          <w:color w:val="000000"/>
          <w:sz w:val="24"/>
        </w:rPr>
        <w:t xml:space="preserve">                                                           4                                                        </w:t>
      </w:r>
      <w:proofErr w:type="spellStart"/>
      <w:r>
        <w:rPr>
          <w:b w:val="0"/>
          <w:color w:val="000000"/>
          <w:sz w:val="24"/>
        </w:rPr>
        <w:t>4</w:t>
      </w:r>
      <w:proofErr w:type="spellEnd"/>
    </w:p>
    <w:p w:rsidR="009C6F1C" w:rsidRDefault="009C6F1C" w:rsidP="009C6F1C">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rPr>
        <w:t>К_дефл</w:t>
      </w:r>
      <w:proofErr w:type="spellEnd"/>
      <w:r>
        <w:rPr>
          <w:rFonts w:ascii="Times New Roman" w:eastAsia="Times New Roman" w:hAnsi="Times New Roman" w:cs="Times New Roman"/>
          <w:color w:val="000000"/>
        </w:rPr>
        <w:t xml:space="preserve"> – 10</w:t>
      </w:r>
      <w:r w:rsidR="00C94916">
        <w:rPr>
          <w:rFonts w:ascii="Times New Roman" w:eastAsia="Times New Roman" w:hAnsi="Times New Roman" w:cs="Times New Roman"/>
          <w:color w:val="000000"/>
        </w:rPr>
        <w:t>2</w:t>
      </w:r>
      <w:r>
        <w:rPr>
          <w:rFonts w:ascii="Times New Roman" w:eastAsia="Times New Roman" w:hAnsi="Times New Roman" w:cs="Times New Roman"/>
          <w:color w:val="000000"/>
        </w:rPr>
        <w:t>,</w:t>
      </w:r>
      <w:r w:rsidR="00C94916">
        <w:rPr>
          <w:rFonts w:ascii="Times New Roman" w:eastAsia="Times New Roman" w:hAnsi="Times New Roman" w:cs="Times New Roman"/>
          <w:color w:val="000000"/>
        </w:rPr>
        <w:t>4</w:t>
      </w:r>
    </w:p>
    <w:p w:rsidR="009C6F1C" w:rsidRDefault="009C6F1C" w:rsidP="009C6F1C">
      <w:pPr>
        <w:spacing w:after="0"/>
        <w:rPr>
          <w:rFonts w:ascii="Calibri" w:eastAsia="Times New Roman" w:hAnsi="Calibri" w:cs="Times New Roman"/>
        </w:rPr>
      </w:pPr>
      <w:proofErr w:type="spellStart"/>
      <w:r>
        <w:rPr>
          <w:rFonts w:ascii="Times New Roman" w:eastAsia="Times New Roman" w:hAnsi="Times New Roman" w:cs="Times New Roman"/>
          <w:color w:val="000000"/>
        </w:rPr>
        <w:t>Ср_ст_квм</w:t>
      </w:r>
      <w:proofErr w:type="spellEnd"/>
      <w:r>
        <w:rPr>
          <w:rFonts w:ascii="Times New Roman" w:eastAsia="Times New Roman" w:hAnsi="Times New Roman" w:cs="Times New Roman"/>
          <w:color w:val="000000"/>
        </w:rPr>
        <w:t xml:space="preserve"> = 37774,59 </w:t>
      </w:r>
      <w:proofErr w:type="spellStart"/>
      <w:r>
        <w:rPr>
          <w:rFonts w:ascii="Times New Roman" w:eastAsia="Times New Roman" w:hAnsi="Times New Roman" w:cs="Times New Roman"/>
          <w:color w:val="000000"/>
        </w:rPr>
        <w:t>х</w:t>
      </w:r>
      <w:proofErr w:type="spellEnd"/>
      <w:r>
        <w:rPr>
          <w:rFonts w:ascii="Times New Roman" w:eastAsia="Times New Roman" w:hAnsi="Times New Roman" w:cs="Times New Roman"/>
          <w:color w:val="000000"/>
        </w:rPr>
        <w:t xml:space="preserve"> 10</w:t>
      </w:r>
      <w:r w:rsidR="00C94916">
        <w:rPr>
          <w:rFonts w:ascii="Times New Roman" w:eastAsia="Times New Roman" w:hAnsi="Times New Roman" w:cs="Times New Roman"/>
          <w:color w:val="000000"/>
        </w:rPr>
        <w:t>2,4</w:t>
      </w:r>
      <w:r>
        <w:rPr>
          <w:rFonts w:ascii="Times New Roman" w:eastAsia="Times New Roman" w:hAnsi="Times New Roman" w:cs="Times New Roman"/>
          <w:color w:val="000000"/>
        </w:rPr>
        <w:t xml:space="preserve"> = 3</w:t>
      </w:r>
      <w:r w:rsidR="00C94916">
        <w:rPr>
          <w:rFonts w:ascii="Times New Roman" w:eastAsia="Times New Roman" w:hAnsi="Times New Roman" w:cs="Times New Roman"/>
          <w:color w:val="000000"/>
        </w:rPr>
        <w:t>8681</w:t>
      </w:r>
      <w:r>
        <w:rPr>
          <w:rFonts w:ascii="Times New Roman" w:eastAsia="Times New Roman" w:hAnsi="Times New Roman" w:cs="Times New Roman"/>
          <w:color w:val="000000"/>
        </w:rPr>
        <w:t>,00 руб.</w:t>
      </w:r>
    </w:p>
    <w:p w:rsidR="00271455" w:rsidRDefault="00271455" w:rsidP="009C6F1C">
      <w:pPr>
        <w:pStyle w:val="a3"/>
        <w:jc w:val="both"/>
      </w:pPr>
    </w:p>
    <w:sectPr w:rsidR="00271455" w:rsidSect="00F94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26B12"/>
    <w:rsid w:val="0001623D"/>
    <w:rsid w:val="000242DC"/>
    <w:rsid w:val="000940A2"/>
    <w:rsid w:val="000A7718"/>
    <w:rsid w:val="000C2599"/>
    <w:rsid w:val="00116322"/>
    <w:rsid w:val="00190050"/>
    <w:rsid w:val="001A419F"/>
    <w:rsid w:val="001C336A"/>
    <w:rsid w:val="001E1ED1"/>
    <w:rsid w:val="0021458D"/>
    <w:rsid w:val="00217CB3"/>
    <w:rsid w:val="00271455"/>
    <w:rsid w:val="00284C34"/>
    <w:rsid w:val="002E6144"/>
    <w:rsid w:val="002F5BB2"/>
    <w:rsid w:val="0032566A"/>
    <w:rsid w:val="0033188F"/>
    <w:rsid w:val="003D448C"/>
    <w:rsid w:val="003D7FC8"/>
    <w:rsid w:val="003E0063"/>
    <w:rsid w:val="00402092"/>
    <w:rsid w:val="00485248"/>
    <w:rsid w:val="00493E6F"/>
    <w:rsid w:val="004C1461"/>
    <w:rsid w:val="004D7D6B"/>
    <w:rsid w:val="0056558C"/>
    <w:rsid w:val="005D705A"/>
    <w:rsid w:val="006264B9"/>
    <w:rsid w:val="00630FC5"/>
    <w:rsid w:val="00645B6C"/>
    <w:rsid w:val="0065129C"/>
    <w:rsid w:val="00662741"/>
    <w:rsid w:val="006720B4"/>
    <w:rsid w:val="006814E8"/>
    <w:rsid w:val="006C0EFB"/>
    <w:rsid w:val="006C3641"/>
    <w:rsid w:val="006F733E"/>
    <w:rsid w:val="007E1A86"/>
    <w:rsid w:val="007E3B1A"/>
    <w:rsid w:val="00831BA8"/>
    <w:rsid w:val="0083745E"/>
    <w:rsid w:val="00886951"/>
    <w:rsid w:val="00896C34"/>
    <w:rsid w:val="008A35D9"/>
    <w:rsid w:val="008E12AA"/>
    <w:rsid w:val="009328CF"/>
    <w:rsid w:val="00933A9C"/>
    <w:rsid w:val="0093641F"/>
    <w:rsid w:val="0094371A"/>
    <w:rsid w:val="00950CBB"/>
    <w:rsid w:val="009C6F1C"/>
    <w:rsid w:val="00A92D84"/>
    <w:rsid w:val="00AA2997"/>
    <w:rsid w:val="00AE034A"/>
    <w:rsid w:val="00AE49B1"/>
    <w:rsid w:val="00B26B12"/>
    <w:rsid w:val="00B97C06"/>
    <w:rsid w:val="00BC5C11"/>
    <w:rsid w:val="00C56326"/>
    <w:rsid w:val="00C94916"/>
    <w:rsid w:val="00C94CC9"/>
    <w:rsid w:val="00D32323"/>
    <w:rsid w:val="00D3267E"/>
    <w:rsid w:val="00D550FD"/>
    <w:rsid w:val="00D5526A"/>
    <w:rsid w:val="00D85710"/>
    <w:rsid w:val="00DC1677"/>
    <w:rsid w:val="00E16E9B"/>
    <w:rsid w:val="00E17216"/>
    <w:rsid w:val="00E370AC"/>
    <w:rsid w:val="00E37552"/>
    <w:rsid w:val="00E82AFF"/>
    <w:rsid w:val="00E92910"/>
    <w:rsid w:val="00ED3352"/>
    <w:rsid w:val="00F15833"/>
    <w:rsid w:val="00F16D39"/>
    <w:rsid w:val="00F54B0E"/>
    <w:rsid w:val="00F6312A"/>
    <w:rsid w:val="00F66D36"/>
    <w:rsid w:val="00F94E18"/>
    <w:rsid w:val="00FE045D"/>
    <w:rsid w:val="00FF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18"/>
  </w:style>
  <w:style w:type="paragraph" w:styleId="2">
    <w:name w:val="heading 2"/>
    <w:basedOn w:val="a"/>
    <w:next w:val="a"/>
    <w:link w:val="20"/>
    <w:semiHidden/>
    <w:unhideWhenUsed/>
    <w:qFormat/>
    <w:rsid w:val="00B26B12"/>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26B12"/>
    <w:rPr>
      <w:rFonts w:ascii="Times New Roman" w:eastAsia="Times New Roman" w:hAnsi="Times New Roman" w:cs="Times New Roman"/>
      <w:b/>
      <w:bCs/>
      <w:sz w:val="24"/>
      <w:szCs w:val="24"/>
    </w:rPr>
  </w:style>
  <w:style w:type="paragraph" w:styleId="a3">
    <w:name w:val="Title"/>
    <w:basedOn w:val="a"/>
    <w:link w:val="a4"/>
    <w:qFormat/>
    <w:rsid w:val="00B26B12"/>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B26B12"/>
    <w:rPr>
      <w:rFonts w:ascii="Times New Roman" w:eastAsia="Times New Roman" w:hAnsi="Times New Roman" w:cs="Times New Roman"/>
      <w:b/>
      <w:bCs/>
      <w:sz w:val="28"/>
      <w:szCs w:val="24"/>
    </w:rPr>
  </w:style>
  <w:style w:type="paragraph" w:customStyle="1" w:styleId="ConsTitle">
    <w:name w:val="ConsTitle"/>
    <w:rsid w:val="00B26B1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B26B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26B12"/>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rsid w:val="00B26B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929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9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rJ/ZCLREgFCRhce1m9cFpurRJRTt7jJz092rqGVIGZg=</DigestValue>
    </Reference>
    <Reference URI="#idOfficeObject" Type="http://www.w3.org/2000/09/xmldsig#Object">
      <DigestMethod Algorithm="urn:ietf:params:xml:ns:cpxmlsec:algorithms:gostr34112012-256"/>
      <DigestValue>Ve+IpdjGMbA9E6edJxmOq7ffLWn+XrBE0zHCqMpsiRE=</DigestValue>
    </Reference>
  </SignedInfo>
  <SignatureValue>ha8dNDC85t3RgCXG/Lj6FVXD3ID9XlcONaTfHxa51KRxzLUX/NlM33n76rfgErW5
/JCX534qyX5IhoKLidYu0w==</SignatureValue>
  <KeyInfo>
    <X509Data>
      <X509Certificate>MIIIuzCCCGigAwIBAgIRAZ6w9zrKuIav6BGmy/Uiam4wCgYIKoUDBwEBAwIwggEr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0J4gItCe0K3QnyIwHhcNMTgxMDA5MDkyMzUyWhcNMTkxMDA5MDkyMzUyWjCCAkQx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t6FQCSPymSf1HzRZnc88SvvTmQA=</DigestValue>
      </Reference>
      <Reference URI="/word/document.xml?ContentType=application/vnd.openxmlformats-officedocument.wordprocessingml.document.main+xml">
        <DigestMethod Algorithm="http://www.w3.org/2000/09/xmldsig#sha1"/>
        <DigestValue>ugfoeZvHlsDjmyzGSsSEajVn5Ik=</DigestValue>
      </Reference>
      <Reference URI="/word/fontTable.xml?ContentType=application/vnd.openxmlformats-officedocument.wordprocessingml.fontTable+xml">
        <DigestMethod Algorithm="http://www.w3.org/2000/09/xmldsig#sha1"/>
        <DigestValue>XpHIdyF/e/2DEpKk72F3St1A9l8=</DigestValue>
      </Reference>
      <Reference URI="/word/settings.xml?ContentType=application/vnd.openxmlformats-officedocument.wordprocessingml.settings+xml">
        <DigestMethod Algorithm="http://www.w3.org/2000/09/xmldsig#sha1"/>
        <DigestValue>tJygpQ+mGMRJ0hOizDosNNUEBhk=</DigestValue>
      </Reference>
      <Reference URI="/word/styles.xml?ContentType=application/vnd.openxmlformats-officedocument.wordprocessingml.styles+xml">
        <DigestMethod Algorithm="http://www.w3.org/2000/09/xmldsig#sha1"/>
        <DigestValue>Ujnr8fGvq4q9A5dnMYE+wDRdEE4=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uL2gUkp26hkK7Ot1/JwLoePygEs=</DigestValue>
      </Reference>
    </Manifest>
    <SignatureProperties>
      <SignatureProperty Id="idSignatureTime" Target="#idPackageSignature">
        <mdssi:SignatureTime>
          <mdssi:Format>YYYY-MM-DDThh:mm:ssTZD</mdssi:Format>
          <mdssi:Value>2019-02-20T11:53:10Z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BA7A-014B-4AA5-AE2D-44F58400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654</Words>
  <Characters>3730</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От  23 июня 2017 года                                                           </vt:lpstr>
    </vt:vector>
  </TitlesOfParts>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Ия</dc:creator>
  <cp:keywords/>
  <dc:description/>
  <cp:lastModifiedBy>Ия</cp:lastModifiedBy>
  <cp:revision>51</cp:revision>
  <cp:lastPrinted>2019-02-06T12:09:00Z</cp:lastPrinted>
  <dcterms:created xsi:type="dcterms:W3CDTF">2013-06-18T06:26:00Z</dcterms:created>
  <dcterms:modified xsi:type="dcterms:W3CDTF">2019-02-06T12:09:00Z</dcterms:modified>
</cp:coreProperties>
</file>