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6" w:rsidRDefault="00E07FB6" w:rsidP="00E07FB6">
      <w:pPr>
        <w:pStyle w:val="a3"/>
        <w:rPr>
          <w:b/>
          <w:lang w:val="en-US"/>
        </w:rPr>
      </w:pPr>
      <w:r>
        <w:rPr>
          <w:noProof/>
        </w:rPr>
        <w:drawing>
          <wp:inline distT="0" distB="0" distL="0" distR="0" wp14:anchorId="2625A785" wp14:editId="0D985B1B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6" w:rsidRDefault="00E07FB6" w:rsidP="00E07FB6">
      <w:pPr>
        <w:pStyle w:val="a3"/>
        <w:rPr>
          <w:b/>
          <w:lang w:val="en-US"/>
        </w:rPr>
      </w:pPr>
    </w:p>
    <w:p w:rsidR="00E07FB6" w:rsidRPr="00531DCA" w:rsidRDefault="00E07FB6" w:rsidP="00E07FB6">
      <w:pPr>
        <w:pStyle w:val="a3"/>
        <w:rPr>
          <w:b/>
          <w:szCs w:val="28"/>
        </w:rPr>
      </w:pPr>
      <w:r w:rsidRPr="00531DCA">
        <w:rPr>
          <w:b/>
          <w:szCs w:val="28"/>
        </w:rPr>
        <w:t>АДМИНИСТРАЦИЯ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E07FB6" w:rsidRPr="00D6154E" w:rsidRDefault="00E07FB6" w:rsidP="00E07FB6">
      <w:pPr>
        <w:jc w:val="center"/>
      </w:pPr>
      <w:r w:rsidRPr="00D6154E">
        <w:t>Волховского муниципального района</w:t>
      </w:r>
    </w:p>
    <w:p w:rsidR="00E07FB6" w:rsidRDefault="00E07FB6" w:rsidP="00E07FB6">
      <w:pPr>
        <w:jc w:val="center"/>
      </w:pPr>
      <w:r w:rsidRPr="00D6154E">
        <w:t>Ленинградской области</w:t>
      </w:r>
    </w:p>
    <w:p w:rsidR="00E07FB6" w:rsidRDefault="00E07FB6" w:rsidP="00E07FB6">
      <w:pPr>
        <w:jc w:val="center"/>
      </w:pPr>
    </w:p>
    <w:p w:rsidR="00E07FB6" w:rsidRPr="00D6154E" w:rsidRDefault="00E07FB6" w:rsidP="00E07FB6">
      <w:pPr>
        <w:jc w:val="center"/>
      </w:pPr>
    </w:p>
    <w:p w:rsidR="00E07FB6" w:rsidRPr="00531DCA" w:rsidRDefault="00E07FB6" w:rsidP="00E07FB6">
      <w:pPr>
        <w:pStyle w:val="1"/>
        <w:rPr>
          <w:rFonts w:ascii="Times New Roman" w:hAnsi="Times New Roman"/>
        </w:rPr>
      </w:pPr>
      <w:proofErr w:type="gramStart"/>
      <w:r w:rsidRPr="00531DCA">
        <w:rPr>
          <w:rFonts w:ascii="Times New Roman" w:hAnsi="Times New Roman"/>
        </w:rPr>
        <w:t>П</w:t>
      </w:r>
      <w:proofErr w:type="gramEnd"/>
      <w:r w:rsidRPr="00531DCA">
        <w:rPr>
          <w:rFonts w:ascii="Times New Roman" w:hAnsi="Times New Roman"/>
        </w:rPr>
        <w:t xml:space="preserve"> О С Т А Н О В Л Е Н И Е</w:t>
      </w:r>
    </w:p>
    <w:p w:rsidR="00E07FB6" w:rsidRPr="00E07FB6" w:rsidRDefault="00E07FB6" w:rsidP="00E07FB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531DCA">
        <w:rPr>
          <w:rFonts w:ascii="Times New Roman" w:hAnsi="Times New Roman"/>
          <w:i w:val="0"/>
          <w:sz w:val="24"/>
          <w:szCs w:val="24"/>
        </w:rPr>
        <w:t>от   _</w:t>
      </w:r>
      <w:r w:rsidR="000A28C5">
        <w:rPr>
          <w:rFonts w:ascii="Times New Roman" w:hAnsi="Times New Roman"/>
          <w:i w:val="0"/>
          <w:sz w:val="24"/>
          <w:szCs w:val="24"/>
          <w:u w:val="single"/>
        </w:rPr>
        <w:t>22 мая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u w:val="single"/>
        </w:rPr>
        <w:t xml:space="preserve"> 2020 года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№  </w:t>
      </w:r>
      <w:r w:rsidR="00253335">
        <w:rPr>
          <w:rFonts w:ascii="Times New Roman" w:hAnsi="Times New Roman"/>
          <w:i w:val="0"/>
          <w:sz w:val="24"/>
          <w:szCs w:val="24"/>
          <w:u w:val="single"/>
        </w:rPr>
        <w:t>61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proofErr w:type="gramStart"/>
      <w:r w:rsidRPr="00531DCA">
        <w:rPr>
          <w:sz w:val="20"/>
          <w:szCs w:val="20"/>
        </w:rPr>
        <w:t>с</w:t>
      </w:r>
      <w:proofErr w:type="gramEnd"/>
      <w:r w:rsidRPr="00531DCA">
        <w:rPr>
          <w:sz w:val="20"/>
          <w:szCs w:val="20"/>
        </w:rPr>
        <w:t>. Старая Ладога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E07FB6" w:rsidRDefault="00E07FB6" w:rsidP="00E07FB6">
      <w:pPr>
        <w:pStyle w:val="ConsPlusTitle"/>
        <w:widowControl/>
        <w:jc w:val="center"/>
        <w:rPr>
          <w:sz w:val="28"/>
          <w:szCs w:val="28"/>
        </w:rPr>
      </w:pPr>
    </w:p>
    <w:p w:rsidR="00253335" w:rsidRDefault="00253335" w:rsidP="00253335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142/1 от 02.09.2014г.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о комиссии по соблюдению требований 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урегулированию конфликта интересов» </w:t>
      </w:r>
    </w:p>
    <w:p w:rsidR="00504872" w:rsidRPr="00706223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3335" w:rsidRDefault="00253335" w:rsidP="00253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</w:t>
      </w:r>
      <w:hyperlink r:id="rId7" w:history="1">
        <w:r>
          <w:rPr>
            <w:rStyle w:val="a9"/>
          </w:rPr>
          <w:t>Указом</w:t>
        </w:r>
      </w:hyperlink>
      <w:r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Президента РФ от 23.06.2014 N 453</w:t>
      </w:r>
      <w:r>
        <w:rPr>
          <w:sz w:val="28"/>
          <w:szCs w:val="28"/>
        </w:rPr>
        <w:t xml:space="preserve"> </w:t>
      </w:r>
    </w:p>
    <w:p w:rsidR="00504872" w:rsidRPr="00706223" w:rsidRDefault="00504872" w:rsidP="002533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  <w:r w:rsidR="00253335" w:rsidRPr="00922DC4">
        <w:rPr>
          <w:sz w:val="28"/>
          <w:szCs w:val="28"/>
        </w:rPr>
        <w:t>администрация муниципального образования Староладожское сельское поселение</w:t>
      </w:r>
    </w:p>
    <w:p w:rsidR="00E07FB6" w:rsidRPr="00531DCA" w:rsidRDefault="00E07FB6" w:rsidP="00E07FB6">
      <w:pPr>
        <w:pStyle w:val="2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531DCA">
        <w:rPr>
          <w:rFonts w:ascii="Times New Roman" w:hAnsi="Times New Roman"/>
          <w:i w:val="0"/>
          <w:color w:val="000000"/>
        </w:rPr>
        <w:t>п</w:t>
      </w:r>
      <w:proofErr w:type="gramEnd"/>
      <w:r w:rsidRPr="00531DCA">
        <w:rPr>
          <w:rFonts w:ascii="Times New Roman" w:hAnsi="Times New Roman"/>
          <w:i w:val="0"/>
          <w:color w:val="000000"/>
        </w:rPr>
        <w:t xml:space="preserve"> о с т а н о в л я </w:t>
      </w:r>
      <w:r w:rsidR="00253335">
        <w:rPr>
          <w:rFonts w:ascii="Times New Roman" w:hAnsi="Times New Roman"/>
          <w:i w:val="0"/>
          <w:color w:val="000000"/>
        </w:rPr>
        <w:t>е т</w:t>
      </w:r>
      <w:r w:rsidRPr="00531DCA">
        <w:rPr>
          <w:rFonts w:ascii="Times New Roman" w:hAnsi="Times New Roman"/>
          <w:i w:val="0"/>
          <w:color w:val="000000"/>
        </w:rPr>
        <w:t>:</w:t>
      </w:r>
    </w:p>
    <w:p w:rsidR="00E07FB6" w:rsidRPr="000C1682" w:rsidRDefault="00E07FB6" w:rsidP="00E07FB6"/>
    <w:p w:rsidR="00504872" w:rsidRPr="00253335" w:rsidRDefault="00504872" w:rsidP="002533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2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223">
        <w:rPr>
          <w:color w:val="000000"/>
          <w:sz w:val="28"/>
          <w:szCs w:val="28"/>
        </w:rPr>
        <w:t xml:space="preserve"> Внести в Положение </w:t>
      </w:r>
      <w:r w:rsidR="00253335" w:rsidRPr="00253335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06223">
        <w:rPr>
          <w:color w:val="000000"/>
          <w:sz w:val="28"/>
          <w:szCs w:val="28"/>
        </w:rPr>
        <w:t xml:space="preserve"> (далее – Положение), утвержденное постановлением администрации</w:t>
      </w:r>
      <w:r>
        <w:rPr>
          <w:color w:val="000000"/>
          <w:sz w:val="28"/>
          <w:szCs w:val="28"/>
        </w:rPr>
        <w:t xml:space="preserve"> муниципального образования Староладожское сельское поселение</w:t>
      </w:r>
      <w:r w:rsidRPr="00706223">
        <w:rPr>
          <w:color w:val="000000"/>
          <w:sz w:val="28"/>
          <w:szCs w:val="28"/>
        </w:rPr>
        <w:t xml:space="preserve"> от </w:t>
      </w:r>
      <w:r w:rsidR="00253335">
        <w:rPr>
          <w:color w:val="000000"/>
          <w:sz w:val="28"/>
          <w:szCs w:val="28"/>
        </w:rPr>
        <w:t>02.09.2014</w:t>
      </w:r>
      <w:r w:rsidRPr="00706223">
        <w:rPr>
          <w:color w:val="000000"/>
          <w:sz w:val="28"/>
          <w:szCs w:val="28"/>
        </w:rPr>
        <w:t xml:space="preserve"> № </w:t>
      </w:r>
      <w:r w:rsidR="00253335">
        <w:rPr>
          <w:color w:val="000000"/>
          <w:sz w:val="28"/>
          <w:szCs w:val="28"/>
        </w:rPr>
        <w:t>142/1</w:t>
      </w:r>
      <w:r w:rsidRPr="00706223">
        <w:rPr>
          <w:color w:val="000000"/>
          <w:sz w:val="28"/>
          <w:szCs w:val="28"/>
        </w:rPr>
        <w:t>, следующие изменения:</w:t>
      </w: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 xml:space="preserve">1.1. Абзац 2 </w:t>
      </w:r>
      <w:r w:rsidR="00253335">
        <w:rPr>
          <w:color w:val="000000"/>
          <w:sz w:val="28"/>
          <w:szCs w:val="28"/>
        </w:rPr>
        <w:t>под</w:t>
      </w:r>
      <w:r w:rsidRPr="00706223">
        <w:rPr>
          <w:color w:val="000000"/>
          <w:sz w:val="28"/>
          <w:szCs w:val="28"/>
        </w:rPr>
        <w:t xml:space="preserve">пункта </w:t>
      </w:r>
      <w:r w:rsidR="00253335">
        <w:rPr>
          <w:color w:val="000000"/>
          <w:sz w:val="28"/>
          <w:szCs w:val="28"/>
        </w:rPr>
        <w:t>«б»</w:t>
      </w:r>
      <w:r w:rsidRPr="00706223">
        <w:rPr>
          <w:color w:val="000000"/>
          <w:sz w:val="28"/>
          <w:szCs w:val="28"/>
        </w:rPr>
        <w:t xml:space="preserve"> </w:t>
      </w:r>
      <w:r w:rsidR="00253335">
        <w:rPr>
          <w:color w:val="000000"/>
          <w:sz w:val="28"/>
          <w:szCs w:val="28"/>
        </w:rPr>
        <w:t xml:space="preserve">пункта 14 </w:t>
      </w:r>
      <w:r w:rsidRPr="00706223">
        <w:rPr>
          <w:color w:val="000000"/>
          <w:sz w:val="28"/>
          <w:szCs w:val="28"/>
        </w:rPr>
        <w:t>изложить в следующей редакции:</w:t>
      </w:r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</w:t>
      </w:r>
      <w:r w:rsidR="00253335">
        <w:rPr>
          <w:color w:val="000000"/>
          <w:sz w:val="28"/>
          <w:szCs w:val="28"/>
        </w:rPr>
        <w:t xml:space="preserve">письменное обращение гражданина о даче согласия на замещение </w:t>
      </w:r>
      <w:proofErr w:type="gramStart"/>
      <w:r w:rsidR="00253335">
        <w:rPr>
          <w:color w:val="000000"/>
          <w:sz w:val="28"/>
          <w:szCs w:val="28"/>
        </w:rPr>
        <w:t>на</w:t>
      </w:r>
      <w:proofErr w:type="gramEnd"/>
      <w:r w:rsidR="00253335">
        <w:rPr>
          <w:color w:val="000000"/>
          <w:sz w:val="28"/>
          <w:szCs w:val="28"/>
        </w:rPr>
        <w:t xml:space="preserve"> </w:t>
      </w:r>
      <w:proofErr w:type="gramStart"/>
      <w:r w:rsidR="00253335">
        <w:rPr>
          <w:color w:val="000000"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</w:t>
      </w:r>
      <w:r w:rsidR="00554FAC">
        <w:rPr>
          <w:color w:val="000000"/>
          <w:sz w:val="28"/>
          <w:szCs w:val="28"/>
        </w:rPr>
        <w:t>н</w:t>
      </w:r>
      <w:r w:rsidR="00253335">
        <w:rPr>
          <w:color w:val="000000"/>
          <w:sz w:val="28"/>
          <w:szCs w:val="28"/>
        </w:rPr>
        <w:t xml:space="preserve">ие </w:t>
      </w:r>
      <w:r w:rsidR="00554FAC">
        <w:rPr>
          <w:color w:val="000000"/>
          <w:sz w:val="28"/>
          <w:szCs w:val="28"/>
        </w:rPr>
        <w:t>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Pr="00706223">
        <w:rPr>
          <w:color w:val="000000"/>
          <w:sz w:val="28"/>
          <w:szCs w:val="28"/>
        </w:rPr>
        <w:t>».</w:t>
      </w:r>
      <w:proofErr w:type="gramEnd"/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682">
        <w:rPr>
          <w:color w:val="000000"/>
          <w:sz w:val="28"/>
          <w:szCs w:val="28"/>
        </w:rPr>
        <w:t xml:space="preserve">. Настоящее постановление опубликовать в </w:t>
      </w:r>
      <w:r>
        <w:rPr>
          <w:color w:val="000000"/>
          <w:sz w:val="28"/>
          <w:szCs w:val="28"/>
        </w:rPr>
        <w:t>средствах массовой информации</w:t>
      </w:r>
      <w:r w:rsidRPr="000C1682">
        <w:rPr>
          <w:color w:val="000000"/>
          <w:sz w:val="28"/>
          <w:szCs w:val="28"/>
        </w:rPr>
        <w:t xml:space="preserve">, разместить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0C1682">
        <w:rPr>
          <w:color w:val="000000"/>
          <w:sz w:val="28"/>
          <w:szCs w:val="28"/>
        </w:rPr>
        <w:t xml:space="preserve"> Староладожское сельское поселение в сети Интернет.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68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на следующий день после его</w:t>
      </w:r>
      <w:r w:rsidRPr="000C1682">
        <w:rPr>
          <w:color w:val="000000"/>
          <w:sz w:val="28"/>
          <w:szCs w:val="28"/>
        </w:rPr>
        <w:t xml:space="preserve"> официального опубликования.</w:t>
      </w:r>
    </w:p>
    <w:p w:rsidR="00E07FB6" w:rsidRDefault="00E07FB6" w:rsidP="00554FA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0C1682">
        <w:rPr>
          <w:color w:val="000000"/>
          <w:sz w:val="28"/>
          <w:szCs w:val="28"/>
        </w:rPr>
        <w:t xml:space="preserve">. </w:t>
      </w:r>
      <w:proofErr w:type="gramStart"/>
      <w:r w:rsidRPr="000C1682">
        <w:rPr>
          <w:color w:val="000000"/>
          <w:sz w:val="28"/>
          <w:szCs w:val="28"/>
        </w:rPr>
        <w:t>Контроль за</w:t>
      </w:r>
      <w:proofErr w:type="gramEnd"/>
      <w:r w:rsidRPr="000C168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0C1682">
        <w:rPr>
          <w:color w:val="000000"/>
          <w:sz w:val="28"/>
          <w:szCs w:val="28"/>
        </w:rPr>
        <w:t>постановления оставляю за собой.</w:t>
      </w:r>
    </w:p>
    <w:p w:rsidR="00E07FB6" w:rsidRDefault="00E07FB6" w:rsidP="00E07FB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C0" w:rsidRPr="009906B6" w:rsidRDefault="00253335" w:rsidP="009906B6">
      <w:pPr>
        <w:jc w:val="center"/>
        <w:rPr>
          <w:b/>
          <w:bCs/>
        </w:rPr>
      </w:pPr>
      <w:r>
        <w:rPr>
          <w:color w:val="000000"/>
          <w:sz w:val="28"/>
          <w:szCs w:val="28"/>
        </w:rPr>
        <w:t>Глава</w:t>
      </w:r>
      <w:r w:rsidR="00E07FB6" w:rsidRPr="00057F18">
        <w:rPr>
          <w:color w:val="000000"/>
          <w:sz w:val="28"/>
          <w:szCs w:val="28"/>
        </w:rPr>
        <w:t xml:space="preserve"> администрации</w:t>
      </w:r>
      <w:r w:rsidR="00E07FB6" w:rsidRPr="00057F18">
        <w:rPr>
          <w:color w:val="000000"/>
          <w:sz w:val="28"/>
          <w:szCs w:val="28"/>
        </w:rPr>
        <w:tab/>
      </w:r>
      <w:r w:rsidR="00FF3C6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Н.О. Ермак</w:t>
      </w:r>
    </w:p>
    <w:p w:rsidR="00495B5C" w:rsidRPr="00D80AC0" w:rsidRDefault="00495B5C" w:rsidP="00D80AC0">
      <w:pPr>
        <w:jc w:val="both"/>
        <w:rPr>
          <w:sz w:val="28"/>
          <w:szCs w:val="28"/>
        </w:rPr>
      </w:pPr>
    </w:p>
    <w:sectPr w:rsidR="00495B5C" w:rsidRPr="00D80AC0" w:rsidSect="00554FA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A3"/>
    <w:multiLevelType w:val="hybridMultilevel"/>
    <w:tmpl w:val="0B2E5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CCC"/>
    <w:multiLevelType w:val="multilevel"/>
    <w:tmpl w:val="C11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194E"/>
    <w:multiLevelType w:val="multilevel"/>
    <w:tmpl w:val="DAA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4"/>
    <w:rsid w:val="000A28C5"/>
    <w:rsid w:val="0018132E"/>
    <w:rsid w:val="00216D1F"/>
    <w:rsid w:val="00253335"/>
    <w:rsid w:val="004167C2"/>
    <w:rsid w:val="00495B5C"/>
    <w:rsid w:val="00504872"/>
    <w:rsid w:val="00554FAC"/>
    <w:rsid w:val="007750D4"/>
    <w:rsid w:val="009906B6"/>
    <w:rsid w:val="00A015B7"/>
    <w:rsid w:val="00D80AC0"/>
    <w:rsid w:val="00DB1C56"/>
    <w:rsid w:val="00E07FB6"/>
    <w:rsid w:val="00EC46CF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33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335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25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33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335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25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F05DF045A12291B2D9A5DCFBD20EDAAB11F29BB18A77ED73983AA34A9D030D9D039D81B9B24D37WD5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2020-06-01T13:07:00Z</cp:lastPrinted>
  <dcterms:created xsi:type="dcterms:W3CDTF">2020-03-02T06:22:00Z</dcterms:created>
  <dcterms:modified xsi:type="dcterms:W3CDTF">2020-06-01T13:07:00Z</dcterms:modified>
</cp:coreProperties>
</file>