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DC" w:rsidRDefault="00B955DC" w:rsidP="00B955DC">
      <w:pPr>
        <w:pStyle w:val="a3"/>
        <w:rPr>
          <w:b w:val="0"/>
          <w:lang w:val="en-US"/>
        </w:rPr>
      </w:pPr>
      <w:r>
        <w:rPr>
          <w:noProof/>
          <w:lang w:eastAsia="ru-RU"/>
        </w:rPr>
        <w:drawing>
          <wp:inline distT="0" distB="0" distL="0" distR="0">
            <wp:extent cx="543560" cy="577850"/>
            <wp:effectExtent l="19050" t="0" r="889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4" cstate="print"/>
                    <a:srcRect/>
                    <a:stretch>
                      <a:fillRect/>
                    </a:stretch>
                  </pic:blipFill>
                  <pic:spPr bwMode="auto">
                    <a:xfrm>
                      <a:off x="0" y="0"/>
                      <a:ext cx="543560" cy="577850"/>
                    </a:xfrm>
                    <a:prstGeom prst="rect">
                      <a:avLst/>
                    </a:prstGeom>
                    <a:noFill/>
                    <a:ln w="9525">
                      <a:noFill/>
                      <a:miter lim="800000"/>
                      <a:headEnd/>
                      <a:tailEnd/>
                    </a:ln>
                  </pic:spPr>
                </pic:pic>
              </a:graphicData>
            </a:graphic>
          </wp:inline>
        </w:drawing>
      </w:r>
    </w:p>
    <w:p w:rsidR="00B955DC" w:rsidRDefault="00B955DC" w:rsidP="00B955DC">
      <w:pPr>
        <w:pStyle w:val="a3"/>
        <w:rPr>
          <w:b w:val="0"/>
          <w:lang w:val="en-US"/>
        </w:rPr>
      </w:pPr>
    </w:p>
    <w:p w:rsidR="00B955DC" w:rsidRPr="00B955DC" w:rsidRDefault="00B955DC" w:rsidP="00B955DC">
      <w:pPr>
        <w:pStyle w:val="a3"/>
        <w:contextualSpacing/>
        <w:rPr>
          <w:sz w:val="28"/>
          <w:szCs w:val="28"/>
        </w:rPr>
      </w:pPr>
      <w:r w:rsidRPr="00B955DC">
        <w:rPr>
          <w:sz w:val="28"/>
          <w:szCs w:val="28"/>
        </w:rPr>
        <w:t>АДМИНИСТРАЦИЯ</w:t>
      </w:r>
    </w:p>
    <w:p w:rsidR="00B955DC" w:rsidRPr="00B955DC" w:rsidRDefault="00B955DC" w:rsidP="00B955DC">
      <w:pPr>
        <w:spacing w:line="240" w:lineRule="auto"/>
        <w:contextualSpacing/>
        <w:jc w:val="center"/>
        <w:rPr>
          <w:rFonts w:ascii="Times New Roman" w:hAnsi="Times New Roman" w:cs="Times New Roman"/>
          <w:b/>
          <w:bCs/>
          <w:sz w:val="28"/>
          <w:szCs w:val="28"/>
        </w:rPr>
      </w:pPr>
      <w:r w:rsidRPr="00B955DC">
        <w:rPr>
          <w:rFonts w:ascii="Times New Roman" w:hAnsi="Times New Roman" w:cs="Times New Roman"/>
          <w:b/>
          <w:bCs/>
          <w:sz w:val="28"/>
          <w:szCs w:val="28"/>
        </w:rPr>
        <w:t>МУНИЦИПАЛЬНОГО ОБРАЗОВАНИЯ</w:t>
      </w:r>
    </w:p>
    <w:p w:rsidR="00B955DC" w:rsidRPr="00B955DC" w:rsidRDefault="00B955DC" w:rsidP="00B955DC">
      <w:pPr>
        <w:spacing w:line="240" w:lineRule="auto"/>
        <w:contextualSpacing/>
        <w:jc w:val="center"/>
        <w:rPr>
          <w:rFonts w:ascii="Times New Roman" w:hAnsi="Times New Roman" w:cs="Times New Roman"/>
          <w:b/>
          <w:bCs/>
          <w:sz w:val="28"/>
          <w:szCs w:val="28"/>
        </w:rPr>
      </w:pPr>
      <w:r w:rsidRPr="00B955DC">
        <w:rPr>
          <w:rFonts w:ascii="Times New Roman" w:hAnsi="Times New Roman" w:cs="Times New Roman"/>
          <w:b/>
          <w:bCs/>
          <w:sz w:val="28"/>
          <w:szCs w:val="28"/>
        </w:rPr>
        <w:t>СТАРОЛАДОЖСКОЕ СЕЛЬСКОЕ ПОСЕЛЕНИЕ</w:t>
      </w:r>
    </w:p>
    <w:p w:rsidR="00B955DC" w:rsidRPr="00C17753" w:rsidRDefault="00B955DC" w:rsidP="00B955DC">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муниципального района</w:t>
      </w:r>
    </w:p>
    <w:p w:rsidR="00B955DC" w:rsidRPr="00C17753" w:rsidRDefault="00B955DC" w:rsidP="00B955DC">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Ленинградской области</w:t>
      </w:r>
    </w:p>
    <w:p w:rsidR="00B955DC" w:rsidRPr="00C17753" w:rsidRDefault="00B955DC" w:rsidP="00B955DC">
      <w:pPr>
        <w:spacing w:line="240" w:lineRule="auto"/>
        <w:contextualSpacing/>
        <w:jc w:val="center"/>
        <w:rPr>
          <w:rFonts w:ascii="Times New Roman" w:hAnsi="Times New Roman" w:cs="Times New Roman"/>
          <w:sz w:val="24"/>
          <w:szCs w:val="24"/>
        </w:rPr>
      </w:pPr>
    </w:p>
    <w:p w:rsidR="00B955DC" w:rsidRPr="00B955DC" w:rsidRDefault="00B955DC" w:rsidP="00B955DC">
      <w:pPr>
        <w:pStyle w:val="1"/>
        <w:contextualSpacing/>
        <w:jc w:val="center"/>
        <w:rPr>
          <w:b/>
          <w:szCs w:val="28"/>
        </w:rPr>
      </w:pPr>
      <w:proofErr w:type="gramStart"/>
      <w:r w:rsidRPr="00B955DC">
        <w:rPr>
          <w:b/>
          <w:szCs w:val="28"/>
        </w:rPr>
        <w:t>П</w:t>
      </w:r>
      <w:proofErr w:type="gramEnd"/>
      <w:r w:rsidRPr="00B955DC">
        <w:rPr>
          <w:b/>
          <w:szCs w:val="28"/>
        </w:rPr>
        <w:t xml:space="preserve"> О С Т А Н О В Л Е Н И Е</w:t>
      </w:r>
    </w:p>
    <w:p w:rsidR="00B955DC" w:rsidRPr="00C17753" w:rsidRDefault="00B955DC" w:rsidP="00B955DC">
      <w:pPr>
        <w:pStyle w:val="2"/>
        <w:contextualSpacing/>
        <w:rPr>
          <w:b/>
          <w:sz w:val="24"/>
          <w:szCs w:val="24"/>
        </w:rPr>
      </w:pPr>
    </w:p>
    <w:p w:rsidR="00B955DC" w:rsidRPr="00B955DC" w:rsidRDefault="00B955DC" w:rsidP="00B955DC">
      <w:pPr>
        <w:pStyle w:val="2"/>
        <w:contextualSpacing/>
        <w:rPr>
          <w:sz w:val="24"/>
          <w:szCs w:val="24"/>
        </w:rPr>
      </w:pPr>
      <w:r w:rsidRPr="00B955DC">
        <w:rPr>
          <w:sz w:val="24"/>
          <w:szCs w:val="24"/>
        </w:rPr>
        <w:t>от   _</w:t>
      </w:r>
      <w:r>
        <w:rPr>
          <w:sz w:val="24"/>
          <w:szCs w:val="24"/>
        </w:rPr>
        <w:t>____________</w:t>
      </w:r>
      <w:r>
        <w:rPr>
          <w:sz w:val="24"/>
          <w:szCs w:val="24"/>
          <w:u w:val="single"/>
        </w:rPr>
        <w:t xml:space="preserve"> 2017</w:t>
      </w:r>
      <w:r w:rsidRPr="00B955DC">
        <w:rPr>
          <w:sz w:val="24"/>
          <w:szCs w:val="24"/>
          <w:u w:val="single"/>
        </w:rPr>
        <w:t xml:space="preserve"> года</w:t>
      </w:r>
      <w:r w:rsidRPr="00B955DC">
        <w:rPr>
          <w:sz w:val="24"/>
          <w:szCs w:val="24"/>
        </w:rPr>
        <w:t xml:space="preserve">                                                                             </w:t>
      </w:r>
      <w:r>
        <w:rPr>
          <w:sz w:val="24"/>
          <w:szCs w:val="24"/>
        </w:rPr>
        <w:t xml:space="preserve">  </w:t>
      </w:r>
      <w:r w:rsidRPr="00B955DC">
        <w:rPr>
          <w:sz w:val="24"/>
          <w:szCs w:val="24"/>
        </w:rPr>
        <w:t xml:space="preserve">   №   ____</w:t>
      </w:r>
    </w:p>
    <w:p w:rsidR="00B955DC" w:rsidRPr="00C17753" w:rsidRDefault="00B955DC" w:rsidP="00B955DC">
      <w:pPr>
        <w:spacing w:line="240" w:lineRule="auto"/>
        <w:contextualSpacing/>
        <w:jc w:val="center"/>
        <w:rPr>
          <w:rFonts w:ascii="Times New Roman" w:hAnsi="Times New Roman" w:cs="Times New Roman"/>
          <w:sz w:val="24"/>
          <w:szCs w:val="24"/>
        </w:rPr>
      </w:pPr>
      <w:proofErr w:type="gramStart"/>
      <w:r w:rsidRPr="00C17753">
        <w:rPr>
          <w:rFonts w:ascii="Times New Roman" w:hAnsi="Times New Roman" w:cs="Times New Roman"/>
          <w:sz w:val="24"/>
          <w:szCs w:val="24"/>
        </w:rPr>
        <w:t>с</w:t>
      </w:r>
      <w:proofErr w:type="gramEnd"/>
      <w:r w:rsidRPr="00C17753">
        <w:rPr>
          <w:rFonts w:ascii="Times New Roman" w:hAnsi="Times New Roman" w:cs="Times New Roman"/>
          <w:sz w:val="24"/>
          <w:szCs w:val="24"/>
        </w:rPr>
        <w:t>. Старая Ладога</w:t>
      </w:r>
    </w:p>
    <w:p w:rsidR="00B955DC" w:rsidRPr="00C17753" w:rsidRDefault="00B955DC" w:rsidP="00B955DC">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района, Ленинградской области</w:t>
      </w:r>
    </w:p>
    <w:p w:rsidR="00B955DC" w:rsidRPr="00C17753" w:rsidRDefault="00B955DC" w:rsidP="00B955DC">
      <w:pPr>
        <w:pStyle w:val="ConsPlusTitle"/>
        <w:widowControl/>
        <w:contextualSpacing/>
        <w:jc w:val="center"/>
      </w:pPr>
    </w:p>
    <w:p w:rsidR="00B955DC" w:rsidRPr="00C17753" w:rsidRDefault="00B955DC" w:rsidP="00B955DC">
      <w:pPr>
        <w:spacing w:line="240" w:lineRule="auto"/>
        <w:contextualSpacing/>
        <w:jc w:val="center"/>
        <w:rPr>
          <w:rFonts w:ascii="Times New Roman" w:hAnsi="Times New Roman" w:cs="Times New Roman"/>
          <w:b/>
          <w:bCs/>
          <w:sz w:val="24"/>
          <w:szCs w:val="24"/>
        </w:rPr>
      </w:pPr>
      <w:r w:rsidRPr="00C17753">
        <w:rPr>
          <w:rFonts w:ascii="Times New Roman" w:hAnsi="Times New Roman" w:cs="Times New Roman"/>
          <w:b/>
          <w:sz w:val="24"/>
          <w:szCs w:val="24"/>
        </w:rPr>
        <w:t>Об утверждении административного регламента</w:t>
      </w:r>
      <w:r w:rsidR="00B42E8B">
        <w:rPr>
          <w:rFonts w:ascii="Times New Roman" w:hAnsi="Times New Roman" w:cs="Times New Roman"/>
          <w:b/>
          <w:sz w:val="24"/>
          <w:szCs w:val="24"/>
        </w:rPr>
        <w:t xml:space="preserve"> по</w:t>
      </w:r>
      <w:r w:rsidRPr="00C17753">
        <w:rPr>
          <w:rFonts w:ascii="Times New Roman" w:hAnsi="Times New Roman" w:cs="Times New Roman"/>
          <w:b/>
          <w:sz w:val="24"/>
          <w:szCs w:val="24"/>
        </w:rPr>
        <w:t xml:space="preserve"> </w:t>
      </w:r>
      <w:r w:rsidRPr="00C17753">
        <w:rPr>
          <w:rFonts w:ascii="Times New Roman" w:hAnsi="Times New Roman" w:cs="Times New Roman"/>
          <w:b/>
          <w:bCs/>
          <w:sz w:val="24"/>
          <w:szCs w:val="24"/>
        </w:rPr>
        <w:t>предоставлени</w:t>
      </w:r>
      <w:r w:rsidR="00B42E8B">
        <w:rPr>
          <w:rFonts w:ascii="Times New Roman" w:hAnsi="Times New Roman" w:cs="Times New Roman"/>
          <w:b/>
          <w:bCs/>
          <w:sz w:val="24"/>
          <w:szCs w:val="24"/>
        </w:rPr>
        <w:t>ю</w:t>
      </w:r>
      <w:r w:rsidRPr="00C17753">
        <w:rPr>
          <w:rFonts w:ascii="Times New Roman" w:hAnsi="Times New Roman" w:cs="Times New Roman"/>
          <w:b/>
          <w:bCs/>
          <w:sz w:val="24"/>
          <w:szCs w:val="24"/>
        </w:rPr>
        <w:t xml:space="preserve"> </w:t>
      </w:r>
    </w:p>
    <w:p w:rsidR="00B955DC" w:rsidRPr="00C17753" w:rsidRDefault="00B955DC" w:rsidP="00B955DC">
      <w:pPr>
        <w:widowControl w:val="0"/>
        <w:autoSpaceDE w:val="0"/>
        <w:autoSpaceDN w:val="0"/>
        <w:adjustRightInd w:val="0"/>
        <w:spacing w:after="0" w:line="240" w:lineRule="auto"/>
        <w:jc w:val="center"/>
        <w:rPr>
          <w:rFonts w:ascii="Times New Roman" w:hAnsi="Times New Roman" w:cs="Times New Roman"/>
          <w:b/>
          <w:bCs/>
          <w:sz w:val="24"/>
          <w:szCs w:val="24"/>
        </w:rPr>
      </w:pPr>
      <w:r w:rsidRPr="00C17753">
        <w:rPr>
          <w:rFonts w:ascii="Times New Roman" w:hAnsi="Times New Roman" w:cs="Times New Roman"/>
          <w:b/>
          <w:bCs/>
          <w:sz w:val="24"/>
          <w:szCs w:val="24"/>
        </w:rPr>
        <w:t xml:space="preserve">муниципальной услуги </w:t>
      </w:r>
      <w:r w:rsidRPr="00C17753">
        <w:rPr>
          <w:rFonts w:ascii="Times New Roman" w:hAnsi="Times New Roman" w:cs="Times New Roman"/>
          <w:b/>
          <w:sz w:val="24"/>
          <w:szCs w:val="24"/>
        </w:rPr>
        <w:t>«</w:t>
      </w:r>
      <w:r>
        <w:rPr>
          <w:rFonts w:ascii="Times New Roman" w:hAnsi="Times New Roman" w:cs="Times New Roman"/>
          <w:b/>
          <w:sz w:val="24"/>
          <w:szCs w:val="24"/>
        </w:rPr>
        <w:t>В</w:t>
      </w:r>
      <w:r w:rsidRPr="00B955DC">
        <w:rPr>
          <w:rFonts w:ascii="Times New Roman" w:hAnsi="Times New Roman"/>
          <w:b/>
          <w:sz w:val="24"/>
          <w:szCs w:val="24"/>
        </w:rPr>
        <w:t>ыдач</w:t>
      </w:r>
      <w:r>
        <w:rPr>
          <w:rFonts w:ascii="Times New Roman" w:hAnsi="Times New Roman"/>
          <w:b/>
          <w:sz w:val="24"/>
          <w:szCs w:val="24"/>
        </w:rPr>
        <w:t>а</w:t>
      </w:r>
      <w:r w:rsidRPr="00B955DC">
        <w:rPr>
          <w:rFonts w:ascii="Times New Roman" w:hAnsi="Times New Roman"/>
          <w:b/>
          <w:sz w:val="24"/>
          <w:szCs w:val="24"/>
        </w:rPr>
        <w:t xml:space="preserve"> разрешений на захоронение и 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w:t>
      </w:r>
      <w:r w:rsidRPr="00C17753">
        <w:rPr>
          <w:rFonts w:ascii="Times New Roman" w:hAnsi="Times New Roman" w:cs="Times New Roman"/>
          <w:b/>
          <w:sz w:val="24"/>
          <w:szCs w:val="24"/>
        </w:rPr>
        <w:t>»</w:t>
      </w:r>
    </w:p>
    <w:p w:rsidR="00B955DC" w:rsidRPr="00C17753" w:rsidRDefault="00B955DC" w:rsidP="00B955DC">
      <w:pPr>
        <w:spacing w:line="240" w:lineRule="auto"/>
        <w:contextualSpacing/>
        <w:jc w:val="center"/>
        <w:rPr>
          <w:rFonts w:ascii="Times New Roman" w:hAnsi="Times New Roman" w:cs="Times New Roman"/>
          <w:sz w:val="24"/>
          <w:szCs w:val="24"/>
        </w:rPr>
      </w:pPr>
    </w:p>
    <w:p w:rsidR="00B42E8B" w:rsidRDefault="00B42E8B" w:rsidP="00B42E8B">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roofErr w:type="gramEnd"/>
    </w:p>
    <w:p w:rsidR="00B955DC" w:rsidRPr="00B42E8B" w:rsidRDefault="00B955DC" w:rsidP="00B955DC">
      <w:pPr>
        <w:pStyle w:val="2"/>
        <w:contextualSpacing/>
        <w:jc w:val="center"/>
        <w:rPr>
          <w:sz w:val="28"/>
          <w:szCs w:val="28"/>
          <w:lang w:eastAsia="ru-RU"/>
        </w:rPr>
      </w:pPr>
      <w:proofErr w:type="gramStart"/>
      <w:r w:rsidRPr="00B42E8B">
        <w:rPr>
          <w:color w:val="000000"/>
          <w:sz w:val="28"/>
          <w:szCs w:val="28"/>
        </w:rPr>
        <w:t>п</w:t>
      </w:r>
      <w:proofErr w:type="gramEnd"/>
      <w:r w:rsidRPr="00B42E8B">
        <w:rPr>
          <w:color w:val="000000"/>
          <w:sz w:val="28"/>
          <w:szCs w:val="28"/>
        </w:rPr>
        <w:t xml:space="preserve"> о с т а н о в л я ю:</w:t>
      </w:r>
    </w:p>
    <w:p w:rsidR="00B955DC" w:rsidRPr="00B42E8B" w:rsidRDefault="00B955DC" w:rsidP="00B42E8B">
      <w:pPr>
        <w:widowControl w:val="0"/>
        <w:autoSpaceDE w:val="0"/>
        <w:autoSpaceDN w:val="0"/>
        <w:adjustRightInd w:val="0"/>
        <w:spacing w:after="0" w:line="240" w:lineRule="auto"/>
        <w:jc w:val="both"/>
        <w:rPr>
          <w:rFonts w:ascii="Times New Roman" w:hAnsi="Times New Roman" w:cs="Times New Roman"/>
          <w:bCs/>
          <w:sz w:val="28"/>
          <w:szCs w:val="28"/>
        </w:rPr>
      </w:pPr>
      <w:r w:rsidRPr="00B42E8B">
        <w:rPr>
          <w:rFonts w:ascii="Times New Roman" w:hAnsi="Times New Roman" w:cs="Times New Roman"/>
          <w:sz w:val="28"/>
          <w:szCs w:val="28"/>
        </w:rPr>
        <w:t>1. Утвердить административный регламент</w:t>
      </w:r>
      <w:r w:rsidR="00B42E8B">
        <w:rPr>
          <w:rFonts w:ascii="Times New Roman" w:hAnsi="Times New Roman" w:cs="Times New Roman"/>
          <w:sz w:val="28"/>
          <w:szCs w:val="28"/>
        </w:rPr>
        <w:t xml:space="preserve"> по </w:t>
      </w:r>
      <w:r w:rsidRPr="00B42E8B">
        <w:rPr>
          <w:rFonts w:ascii="Times New Roman" w:hAnsi="Times New Roman" w:cs="Times New Roman"/>
          <w:sz w:val="28"/>
          <w:szCs w:val="28"/>
        </w:rPr>
        <w:t xml:space="preserve"> </w:t>
      </w:r>
      <w:r w:rsidRPr="00B42E8B">
        <w:rPr>
          <w:rFonts w:ascii="Times New Roman" w:hAnsi="Times New Roman" w:cs="Times New Roman"/>
          <w:bCs/>
          <w:sz w:val="28"/>
          <w:szCs w:val="28"/>
        </w:rPr>
        <w:t>предоставлени</w:t>
      </w:r>
      <w:r w:rsidR="00B42E8B">
        <w:rPr>
          <w:rFonts w:ascii="Times New Roman" w:hAnsi="Times New Roman" w:cs="Times New Roman"/>
          <w:bCs/>
          <w:sz w:val="28"/>
          <w:szCs w:val="28"/>
        </w:rPr>
        <w:t>ю</w:t>
      </w:r>
      <w:r w:rsidRPr="00B42E8B">
        <w:rPr>
          <w:rFonts w:ascii="Times New Roman" w:hAnsi="Times New Roman" w:cs="Times New Roman"/>
          <w:bCs/>
          <w:sz w:val="28"/>
          <w:szCs w:val="28"/>
        </w:rPr>
        <w:t xml:space="preserve"> муниципальной услуги </w:t>
      </w:r>
      <w:r w:rsidR="00B42E8B">
        <w:rPr>
          <w:rFonts w:ascii="Times New Roman" w:hAnsi="Times New Roman" w:cs="Times New Roman"/>
          <w:bCs/>
          <w:sz w:val="28"/>
          <w:szCs w:val="28"/>
        </w:rPr>
        <w:t>по в</w:t>
      </w:r>
      <w:r w:rsidR="00B42E8B" w:rsidRPr="00B42E8B">
        <w:rPr>
          <w:rFonts w:ascii="Times New Roman" w:hAnsi="Times New Roman"/>
          <w:sz w:val="28"/>
          <w:szCs w:val="28"/>
        </w:rPr>
        <w:t>ыдач</w:t>
      </w:r>
      <w:r w:rsidR="00B42E8B">
        <w:rPr>
          <w:rFonts w:ascii="Times New Roman" w:hAnsi="Times New Roman"/>
          <w:sz w:val="28"/>
          <w:szCs w:val="28"/>
        </w:rPr>
        <w:t>е</w:t>
      </w:r>
      <w:r w:rsidR="00B42E8B" w:rsidRPr="00B42E8B">
        <w:rPr>
          <w:rFonts w:ascii="Times New Roman" w:hAnsi="Times New Roman"/>
          <w:sz w:val="28"/>
          <w:szCs w:val="28"/>
        </w:rPr>
        <w:t xml:space="preserve"> разрешений на захоронение и 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 </w:t>
      </w:r>
      <w:r w:rsidRPr="00B42E8B">
        <w:rPr>
          <w:rFonts w:ascii="Times New Roman" w:hAnsi="Times New Roman" w:cs="Times New Roman"/>
          <w:bCs/>
          <w:sz w:val="28"/>
          <w:szCs w:val="28"/>
        </w:rPr>
        <w:t xml:space="preserve"> </w:t>
      </w:r>
      <w:r w:rsidRPr="00B42E8B">
        <w:rPr>
          <w:rFonts w:ascii="Times New Roman" w:hAnsi="Times New Roman" w:cs="Times New Roman"/>
          <w:color w:val="000000"/>
          <w:sz w:val="28"/>
          <w:szCs w:val="28"/>
        </w:rPr>
        <w:t xml:space="preserve">(приложение). </w:t>
      </w:r>
    </w:p>
    <w:p w:rsidR="00B42E8B" w:rsidRDefault="00B42E8B" w:rsidP="00B42E8B">
      <w:pPr>
        <w:spacing w:after="0"/>
        <w:jc w:val="both"/>
        <w:rPr>
          <w:rFonts w:ascii="Times New Roman" w:hAnsi="Times New Roman" w:cs="Times New Roman"/>
          <w:sz w:val="28"/>
          <w:szCs w:val="28"/>
        </w:rPr>
      </w:pPr>
      <w:r>
        <w:rPr>
          <w:rFonts w:ascii="Times New Roman" w:hAnsi="Times New Roman" w:cs="Times New Roman"/>
          <w:sz w:val="28"/>
          <w:szCs w:val="28"/>
        </w:rPr>
        <w:t>2.  Данное постановление подлежит обязательному опубликованию.</w:t>
      </w:r>
    </w:p>
    <w:p w:rsidR="00B955DC" w:rsidRPr="00C17753" w:rsidRDefault="00B42E8B" w:rsidP="00B42E8B">
      <w:pPr>
        <w:spacing w:after="0"/>
        <w:jc w:val="both"/>
        <w:rPr>
          <w:color w:val="000000"/>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оставлю за собой.</w:t>
      </w:r>
    </w:p>
    <w:p w:rsidR="00B955DC" w:rsidRPr="00C17753" w:rsidRDefault="00B955DC" w:rsidP="00B955DC">
      <w:pPr>
        <w:pStyle w:val="Heading"/>
        <w:contextualSpacing/>
        <w:jc w:val="both"/>
        <w:rPr>
          <w:rFonts w:ascii="Times New Roman" w:hAnsi="Times New Roman" w:cs="Times New Roman"/>
          <w:b w:val="0"/>
          <w:sz w:val="24"/>
          <w:szCs w:val="24"/>
        </w:rPr>
      </w:pPr>
    </w:p>
    <w:p w:rsidR="00B955DC" w:rsidRPr="00B42E8B" w:rsidRDefault="00B955DC" w:rsidP="00B955DC">
      <w:pPr>
        <w:spacing w:line="240" w:lineRule="auto"/>
        <w:contextualSpacing/>
        <w:jc w:val="center"/>
        <w:rPr>
          <w:rFonts w:ascii="Times New Roman" w:hAnsi="Times New Roman" w:cs="Times New Roman"/>
          <w:b/>
          <w:bCs/>
          <w:sz w:val="28"/>
          <w:szCs w:val="28"/>
        </w:rPr>
      </w:pPr>
      <w:r w:rsidRPr="00B42E8B">
        <w:rPr>
          <w:rFonts w:ascii="Times New Roman" w:hAnsi="Times New Roman" w:cs="Times New Roman"/>
          <w:color w:val="000000"/>
          <w:sz w:val="28"/>
          <w:szCs w:val="28"/>
        </w:rPr>
        <w:t>Глава администрации</w:t>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t>Н.О.Ермак</w:t>
      </w:r>
    </w:p>
    <w:p w:rsidR="00B955DC" w:rsidRPr="00C17753" w:rsidRDefault="00B955DC" w:rsidP="00B955DC">
      <w:pPr>
        <w:spacing w:line="240" w:lineRule="auto"/>
        <w:contextualSpacing/>
        <w:jc w:val="center"/>
        <w:rPr>
          <w:rFonts w:ascii="Times New Roman" w:hAnsi="Times New Roman" w:cs="Times New Roman"/>
          <w:b/>
          <w:bCs/>
          <w:sz w:val="24"/>
          <w:szCs w:val="24"/>
        </w:rPr>
      </w:pPr>
    </w:p>
    <w:p w:rsidR="00B955DC" w:rsidRPr="00C17753" w:rsidRDefault="00B955DC" w:rsidP="00B955DC">
      <w:pPr>
        <w:spacing w:line="240" w:lineRule="auto"/>
        <w:contextualSpacing/>
        <w:jc w:val="center"/>
        <w:rPr>
          <w:rFonts w:ascii="Times New Roman" w:hAnsi="Times New Roman" w:cs="Times New Roman"/>
          <w:b/>
          <w:bCs/>
          <w:sz w:val="24"/>
          <w:szCs w:val="24"/>
        </w:rPr>
      </w:pPr>
    </w:p>
    <w:p w:rsidR="0061066A" w:rsidRPr="00B955DC" w:rsidRDefault="004D4F69">
      <w:pPr>
        <w:widowControl w:val="0"/>
        <w:autoSpaceDE w:val="0"/>
        <w:autoSpaceDN w:val="0"/>
        <w:adjustRightInd w:val="0"/>
        <w:spacing w:after="0" w:line="240" w:lineRule="auto"/>
        <w:jc w:val="center"/>
        <w:rPr>
          <w:rFonts w:ascii="Times New Roman" w:hAnsi="Times New Roman"/>
          <w:b/>
          <w:sz w:val="24"/>
          <w:szCs w:val="24"/>
        </w:rPr>
      </w:pPr>
      <w:r w:rsidRPr="00B955DC">
        <w:rPr>
          <w:rFonts w:ascii="Times New Roman" w:hAnsi="Times New Roman"/>
          <w:b/>
          <w:sz w:val="24"/>
          <w:szCs w:val="24"/>
        </w:rPr>
        <w:lastRenderedPageBreak/>
        <w:t>Административный регламент</w:t>
      </w:r>
    </w:p>
    <w:p w:rsidR="0061066A" w:rsidRPr="00B955DC" w:rsidRDefault="004D4F69">
      <w:pPr>
        <w:widowControl w:val="0"/>
        <w:autoSpaceDE w:val="0"/>
        <w:autoSpaceDN w:val="0"/>
        <w:adjustRightInd w:val="0"/>
        <w:spacing w:after="0" w:line="240" w:lineRule="auto"/>
        <w:jc w:val="center"/>
        <w:rPr>
          <w:rFonts w:ascii="Times New Roman" w:hAnsi="Times New Roman"/>
          <w:b/>
          <w:sz w:val="24"/>
          <w:szCs w:val="24"/>
        </w:rPr>
      </w:pPr>
      <w:r w:rsidRPr="00B955DC">
        <w:rPr>
          <w:rFonts w:ascii="Times New Roman" w:hAnsi="Times New Roman"/>
          <w:b/>
          <w:sz w:val="24"/>
          <w:szCs w:val="24"/>
        </w:rPr>
        <w:t>по предоставлению муниципальной услуги</w:t>
      </w:r>
      <w:bookmarkStart w:id="0" w:name="Par29"/>
      <w:bookmarkEnd w:id="0"/>
      <w:r w:rsidRPr="00B955DC">
        <w:rPr>
          <w:rFonts w:ascii="Times New Roman" w:hAnsi="Times New Roman"/>
          <w:b/>
          <w:sz w:val="24"/>
          <w:szCs w:val="24"/>
        </w:rPr>
        <w:t xml:space="preserve"> по выдаче разрешений на захоронение и 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w:t>
      </w:r>
    </w:p>
    <w:p w:rsidR="0061066A" w:rsidRPr="00B955DC" w:rsidRDefault="00096372">
      <w:pPr>
        <w:widowControl w:val="0"/>
        <w:autoSpaceDE w:val="0"/>
        <w:autoSpaceDN w:val="0"/>
        <w:adjustRightInd w:val="0"/>
        <w:spacing w:after="0" w:line="240" w:lineRule="auto"/>
        <w:jc w:val="center"/>
        <w:rPr>
          <w:rFonts w:ascii="Times New Roman" w:hAnsi="Times New Roman"/>
          <w:sz w:val="24"/>
          <w:szCs w:val="24"/>
        </w:rPr>
      </w:pPr>
    </w:p>
    <w:p w:rsidR="0061066A" w:rsidRPr="00B955DC" w:rsidRDefault="004D4F69">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3"/>
      <w:bookmarkEnd w:id="1"/>
      <w:r w:rsidRPr="00B955DC">
        <w:rPr>
          <w:rFonts w:ascii="Times New Roman" w:hAnsi="Times New Roman"/>
          <w:b/>
          <w:sz w:val="24"/>
          <w:szCs w:val="24"/>
        </w:rPr>
        <w:t>1. Общие положения</w:t>
      </w:r>
    </w:p>
    <w:p w:rsidR="0061066A" w:rsidRPr="00B955DC" w:rsidRDefault="00096372" w:rsidP="009766C6">
      <w:pPr>
        <w:widowControl w:val="0"/>
        <w:autoSpaceDE w:val="0"/>
        <w:autoSpaceDN w:val="0"/>
        <w:adjustRightInd w:val="0"/>
        <w:spacing w:after="0" w:line="240" w:lineRule="auto"/>
        <w:ind w:firstLine="709"/>
        <w:jc w:val="center"/>
        <w:rPr>
          <w:rFonts w:ascii="Times New Roman" w:hAnsi="Times New Roman"/>
          <w:sz w:val="24"/>
          <w:szCs w:val="24"/>
        </w:rPr>
      </w:pPr>
    </w:p>
    <w:p w:rsidR="0061066A" w:rsidRPr="00B955DC"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1.1. Наименование муниципальной услуги: «Выдача разрешений на захоронение иподзахоронение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 (далее – муниципальная услуга).</w:t>
      </w:r>
    </w:p>
    <w:p w:rsidR="0061066A" w:rsidRPr="00B955DC"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1066A" w:rsidRPr="00B955DC" w:rsidRDefault="004D4F69" w:rsidP="00CB39A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1.2.1. Муниципальную услугу предоставляет администрация муниципального образования Староладожское сельское поселение Волховского муниципального района Ленинградской области (далее – Администрация).</w:t>
      </w:r>
    </w:p>
    <w:p w:rsidR="0061066A" w:rsidRPr="00AE72A9"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Староладожское сельское поселение Волховского муниципального района Ленинградской области (далее – орган местного самоуправления, предоставляющий муниципальную услугу).</w:t>
      </w:r>
    </w:p>
    <w:p w:rsidR="0061066A" w:rsidRPr="00AE72A9"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1.3. Информация о месте нахождения и графике работы Администрации, Отдела указана в приложении № 1.</w:t>
      </w:r>
    </w:p>
    <w:p w:rsidR="0061066A" w:rsidRPr="00AE72A9" w:rsidRDefault="004D4F69" w:rsidP="004D3D6C">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1066A" w:rsidRPr="00AE72A9" w:rsidRDefault="004D4F69" w:rsidP="0059507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1.5. В предоставлении услуги не участвуют многофункциональные центры предоставления государственных и муниципальных услуг (далее - МФЦ).</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1.6. Адрес портала государственных и муниципальных услуг Ленинградской области в сети Интернет (ПГУ ЛО): </w:t>
      </w:r>
      <w:hyperlink r:id="rId5" w:history="1">
        <w:r w:rsidRPr="00AE72A9">
          <w:rPr>
            <w:rFonts w:ascii="Times New Roman" w:hAnsi="Times New Roman"/>
            <w:sz w:val="24"/>
            <w:szCs w:val="24"/>
          </w:rPr>
          <w:t>www.gu.lenobl.ru</w:t>
        </w:r>
      </w:hyperlink>
      <w:r w:rsidRPr="00AE72A9">
        <w:rPr>
          <w:rFonts w:ascii="Times New Roman" w:hAnsi="Times New Roman"/>
          <w:sz w:val="24"/>
          <w:szCs w:val="24"/>
        </w:rPr>
        <w:t>.</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Адрес Единого Портала государственных и муниципальных услуг (функций) в сети Интернет (ЕПГУ):  www.gosuslugi.ru.</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Адрес официального сайта Администрации муниципального образования Староладожское сельское поселение Волховского муниципального района Ленинградской области  в сети Интернет: http://staraya-ladoga.ru</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а) устно - по адресу, указанному </w:t>
      </w:r>
      <w:hyperlink w:anchor="sub_103" w:history="1">
        <w:r w:rsidRPr="00AE72A9">
          <w:rPr>
            <w:rFonts w:ascii="Times New Roman" w:hAnsi="Times New Roman"/>
            <w:sz w:val="24"/>
            <w:szCs w:val="24"/>
          </w:rPr>
          <w:t>в пункте 1.3</w:t>
        </w:r>
      </w:hyperlink>
      <w:r w:rsidRPr="00AE72A9">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E72A9">
          <w:rPr>
            <w:rFonts w:ascii="Times New Roman" w:hAnsi="Times New Roman"/>
            <w:sz w:val="24"/>
            <w:szCs w:val="24"/>
          </w:rPr>
          <w:t>пункте 1.</w:t>
        </w:r>
      </w:hyperlink>
      <w:r w:rsidRPr="00AE72A9">
        <w:rPr>
          <w:rFonts w:ascii="Times New Roman" w:hAnsi="Times New Roman"/>
          <w:sz w:val="24"/>
          <w:szCs w:val="24"/>
        </w:rPr>
        <w:t>3 настоящего Административного регламента).</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 Время консультирования при личном обращении не должно превышать 15 минут.</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AE72A9">
          <w:rPr>
            <w:rFonts w:ascii="Times New Roman" w:hAnsi="Times New Roman"/>
            <w:sz w:val="24"/>
            <w:szCs w:val="24"/>
          </w:rPr>
          <w:t>пункте 1.3</w:t>
        </w:r>
      </w:hyperlink>
      <w:r w:rsidRPr="00AE72A9">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по справочному телефону, указанному в пункте 1.3. настоящего Административного регламента, указанному в приложении № 1.</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В случае если должностное лицо администрации не уполномочено давать консультации </w:t>
      </w:r>
      <w:r w:rsidRPr="00AE72A9">
        <w:rPr>
          <w:rFonts w:ascii="Times New Roman" w:hAnsi="Times New Roman"/>
          <w:sz w:val="24"/>
          <w:szCs w:val="24"/>
        </w:rPr>
        <w:lastRenderedPageBreak/>
        <w:t>заявителю сообщается номер телефона, по которому можно получить необходимую информацию.</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AE72A9">
          <w:rPr>
            <w:rFonts w:ascii="Times New Roman" w:hAnsi="Times New Roman"/>
            <w:sz w:val="24"/>
            <w:szCs w:val="24"/>
          </w:rPr>
          <w:t>пункте 1.</w:t>
        </w:r>
      </w:hyperlink>
      <w:r w:rsidRPr="00AE72A9">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1.8. Текстовая информация, указанная в </w:t>
      </w:r>
      <w:hyperlink w:anchor="sub_103" w:history="1">
        <w:r w:rsidRPr="00AE72A9">
          <w:rPr>
            <w:rFonts w:ascii="Times New Roman" w:hAnsi="Times New Roman"/>
            <w:sz w:val="24"/>
            <w:szCs w:val="24"/>
          </w:rPr>
          <w:t>пунктах 1.3 - 1.</w:t>
        </w:r>
      </w:hyperlink>
      <w:r w:rsidRPr="00AE72A9">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1.9. Заявителями, обратившимися за получением муниципальной услуги, являются физические лица.</w:t>
      </w:r>
    </w:p>
    <w:p w:rsidR="0061066A" w:rsidRPr="00AE72A9" w:rsidRDefault="004D4F69" w:rsidP="007008A2">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1.9.1. Представлять интересы заявителя от имени физических лиц о выдаче разрешений на 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61066A" w:rsidRPr="00AE72A9" w:rsidRDefault="004D4F69" w:rsidP="007008A2">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От имени физических лиц могут выступать представители, действующие на основании доверенности или договоре.</w:t>
      </w:r>
    </w:p>
    <w:p w:rsidR="0061066A" w:rsidRPr="00AE72A9" w:rsidRDefault="00096372" w:rsidP="005E3F07">
      <w:pPr>
        <w:widowControl w:val="0"/>
        <w:autoSpaceDE w:val="0"/>
        <w:autoSpaceDN w:val="0"/>
        <w:adjustRightInd w:val="0"/>
        <w:spacing w:after="0" w:line="240" w:lineRule="auto"/>
        <w:ind w:firstLine="709"/>
        <w:jc w:val="both"/>
        <w:rPr>
          <w:rFonts w:ascii="Times New Roman" w:hAnsi="Times New Roman"/>
          <w:strike/>
          <w:color w:val="FF0000"/>
          <w:sz w:val="24"/>
          <w:szCs w:val="24"/>
        </w:rPr>
      </w:pPr>
    </w:p>
    <w:p w:rsidR="0061066A" w:rsidRPr="00AE72A9" w:rsidRDefault="004D4F69"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 w:name="Par104"/>
      <w:bookmarkEnd w:id="2"/>
      <w:r w:rsidRPr="00AE72A9">
        <w:rPr>
          <w:rFonts w:ascii="Times New Roman" w:hAnsi="Times New Roman"/>
          <w:b/>
          <w:sz w:val="24"/>
          <w:szCs w:val="24"/>
        </w:rPr>
        <w:t>2. Стандарт предоставления муниципальной услуги</w:t>
      </w:r>
    </w:p>
    <w:p w:rsidR="0061066A" w:rsidRPr="00AE72A9" w:rsidRDefault="00096372" w:rsidP="00750461">
      <w:pPr>
        <w:widowControl w:val="0"/>
        <w:autoSpaceDE w:val="0"/>
        <w:autoSpaceDN w:val="0"/>
        <w:adjustRightInd w:val="0"/>
        <w:spacing w:after="0" w:line="240" w:lineRule="auto"/>
        <w:ind w:firstLine="540"/>
        <w:jc w:val="both"/>
        <w:rPr>
          <w:rFonts w:ascii="Times New Roman" w:hAnsi="Times New Roman"/>
          <w:sz w:val="24"/>
          <w:szCs w:val="24"/>
        </w:rPr>
      </w:pP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 Наименование муниципальной услуги: «Выдача разрешений на захоронение и подзахоронение на гражданских кладбищах муниципального образования</w:t>
      </w:r>
      <w:r w:rsidR="005624B6">
        <w:rPr>
          <w:rFonts w:ascii="Times New Roman" w:hAnsi="Times New Roman"/>
          <w:sz w:val="24"/>
          <w:szCs w:val="24"/>
        </w:rPr>
        <w:t xml:space="preserve"> </w:t>
      </w:r>
      <w:r w:rsidRPr="00B955DC">
        <w:rPr>
          <w:rFonts w:ascii="Times New Roman" w:hAnsi="Times New Roman"/>
          <w:sz w:val="24"/>
          <w:szCs w:val="24"/>
        </w:rPr>
        <w:t>Староладожское сельское поселение Волховского муниципального района Ленинградской области</w:t>
      </w:r>
      <w:r w:rsidRPr="00AE72A9">
        <w:rPr>
          <w:rFonts w:ascii="Times New Roman" w:hAnsi="Times New Roman"/>
          <w:sz w:val="24"/>
          <w:szCs w:val="24"/>
        </w:rPr>
        <w:t>».</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2.2. Наименование органа предоставляющего муниципальную услугу.</w:t>
      </w:r>
    </w:p>
    <w:p w:rsidR="004D4F69" w:rsidRPr="00AE72A9" w:rsidRDefault="004D4F69" w:rsidP="004D4F69">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Услугу предоставляет администрация муниципального образования </w:t>
      </w:r>
      <w:r w:rsidRPr="00B955DC">
        <w:rPr>
          <w:rFonts w:ascii="Times New Roman" w:hAnsi="Times New Roman"/>
          <w:sz w:val="24"/>
          <w:szCs w:val="24"/>
        </w:rPr>
        <w:t>Староладожское сельское поселение Волховского муниципального района Ленинградской области (далее – Администрация).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 2.3. Результатом предоставления муниципальной услуги является: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выдача разрешения на захоронение умершего в могилу (на помещение урны с прахом в могилу);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отказ в предоставлении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2.4. Срок предоставления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2.5. Правовые основания для предоставления муниципальной услуги:</w:t>
      </w:r>
    </w:p>
    <w:p w:rsidR="0061066A" w:rsidRPr="00AE72A9" w:rsidRDefault="00785A21"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6" w:history="1">
        <w:r w:rsidR="004D4F69" w:rsidRPr="00AE72A9">
          <w:rPr>
            <w:rFonts w:ascii="Times New Roman" w:hAnsi="Times New Roman"/>
            <w:sz w:val="24"/>
            <w:szCs w:val="24"/>
          </w:rPr>
          <w:t>Конституция</w:t>
        </w:r>
      </w:hyperlink>
      <w:r w:rsidR="004D4F69" w:rsidRPr="00AE72A9">
        <w:rPr>
          <w:rFonts w:ascii="Times New Roman" w:hAnsi="Times New Roman"/>
          <w:sz w:val="24"/>
          <w:szCs w:val="24"/>
        </w:rPr>
        <w:t xml:space="preserve"> Российской Федерации от 12.12.1993 («Российская газета», №237, 25.12.1993);</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i/>
          <w:sz w:val="24"/>
          <w:szCs w:val="24"/>
        </w:rPr>
      </w:pPr>
      <w:r w:rsidRPr="00AE72A9">
        <w:rPr>
          <w:rFonts w:ascii="Times New Roman" w:hAnsi="Times New Roman"/>
          <w:sz w:val="24"/>
          <w:szCs w:val="24"/>
        </w:rPr>
        <w:t xml:space="preserve">Гражданский </w:t>
      </w:r>
      <w:hyperlink r:id="rId7" w:history="1">
        <w:r w:rsidRPr="00AE72A9">
          <w:rPr>
            <w:rFonts w:ascii="Times New Roman" w:hAnsi="Times New Roman"/>
            <w:sz w:val="24"/>
            <w:szCs w:val="24"/>
          </w:rPr>
          <w:t>кодекс</w:t>
        </w:r>
      </w:hyperlink>
      <w:r w:rsidRPr="00AE72A9">
        <w:rPr>
          <w:rFonts w:ascii="Times New Roman" w:hAnsi="Times New Roman"/>
          <w:sz w:val="24"/>
          <w:szCs w:val="24"/>
        </w:rPr>
        <w:t xml:space="preserve"> Российской Федерации (часть первая) от 30.11.1994 № 51-ФЗ</w:t>
      </w:r>
      <w:proofErr w:type="gramStart"/>
      <w:r w:rsidRPr="00AE72A9">
        <w:rPr>
          <w:rFonts w:ascii="Times New Roman" w:hAnsi="Times New Roman"/>
          <w:sz w:val="24"/>
          <w:szCs w:val="24"/>
        </w:rPr>
        <w:t>;ч</w:t>
      </w:r>
      <w:proofErr w:type="gramEnd"/>
      <w:r w:rsidRPr="00AE72A9">
        <w:rPr>
          <w:rFonts w:ascii="Times New Roman" w:hAnsi="Times New Roman"/>
          <w:sz w:val="24"/>
          <w:szCs w:val="24"/>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Федеральный закон от 27.07.2010 № 210-ФЗ «Об организации предоставления государственных и муниципальных услуг» («Российская газета», № 168, 30.07.2010; «Собрание </w:t>
      </w:r>
      <w:r w:rsidRPr="00AE72A9">
        <w:rPr>
          <w:rFonts w:ascii="Times New Roman" w:hAnsi="Times New Roman"/>
          <w:sz w:val="24"/>
          <w:szCs w:val="24"/>
        </w:rPr>
        <w:lastRenderedPageBreak/>
        <w:t>законодательства РФ», 02.08.2010, № 31, ст. 4179) (далее – Федеральный закон № 210-ФЗ);</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Федеральный </w:t>
      </w:r>
      <w:hyperlink r:id="rId8" w:history="1">
        <w:r w:rsidRPr="00AE72A9">
          <w:rPr>
            <w:rFonts w:ascii="Times New Roman" w:hAnsi="Times New Roman"/>
            <w:sz w:val="24"/>
            <w:szCs w:val="24"/>
          </w:rPr>
          <w:t>закон</w:t>
        </w:r>
      </w:hyperlink>
      <w:r w:rsidRPr="00AE72A9">
        <w:rPr>
          <w:rFonts w:ascii="Times New Roman" w:hAnsi="Times New Roman"/>
          <w:sz w:val="24"/>
          <w:szCs w:val="24"/>
        </w:rPr>
        <w:t xml:space="preserve"> от 12.01.1996 № 8-ФЗ «О погребении и похоронном деле»;</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Федеральный закон от 27.07.2006 № 152-ФЗ «О персональных данных» («Российская газета», № 165, 29.07.2006);</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1066A" w:rsidRPr="00AE72A9" w:rsidRDefault="00785A21"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9" w:history="1">
        <w:r w:rsidR="004D4F69" w:rsidRPr="00AE72A9">
          <w:rPr>
            <w:rFonts w:ascii="Times New Roman" w:hAnsi="Times New Roman"/>
            <w:sz w:val="24"/>
            <w:szCs w:val="24"/>
          </w:rPr>
          <w:t>постановление</w:t>
        </w:r>
      </w:hyperlink>
      <w:r w:rsidR="004D4F69" w:rsidRPr="00AE72A9">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иные правовые акты.</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bookmarkStart w:id="3" w:name="Par131"/>
      <w:bookmarkEnd w:id="3"/>
      <w:r w:rsidRPr="00AE72A9">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4" w:name="Par133"/>
      <w:bookmarkEnd w:id="4"/>
      <w:r w:rsidRPr="00AE72A9">
        <w:rPr>
          <w:rFonts w:ascii="Times New Roman" w:hAnsi="Times New Roman"/>
          <w:sz w:val="24"/>
          <w:szCs w:val="24"/>
        </w:rPr>
        <w:t>а) для получения разрешения на захоронение умершего в могилу (на помещение урны с прахом в могилу):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5" w:name="Par134"/>
      <w:bookmarkEnd w:id="5"/>
      <w:r w:rsidRPr="00AE72A9">
        <w:rPr>
          <w:rFonts w:ascii="Times New Roman" w:hAnsi="Times New Roman"/>
          <w:sz w:val="24"/>
          <w:szCs w:val="24"/>
        </w:rPr>
        <w:t xml:space="preserve">1) </w:t>
      </w:r>
      <w:hyperlink w:anchor="Par332" w:history="1">
        <w:r w:rsidRPr="00AE72A9">
          <w:rPr>
            <w:rFonts w:ascii="Times New Roman" w:hAnsi="Times New Roman"/>
            <w:sz w:val="24"/>
            <w:szCs w:val="24"/>
          </w:rPr>
          <w:t>заявление</w:t>
        </w:r>
      </w:hyperlink>
      <w:r w:rsidRPr="00AE72A9">
        <w:rPr>
          <w:rFonts w:ascii="Times New Roman" w:hAnsi="Times New Roman"/>
          <w:sz w:val="24"/>
          <w:szCs w:val="24"/>
        </w:rPr>
        <w:t xml:space="preserve"> о выдаче разрешения на захоронение умершего в могилу (на помещение урны с прахом в могилу) (приложение №2 к настоящему Административному регламенту);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(перезахоронение);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6" w:name="Par136"/>
      <w:bookmarkEnd w:id="6"/>
      <w:r w:rsidRPr="00AE72A9">
        <w:rPr>
          <w:rFonts w:ascii="Times New Roman" w:hAnsi="Times New Roman"/>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7" w:name="Par137"/>
      <w:bookmarkEnd w:id="7"/>
      <w:r w:rsidRPr="00AE72A9">
        <w:rPr>
          <w:rFonts w:ascii="Times New Roman" w:hAnsi="Times New Roman"/>
          <w:sz w:val="24"/>
          <w:szCs w:val="24"/>
        </w:rPr>
        <w:t>4) документ, удостоверяющий право на организацию погребения (договор на оказание услуг по погребению либо доверенность - для агентов);</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8" w:name="Par138"/>
      <w:bookmarkStart w:id="9" w:name="Par139"/>
      <w:bookmarkEnd w:id="8"/>
      <w:bookmarkEnd w:id="9"/>
      <w:r w:rsidRPr="00AE72A9">
        <w:rPr>
          <w:rFonts w:ascii="Times New Roman" w:hAnsi="Times New Roman"/>
          <w:sz w:val="24"/>
          <w:szCs w:val="24"/>
        </w:rPr>
        <w:t>5) справка о кремации (предоставляется в случае обращения за разрешением на помещение урны с прахом в могилу);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 согласие на обработку персональных данных.</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33" w:history="1">
        <w:r w:rsidRPr="00AE72A9">
          <w:rPr>
            <w:rFonts w:ascii="Times New Roman" w:hAnsi="Times New Roman"/>
            <w:sz w:val="24"/>
            <w:szCs w:val="24"/>
          </w:rPr>
          <w:t xml:space="preserve">пп. </w:t>
        </w:r>
      </w:hyperlink>
      <w:r w:rsidRPr="00AE72A9">
        <w:rPr>
          <w:rFonts w:ascii="Times New Roman" w:hAnsi="Times New Roman"/>
          <w:sz w:val="24"/>
          <w:szCs w:val="24"/>
        </w:rPr>
        <w:t>1, составляется заявителем самостоятельно.</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Документы, указанные в </w:t>
      </w:r>
      <w:hyperlink w:anchor="Par134" w:history="1">
        <w:r w:rsidRPr="00AE72A9">
          <w:rPr>
            <w:rFonts w:ascii="Times New Roman" w:hAnsi="Times New Roman"/>
            <w:sz w:val="24"/>
            <w:szCs w:val="24"/>
          </w:rPr>
          <w:t>пп.</w:t>
        </w:r>
      </w:hyperlink>
      <w:r w:rsidRPr="00AE72A9">
        <w:rPr>
          <w:rFonts w:ascii="Times New Roman" w:hAnsi="Times New Roman"/>
          <w:sz w:val="24"/>
          <w:szCs w:val="24"/>
        </w:rPr>
        <w:t xml:space="preserve">2 - </w:t>
      </w:r>
      <w:hyperlink w:anchor="Par136" w:history="1">
        <w:r w:rsidRPr="00AE72A9">
          <w:rPr>
            <w:rFonts w:ascii="Times New Roman" w:hAnsi="Times New Roman"/>
            <w:sz w:val="24"/>
            <w:szCs w:val="24"/>
          </w:rPr>
          <w:t>4</w:t>
        </w:r>
      </w:hyperlink>
      <w:r w:rsidRPr="00AE72A9">
        <w:rPr>
          <w:rFonts w:ascii="Times New Roman" w:hAnsi="Times New Roman"/>
          <w:sz w:val="24"/>
          <w:szCs w:val="24"/>
        </w:rPr>
        <w:t xml:space="preserve">, являются документами, включенными в перечень документов </w:t>
      </w:r>
      <w:hyperlink r:id="rId10" w:history="1">
        <w:r w:rsidRPr="00AE72A9">
          <w:rPr>
            <w:rFonts w:ascii="Times New Roman" w:hAnsi="Times New Roman"/>
            <w:sz w:val="24"/>
            <w:szCs w:val="24"/>
          </w:rPr>
          <w:t>пункта 6 статьи 7</w:t>
        </w:r>
      </w:hyperlink>
      <w:r w:rsidRPr="00AE72A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38" w:history="1">
        <w:r w:rsidRPr="00AE72A9">
          <w:rPr>
            <w:rFonts w:ascii="Times New Roman" w:hAnsi="Times New Roman"/>
            <w:sz w:val="24"/>
            <w:szCs w:val="24"/>
          </w:rPr>
          <w:t>пп.</w:t>
        </w:r>
      </w:hyperlink>
      <w:r w:rsidRPr="00AE72A9">
        <w:rPr>
          <w:rFonts w:ascii="Times New Roman" w:hAnsi="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Документ, указанный в пп. 6 настоящего подпункта, передается заявителю субъектом персональных данных.</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0" w:name="Par147"/>
      <w:bookmarkEnd w:id="10"/>
      <w:r w:rsidRPr="00AE72A9">
        <w:rPr>
          <w:rFonts w:ascii="Times New Roman" w:hAnsi="Times New Roman"/>
          <w:sz w:val="24"/>
          <w:szCs w:val="24"/>
        </w:rPr>
        <w:t xml:space="preserve">1) </w:t>
      </w:r>
      <w:hyperlink w:anchor="Par372" w:history="1">
        <w:r w:rsidRPr="00AE72A9">
          <w:rPr>
            <w:rFonts w:ascii="Times New Roman" w:hAnsi="Times New Roman"/>
            <w:sz w:val="24"/>
            <w:szCs w:val="24"/>
          </w:rPr>
          <w:t>заявление</w:t>
        </w:r>
      </w:hyperlink>
      <w:r w:rsidRPr="00AE72A9">
        <w:rPr>
          <w:rFonts w:ascii="Times New Roman" w:hAnsi="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№3 к настоящему Административному регламенту);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1" w:name="Par148"/>
      <w:bookmarkEnd w:id="11"/>
      <w:r w:rsidRPr="00AE72A9">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2" w:name="Par149"/>
      <w:bookmarkEnd w:id="12"/>
      <w:r w:rsidRPr="00AE72A9">
        <w:rPr>
          <w:rFonts w:ascii="Times New Roman" w:hAnsi="Times New Roman"/>
          <w:sz w:val="24"/>
          <w:szCs w:val="24"/>
        </w:rPr>
        <w:t>3) свидетельство о смерти лица, ранее захороненного в родственном месте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w:t>
      </w:r>
      <w:r w:rsidR="006A227B">
        <w:rPr>
          <w:rFonts w:ascii="Times New Roman" w:hAnsi="Times New Roman"/>
          <w:sz w:val="24"/>
          <w:szCs w:val="24"/>
        </w:rPr>
        <w:t xml:space="preserve"> </w:t>
      </w:r>
      <w:r w:rsidRPr="00AE72A9">
        <w:rPr>
          <w:rFonts w:ascii="Times New Roman" w:hAnsi="Times New Roman"/>
          <w:sz w:val="24"/>
          <w:szCs w:val="24"/>
        </w:rPr>
        <w:t xml:space="preserve">документ, удостоверяющий личность лица, осуществляющего организацию погребения </w:t>
      </w:r>
      <w:r w:rsidRPr="00AE72A9">
        <w:rPr>
          <w:rFonts w:ascii="Times New Roman" w:hAnsi="Times New Roman"/>
          <w:sz w:val="24"/>
          <w:szCs w:val="24"/>
        </w:rPr>
        <w:lastRenderedPageBreak/>
        <w:t>(не требуется в случае организации погребения агентами);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3" w:name="Par153"/>
      <w:bookmarkEnd w:id="13"/>
      <w:proofErr w:type="gramStart"/>
      <w:r w:rsidRPr="00AE72A9">
        <w:rPr>
          <w:rFonts w:ascii="Times New Roman" w:hAnsi="Times New Roman"/>
          <w:sz w:val="24"/>
          <w:szCs w:val="24"/>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4" w:name="Par154"/>
      <w:bookmarkEnd w:id="14"/>
      <w:r w:rsidRPr="00AE72A9">
        <w:rPr>
          <w:rFonts w:ascii="Times New Roman" w:hAnsi="Times New Roman"/>
          <w:sz w:val="24"/>
          <w:szCs w:val="24"/>
        </w:rPr>
        <w:t>8) справка о кремации (в случае обращения за разрешением на помещение урны с прахом в родственное место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5" w:name="Par155"/>
      <w:bookmarkEnd w:id="15"/>
      <w:r w:rsidRPr="00AE72A9">
        <w:rPr>
          <w:rFonts w:ascii="Times New Roman" w:hAnsi="Times New Roman"/>
          <w:sz w:val="24"/>
          <w:szCs w:val="24"/>
        </w:rPr>
        <w:t>9)</w:t>
      </w:r>
      <w:r w:rsidR="005624B6">
        <w:rPr>
          <w:rFonts w:ascii="Times New Roman" w:hAnsi="Times New Roman"/>
          <w:sz w:val="24"/>
          <w:szCs w:val="24"/>
        </w:rPr>
        <w:t xml:space="preserve"> </w:t>
      </w:r>
      <w:r w:rsidRPr="00AE72A9">
        <w:rPr>
          <w:rFonts w:ascii="Times New Roman" w:hAnsi="Times New Roman"/>
          <w:sz w:val="24"/>
          <w:szCs w:val="24"/>
        </w:rPr>
        <w:t>согласие на обработку персональных данных.</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47" w:history="1">
        <w:r w:rsidRPr="00AE72A9">
          <w:rPr>
            <w:rFonts w:ascii="Times New Roman" w:hAnsi="Times New Roman"/>
            <w:sz w:val="24"/>
            <w:szCs w:val="24"/>
          </w:rPr>
          <w:t>абзаце 2</w:t>
        </w:r>
      </w:hyperlink>
      <w:r w:rsidRPr="00AE72A9">
        <w:rPr>
          <w:rFonts w:ascii="Times New Roman" w:hAnsi="Times New Roman"/>
          <w:sz w:val="24"/>
          <w:szCs w:val="24"/>
        </w:rPr>
        <w:t xml:space="preserve"> настоящего подпункта, составляется заявителем самостоятельно.</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Документы, указанные в </w:t>
      </w:r>
      <w:hyperlink w:anchor="Par148" w:history="1">
        <w:r w:rsidRPr="00AE72A9">
          <w:rPr>
            <w:rFonts w:ascii="Times New Roman" w:hAnsi="Times New Roman"/>
            <w:sz w:val="24"/>
            <w:szCs w:val="24"/>
          </w:rPr>
          <w:t>абзацах 3</w:t>
        </w:r>
      </w:hyperlink>
      <w:r w:rsidRPr="00AE72A9">
        <w:rPr>
          <w:rFonts w:ascii="Times New Roman" w:hAnsi="Times New Roman"/>
          <w:sz w:val="24"/>
          <w:szCs w:val="24"/>
        </w:rPr>
        <w:t xml:space="preserve"> - </w:t>
      </w:r>
      <w:hyperlink w:anchor="Par149" w:history="1">
        <w:r w:rsidRPr="00AE72A9">
          <w:rPr>
            <w:rFonts w:ascii="Times New Roman" w:hAnsi="Times New Roman"/>
            <w:sz w:val="24"/>
            <w:szCs w:val="24"/>
          </w:rPr>
          <w:t>7</w:t>
        </w:r>
      </w:hyperlink>
      <w:r w:rsidRPr="00AE72A9">
        <w:rPr>
          <w:rFonts w:ascii="Times New Roman" w:hAnsi="Times New Roman"/>
          <w:sz w:val="24"/>
          <w:szCs w:val="24"/>
        </w:rPr>
        <w:t xml:space="preserve"> настоящего подпункта, являются документами, включенными в перечень документов </w:t>
      </w:r>
      <w:hyperlink r:id="rId11" w:history="1">
        <w:r w:rsidRPr="00AE72A9">
          <w:rPr>
            <w:rFonts w:ascii="Times New Roman" w:hAnsi="Times New Roman"/>
            <w:sz w:val="24"/>
            <w:szCs w:val="24"/>
          </w:rPr>
          <w:t>пункта 6 статьи 7</w:t>
        </w:r>
      </w:hyperlink>
      <w:r w:rsidRPr="00AE72A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53" w:history="1">
        <w:r w:rsidRPr="00AE72A9">
          <w:rPr>
            <w:rFonts w:ascii="Times New Roman" w:hAnsi="Times New Roman"/>
            <w:sz w:val="24"/>
            <w:szCs w:val="24"/>
          </w:rPr>
          <w:t>абзаце 8</w:t>
        </w:r>
      </w:hyperlink>
      <w:r w:rsidRPr="00AE72A9">
        <w:rPr>
          <w:rFonts w:ascii="Times New Roman" w:hAnsi="Times New Roman"/>
          <w:sz w:val="24"/>
          <w:szCs w:val="24"/>
        </w:rPr>
        <w:t xml:space="preserve"> настоящего подпункта, передается заявителю лицом, ответственным за захоронение.</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54" w:history="1">
        <w:r w:rsidRPr="00AE72A9">
          <w:rPr>
            <w:rFonts w:ascii="Times New Roman" w:hAnsi="Times New Roman"/>
            <w:sz w:val="24"/>
            <w:szCs w:val="24"/>
          </w:rPr>
          <w:t>абзаце 9</w:t>
        </w:r>
      </w:hyperlink>
      <w:r w:rsidRPr="00AE72A9">
        <w:rPr>
          <w:rFonts w:ascii="Times New Roman" w:hAnsi="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55" w:history="1">
        <w:r w:rsidRPr="00AE72A9">
          <w:rPr>
            <w:rFonts w:ascii="Times New Roman" w:hAnsi="Times New Roman"/>
            <w:sz w:val="24"/>
            <w:szCs w:val="24"/>
          </w:rPr>
          <w:t>абзаце 10</w:t>
        </w:r>
      </w:hyperlink>
      <w:r w:rsidRPr="00AE72A9">
        <w:rPr>
          <w:rFonts w:ascii="Times New Roman" w:hAnsi="Times New Roman"/>
          <w:sz w:val="24"/>
          <w:szCs w:val="24"/>
        </w:rPr>
        <w:t xml:space="preserve"> настоящего подпункта, передается заявителю субъектом персональных данных.</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2.7. </w:t>
      </w:r>
      <w:r w:rsidRPr="00AE72A9">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2.9. Основания для приостановления предоставления муниципальной услуги не предусмотрены.</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несоблюдения установленных </w:t>
      </w:r>
      <w:hyperlink r:id="rId12" w:history="1">
        <w:r w:rsidRPr="00AE72A9">
          <w:rPr>
            <w:rFonts w:ascii="Times New Roman" w:hAnsi="Times New Roman"/>
            <w:sz w:val="24"/>
            <w:szCs w:val="24"/>
          </w:rPr>
          <w:t>статьей 11</w:t>
        </w:r>
      </w:hyperlink>
      <w:r w:rsidRPr="00AE72A9">
        <w:rPr>
          <w:rFonts w:ascii="Times New Roman" w:hAnsi="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2.11. Исчерпывающий перечень оснований для отказа в предоставлении муниципальной услуги: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6" w:name="Par169"/>
      <w:bookmarkEnd w:id="16"/>
      <w:r w:rsidRPr="00AE72A9">
        <w:rPr>
          <w:rFonts w:ascii="Times New Roman" w:hAnsi="Times New Roman"/>
          <w:sz w:val="24"/>
          <w:szCs w:val="24"/>
        </w:rPr>
        <w:t xml:space="preserve">- непредставление всех требующихся документов или сведений, указанных в </w:t>
      </w:r>
      <w:hyperlink w:anchor="Par132" w:history="1">
        <w:r w:rsidRPr="00AE72A9">
          <w:rPr>
            <w:rFonts w:ascii="Times New Roman" w:hAnsi="Times New Roman"/>
            <w:sz w:val="24"/>
            <w:szCs w:val="24"/>
          </w:rPr>
          <w:t>пункте 2.6</w:t>
        </w:r>
      </w:hyperlink>
      <w:r w:rsidRPr="00AE72A9">
        <w:rPr>
          <w:rFonts w:ascii="Times New Roman" w:hAnsi="Times New Roman"/>
          <w:sz w:val="24"/>
          <w:szCs w:val="24"/>
        </w:rPr>
        <w:t xml:space="preserve"> настоящего Административного регламента;</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7" w:name="Par170"/>
      <w:bookmarkEnd w:id="17"/>
      <w:r w:rsidRPr="00AE72A9">
        <w:rPr>
          <w:rFonts w:ascii="Times New Roman" w:hAnsi="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8" w:name="Par171"/>
      <w:bookmarkEnd w:id="18"/>
      <w:r w:rsidRPr="00AE72A9">
        <w:rPr>
          <w:rFonts w:ascii="Times New Roman" w:hAnsi="Times New Roman"/>
          <w:sz w:val="24"/>
          <w:szCs w:val="24"/>
        </w:rPr>
        <w:t>- документы поданы лицом, не уполномоченным заявителем на осуществление таких действий.</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AE72A9">
          <w:rPr>
            <w:rFonts w:ascii="Times New Roman" w:hAnsi="Times New Roman"/>
            <w:sz w:val="24"/>
            <w:szCs w:val="24"/>
          </w:rPr>
          <w:t>абзацами два</w:t>
        </w:r>
      </w:hyperlink>
      <w:r w:rsidRPr="00AE72A9">
        <w:rPr>
          <w:rFonts w:ascii="Times New Roman" w:hAnsi="Times New Roman"/>
          <w:sz w:val="24"/>
          <w:szCs w:val="24"/>
        </w:rPr>
        <w:t xml:space="preserve">, </w:t>
      </w:r>
      <w:hyperlink w:anchor="Par170" w:history="1">
        <w:r w:rsidRPr="00AE72A9">
          <w:rPr>
            <w:rFonts w:ascii="Times New Roman" w:hAnsi="Times New Roman"/>
            <w:sz w:val="24"/>
            <w:szCs w:val="24"/>
          </w:rPr>
          <w:t>три</w:t>
        </w:r>
      </w:hyperlink>
      <w:r w:rsidRPr="00AE72A9">
        <w:rPr>
          <w:rFonts w:ascii="Times New Roman" w:hAnsi="Times New Roman"/>
          <w:sz w:val="24"/>
          <w:szCs w:val="24"/>
        </w:rPr>
        <w:t xml:space="preserve"> настоящего пункта, заявителю разъясняется о необходимости устранить недостатки.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AE72A9">
          <w:rPr>
            <w:rFonts w:ascii="Times New Roman" w:hAnsi="Times New Roman"/>
            <w:sz w:val="24"/>
            <w:szCs w:val="24"/>
          </w:rPr>
          <w:t>абзацем четыре</w:t>
        </w:r>
      </w:hyperlink>
      <w:r w:rsidRPr="00AE72A9">
        <w:rPr>
          <w:rFonts w:ascii="Times New Roman" w:hAnsi="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2.12. Муниципальная услуга предоставляется Администрацией бесплатно.</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2.14. Срок регистрации запроса заявителя о предоставлении муниципальной услуги. </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Запрос заявителя о предоставлении муниципальной услуги регистрируется в Администрации:</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личном обращении –</w:t>
      </w:r>
      <w:r w:rsidR="005624B6">
        <w:rPr>
          <w:rFonts w:ascii="Times New Roman" w:hAnsi="Times New Roman"/>
          <w:sz w:val="24"/>
          <w:szCs w:val="24"/>
        </w:rPr>
        <w:t xml:space="preserve"> </w:t>
      </w:r>
      <w:r w:rsidRPr="00AE72A9">
        <w:rPr>
          <w:rFonts w:ascii="Times New Roman" w:hAnsi="Times New Roman"/>
          <w:sz w:val="24"/>
          <w:szCs w:val="24"/>
        </w:rPr>
        <w:t>в день поступления запроса.</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066A" w:rsidRPr="00AE72A9" w:rsidRDefault="004D4F69" w:rsidP="0097278B">
      <w:pPr>
        <w:tabs>
          <w:tab w:val="left" w:pos="142"/>
          <w:tab w:val="left" w:pos="284"/>
        </w:tabs>
        <w:spacing w:after="0" w:line="240" w:lineRule="auto"/>
        <w:ind w:firstLine="709"/>
        <w:jc w:val="both"/>
        <w:rPr>
          <w:rFonts w:ascii="Times New Roman" w:hAnsi="Times New Roman"/>
          <w:strike/>
          <w:color w:val="FF0000"/>
          <w:sz w:val="24"/>
          <w:szCs w:val="24"/>
        </w:rPr>
      </w:pPr>
      <w:r w:rsidRPr="00AE72A9">
        <w:rPr>
          <w:rFonts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2.15.9. Оборудование мест повышенного удобства с дополнительным местом для собаки – поводыря и устрой</w:t>
      </w:r>
      <w:proofErr w:type="gramStart"/>
      <w:r w:rsidRPr="00AE72A9">
        <w:rPr>
          <w:rFonts w:ascii="Times New Roman" w:hAnsi="Times New Roman"/>
          <w:sz w:val="24"/>
          <w:szCs w:val="24"/>
        </w:rPr>
        <w:t>ств дл</w:t>
      </w:r>
      <w:proofErr w:type="gramEnd"/>
      <w:r w:rsidRPr="00AE72A9">
        <w:rPr>
          <w:rFonts w:ascii="Times New Roman" w:hAnsi="Times New Roman"/>
          <w:sz w:val="24"/>
          <w:szCs w:val="24"/>
        </w:rPr>
        <w:t>я передвижения инвалида (костылей, ходунков).</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AE72A9">
        <w:rPr>
          <w:rFonts w:ascii="Times New Roman" w:hAnsi="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2.16. Показатели доступности и качества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color w:val="FF0000"/>
          <w:sz w:val="24"/>
          <w:szCs w:val="24"/>
        </w:rPr>
      </w:pPr>
      <w:r w:rsidRPr="00AE72A9">
        <w:rPr>
          <w:rFonts w:ascii="Times New Roman" w:hAnsi="Times New Roman"/>
          <w:sz w:val="24"/>
          <w:szCs w:val="24"/>
        </w:rPr>
        <w:t>2.16.1. Показатели доступности муниципальной услуги (общие, применимые в отношении всех заявителей):</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1) равные права и возможности при получении муниципальной услуги для заявителей;</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 транспортная доступность к месту предоставления муниципальной услуги;</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2.16.2. Показатели доступности муниципальной услуги (специальные, применимые в отношении инвалидов):</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2.16.3. Показатели качества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1) соблюдение срока предоставления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 соблюдение требований стандарта предоставления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3) удовлетворенность заявителя профессионализмом должностных лиц Администрации при предоставлении услуги;</w:t>
      </w:r>
    </w:p>
    <w:p w:rsidR="0061066A" w:rsidRPr="00AE72A9" w:rsidRDefault="004D4F69" w:rsidP="0097278B">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4) соблюдение времени ожидания в очереди при подаче запроса и получении результата; </w:t>
      </w:r>
    </w:p>
    <w:p w:rsidR="0061066A" w:rsidRPr="00AE72A9" w:rsidRDefault="004D4F69" w:rsidP="0097278B">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61066A" w:rsidRPr="00AE72A9" w:rsidRDefault="004D4F69" w:rsidP="00E4603E">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61066A" w:rsidRPr="00AE72A9" w:rsidRDefault="004D4F69"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2.17.1. Предоставление услуги посредством МФЦ не предусмотрено.</w:t>
      </w:r>
    </w:p>
    <w:p w:rsidR="0061066A" w:rsidRPr="00AE72A9" w:rsidRDefault="004D4F69"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2.17.2. Предоставление услуги в электронной форме не предусмотрено.</w:t>
      </w:r>
    </w:p>
    <w:p w:rsidR="0061066A" w:rsidRPr="00AE72A9" w:rsidRDefault="00096372"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p>
    <w:p w:rsidR="0061066A" w:rsidRPr="00AE72A9" w:rsidRDefault="004D4F69"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AE72A9">
        <w:rPr>
          <w:rFonts w:ascii="Times New Roman" w:hAnsi="Times New Roman"/>
          <w:b/>
          <w:sz w:val="24"/>
          <w:szCs w:val="24"/>
        </w:rPr>
        <w:t xml:space="preserve">3. Перечень услуг, которые являются необходимыми и обязательными </w:t>
      </w:r>
    </w:p>
    <w:p w:rsidR="0061066A" w:rsidRPr="00AE72A9" w:rsidRDefault="004D4F69"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AE72A9">
        <w:rPr>
          <w:rFonts w:ascii="Times New Roman" w:hAnsi="Times New Roman"/>
          <w:b/>
          <w:sz w:val="24"/>
          <w:szCs w:val="24"/>
        </w:rPr>
        <w:t>для предоставления муниципальной услуги</w:t>
      </w:r>
    </w:p>
    <w:p w:rsidR="0061066A" w:rsidRPr="00AE72A9" w:rsidRDefault="00096372"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3.1. Услуги, являющиеся необходимыми и обязательными для предоставления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 подготовка и выдача подлинной справки о кремации (в случае обращения за </w:t>
      </w:r>
      <w:r w:rsidRPr="00AE72A9">
        <w:rPr>
          <w:rFonts w:ascii="Times New Roman" w:hAnsi="Times New Roman"/>
          <w:sz w:val="24"/>
          <w:szCs w:val="24"/>
        </w:rPr>
        <w:lastRenderedPageBreak/>
        <w:t>разрешением на помещение урны с прахом в могилу);</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61066A" w:rsidRPr="00AE72A9" w:rsidRDefault="00096372" w:rsidP="00102BD1">
      <w:pPr>
        <w:widowControl w:val="0"/>
        <w:autoSpaceDE w:val="0"/>
        <w:autoSpaceDN w:val="0"/>
        <w:adjustRightInd w:val="0"/>
        <w:spacing w:after="0" w:line="240" w:lineRule="auto"/>
        <w:ind w:firstLine="709"/>
        <w:jc w:val="both"/>
        <w:rPr>
          <w:rFonts w:ascii="Times New Roman" w:hAnsi="Times New Roman"/>
          <w:sz w:val="24"/>
          <w:szCs w:val="24"/>
        </w:rPr>
      </w:pPr>
    </w:p>
    <w:p w:rsidR="0061066A" w:rsidRPr="00AE72A9" w:rsidRDefault="004D4F69"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19" w:name="Par224"/>
      <w:bookmarkEnd w:id="19"/>
      <w:r w:rsidRPr="00AE72A9">
        <w:rPr>
          <w:rFonts w:ascii="Times New Roman" w:hAnsi="Times New Roman"/>
          <w:b/>
          <w:sz w:val="24"/>
          <w:szCs w:val="24"/>
        </w:rPr>
        <w:t>4. Состав, последовательность и сроки выполнения</w:t>
      </w:r>
    </w:p>
    <w:p w:rsidR="0061066A" w:rsidRPr="00AE72A9" w:rsidRDefault="004D4F69" w:rsidP="00102BD1">
      <w:pPr>
        <w:widowControl w:val="0"/>
        <w:autoSpaceDE w:val="0"/>
        <w:autoSpaceDN w:val="0"/>
        <w:adjustRightInd w:val="0"/>
        <w:spacing w:after="0" w:line="240" w:lineRule="auto"/>
        <w:ind w:firstLine="540"/>
        <w:jc w:val="center"/>
        <w:rPr>
          <w:rFonts w:ascii="Times New Roman" w:hAnsi="Times New Roman"/>
          <w:b/>
          <w:sz w:val="24"/>
          <w:szCs w:val="24"/>
        </w:rPr>
      </w:pPr>
      <w:r w:rsidRPr="00AE72A9">
        <w:rPr>
          <w:rFonts w:ascii="Times New Roman" w:hAnsi="Times New Roman"/>
          <w:b/>
          <w:sz w:val="24"/>
          <w:szCs w:val="24"/>
        </w:rPr>
        <w:t>административных процедур, требования к порядку их выполнения</w:t>
      </w:r>
    </w:p>
    <w:p w:rsidR="0061066A" w:rsidRPr="00AE72A9" w:rsidRDefault="00096372"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 прием и регистрация заявления с необходимыми документами;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рассмотрение заявления и приложенных документов;</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61066A" w:rsidRPr="00AE72A9" w:rsidRDefault="004D4F69" w:rsidP="00102BD1">
      <w:pPr>
        <w:spacing w:after="0" w:line="240" w:lineRule="auto"/>
        <w:ind w:firstLine="709"/>
        <w:jc w:val="both"/>
        <w:rPr>
          <w:rFonts w:ascii="Times New Roman" w:hAnsi="Times New Roman"/>
          <w:sz w:val="24"/>
          <w:szCs w:val="24"/>
        </w:rPr>
      </w:pPr>
      <w:r w:rsidRPr="00AE72A9">
        <w:rPr>
          <w:rFonts w:ascii="Times New Roman" w:hAnsi="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61066A" w:rsidRPr="00AE72A9" w:rsidRDefault="004D4F69" w:rsidP="00102BD1">
      <w:pPr>
        <w:spacing w:after="0" w:line="240" w:lineRule="auto"/>
        <w:ind w:firstLine="709"/>
        <w:jc w:val="both"/>
        <w:rPr>
          <w:rFonts w:ascii="Times New Roman" w:hAnsi="Times New Roman"/>
          <w:sz w:val="24"/>
          <w:szCs w:val="24"/>
        </w:rPr>
      </w:pPr>
      <w:r w:rsidRPr="00AE72A9">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66A" w:rsidRPr="00AE72A9" w:rsidRDefault="004D4F69" w:rsidP="00102BD1">
      <w:pPr>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066A" w:rsidRPr="00AE72A9" w:rsidRDefault="004D4F69" w:rsidP="00102BD1">
      <w:pPr>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4.2. Прием и регистрация заявления с необходимыми документами.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AE72A9">
          <w:rPr>
            <w:rFonts w:ascii="Times New Roman" w:hAnsi="Times New Roman"/>
            <w:sz w:val="24"/>
            <w:szCs w:val="24"/>
          </w:rPr>
          <w:t>приложение №</w:t>
        </w:r>
      </w:hyperlink>
      <w:r w:rsidRPr="00AE72A9">
        <w:rPr>
          <w:rFonts w:ascii="Times New Roman" w:hAnsi="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AE72A9">
          <w:rPr>
            <w:rFonts w:ascii="Times New Roman" w:hAnsi="Times New Roman"/>
            <w:sz w:val="24"/>
            <w:szCs w:val="24"/>
          </w:rPr>
          <w:t>пункте 2.6</w:t>
        </w:r>
      </w:hyperlink>
      <w:r w:rsidRPr="00AE72A9">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AE72A9">
        <w:rPr>
          <w:rFonts w:ascii="Times New Roman" w:hAnsi="Times New Roman"/>
          <w:sz w:val="24"/>
          <w:szCs w:val="24"/>
        </w:rPr>
        <w:t>захоронений</w:t>
      </w:r>
      <w:proofErr w:type="gramEnd"/>
      <w:r w:rsidRPr="00AE72A9">
        <w:rPr>
          <w:rFonts w:ascii="Times New Roman" w:hAnsi="Times New Roman"/>
          <w:sz w:val="24"/>
          <w:szCs w:val="24"/>
        </w:rPr>
        <w:t xml:space="preserve"> и передаются на исполнение исполнителям.</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4.3. Рассмотрение заявления и приложенных документов.</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AE72A9">
          <w:rPr>
            <w:rFonts w:ascii="Times New Roman" w:hAnsi="Times New Roman"/>
            <w:sz w:val="24"/>
            <w:szCs w:val="24"/>
          </w:rPr>
          <w:t>пунктом 2.</w:t>
        </w:r>
      </w:hyperlink>
      <w:r w:rsidRPr="00AE72A9">
        <w:rPr>
          <w:rFonts w:ascii="Times New Roman" w:hAnsi="Times New Roman"/>
          <w:sz w:val="24"/>
          <w:szCs w:val="24"/>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сведения о наличии свободного места для осуществления захоронения в родственном месте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сведения об истечении срока кладбищенского периода.</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61066A" w:rsidRPr="00AE72A9" w:rsidRDefault="00096372" w:rsidP="00750461">
      <w:pPr>
        <w:widowControl w:val="0"/>
        <w:autoSpaceDE w:val="0"/>
        <w:autoSpaceDN w:val="0"/>
        <w:adjustRightInd w:val="0"/>
        <w:spacing w:after="0" w:line="240" w:lineRule="auto"/>
        <w:ind w:firstLine="540"/>
        <w:jc w:val="both"/>
        <w:rPr>
          <w:rFonts w:ascii="Times New Roman" w:hAnsi="Times New Roman"/>
          <w:sz w:val="24"/>
          <w:szCs w:val="24"/>
        </w:rPr>
      </w:pPr>
    </w:p>
    <w:p w:rsidR="0061066A" w:rsidRPr="00AE72A9" w:rsidRDefault="004D4F69" w:rsidP="00465BE9">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0" w:name="Par259"/>
      <w:bookmarkEnd w:id="20"/>
      <w:r w:rsidRPr="00AE72A9">
        <w:rPr>
          <w:rFonts w:ascii="Times New Roman" w:hAnsi="Times New Roman"/>
          <w:b/>
          <w:sz w:val="24"/>
          <w:szCs w:val="24"/>
        </w:rPr>
        <w:t xml:space="preserve">5. Формы </w:t>
      </w:r>
      <w:proofErr w:type="gramStart"/>
      <w:r w:rsidRPr="00AE72A9">
        <w:rPr>
          <w:rFonts w:ascii="Times New Roman" w:hAnsi="Times New Roman"/>
          <w:b/>
          <w:sz w:val="24"/>
          <w:szCs w:val="24"/>
        </w:rPr>
        <w:t>контроля за</w:t>
      </w:r>
      <w:proofErr w:type="gramEnd"/>
      <w:r w:rsidRPr="00AE72A9">
        <w:rPr>
          <w:rFonts w:ascii="Times New Roman" w:hAnsi="Times New Roman"/>
          <w:b/>
          <w:sz w:val="24"/>
          <w:szCs w:val="24"/>
        </w:rPr>
        <w:t xml:space="preserve"> исполнением административного регламента</w:t>
      </w:r>
    </w:p>
    <w:p w:rsidR="0061066A" w:rsidRPr="00AE72A9" w:rsidRDefault="00096372" w:rsidP="00750461">
      <w:pPr>
        <w:widowControl w:val="0"/>
        <w:autoSpaceDE w:val="0"/>
        <w:autoSpaceDN w:val="0"/>
        <w:adjustRightInd w:val="0"/>
        <w:spacing w:after="0" w:line="240" w:lineRule="auto"/>
        <w:ind w:firstLine="540"/>
        <w:jc w:val="both"/>
        <w:rPr>
          <w:rFonts w:ascii="Times New Roman" w:hAnsi="Times New Roman"/>
          <w:sz w:val="24"/>
          <w:szCs w:val="24"/>
        </w:rPr>
      </w:pP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bookmarkStart w:id="21" w:name="Par269"/>
      <w:bookmarkEnd w:id="21"/>
      <w:r w:rsidRPr="00AE72A9">
        <w:rPr>
          <w:rFonts w:ascii="Times New Roman" w:hAnsi="Times New Roman"/>
          <w:sz w:val="24"/>
          <w:szCs w:val="24"/>
        </w:rPr>
        <w:t xml:space="preserve">5.1. Порядок осуществления текущего </w:t>
      </w:r>
      <w:proofErr w:type="gramStart"/>
      <w:r w:rsidRPr="00AE72A9">
        <w:rPr>
          <w:rFonts w:ascii="Times New Roman" w:hAnsi="Times New Roman"/>
          <w:sz w:val="24"/>
          <w:szCs w:val="24"/>
        </w:rPr>
        <w:t>контроля за</w:t>
      </w:r>
      <w:proofErr w:type="gramEnd"/>
      <w:r w:rsidRPr="00AE72A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Контроль за</w:t>
      </w:r>
      <w:proofErr w:type="gramEnd"/>
      <w:r w:rsidRPr="00AE72A9">
        <w:rPr>
          <w:rFonts w:ascii="Times New Roman" w:hAnsi="Times New Roman"/>
          <w:sz w:val="24"/>
          <w:szCs w:val="24"/>
        </w:rPr>
        <w:t xml:space="preserve"> предоставлением муниципальной услуги осуществляет должностное лиц</w:t>
      </w:r>
      <w:r>
        <w:rPr>
          <w:rFonts w:ascii="Times New Roman" w:hAnsi="Times New Roman"/>
          <w:sz w:val="24"/>
          <w:szCs w:val="24"/>
        </w:rPr>
        <w:t>о А</w:t>
      </w:r>
      <w:r w:rsidRPr="00AE72A9">
        <w:rPr>
          <w:rFonts w:ascii="Times New Roman" w:hAnsi="Times New Roman"/>
          <w:sz w:val="24"/>
          <w:szCs w:val="24"/>
        </w:rPr>
        <w:t>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AE72A9">
        <w:rPr>
          <w:rFonts w:ascii="Times New Roman" w:hAnsi="Times New Roman"/>
          <w:bCs/>
          <w:sz w:val="24"/>
          <w:szCs w:val="24"/>
        </w:rPr>
        <w:t>, регулирующих вопросы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Текущий </w:t>
      </w:r>
      <w:proofErr w:type="gramStart"/>
      <w:r w:rsidRPr="00AE72A9">
        <w:rPr>
          <w:rFonts w:ascii="Times New Roman" w:hAnsi="Times New Roman"/>
          <w:sz w:val="24"/>
          <w:szCs w:val="24"/>
        </w:rPr>
        <w:t>контроль за</w:t>
      </w:r>
      <w:proofErr w:type="gramEnd"/>
      <w:r w:rsidRPr="00AE72A9">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w:t>
      </w:r>
      <w:r w:rsidRPr="00AE72A9">
        <w:rPr>
          <w:rFonts w:ascii="Times New Roman" w:hAnsi="Times New Roman"/>
          <w:sz w:val="24"/>
          <w:szCs w:val="24"/>
        </w:rPr>
        <w:lastRenderedPageBreak/>
        <w:t>услуги, осуществляется должностными лицами, ответственными за организацию работы по предоставлению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Контроль за</w:t>
      </w:r>
      <w:proofErr w:type="gramEnd"/>
      <w:r w:rsidRPr="00AE72A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 проведения проверок;</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В целях осуществления </w:t>
      </w:r>
      <w:proofErr w:type="gramStart"/>
      <w:r w:rsidRPr="00AE72A9">
        <w:rPr>
          <w:rFonts w:ascii="Times New Roman" w:hAnsi="Times New Roman"/>
          <w:sz w:val="24"/>
          <w:szCs w:val="24"/>
        </w:rPr>
        <w:t>контроля за</w:t>
      </w:r>
      <w:proofErr w:type="gramEnd"/>
      <w:r w:rsidRPr="00AE72A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Плановые проверки предоставления муниципальной услуги проводятсяв соответствии с планом проведения проверок, утвержденным контролирующим органом.</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066A" w:rsidRPr="00AE72A9" w:rsidRDefault="00096372" w:rsidP="00465BE9">
      <w:pPr>
        <w:autoSpaceDE w:val="0"/>
        <w:autoSpaceDN w:val="0"/>
        <w:adjustRightInd w:val="0"/>
        <w:spacing w:after="0" w:line="240" w:lineRule="auto"/>
        <w:ind w:firstLine="709"/>
        <w:jc w:val="both"/>
        <w:rPr>
          <w:rFonts w:ascii="Times New Roman" w:hAnsi="Times New Roman"/>
          <w:sz w:val="24"/>
          <w:szCs w:val="24"/>
        </w:rPr>
      </w:pPr>
    </w:p>
    <w:p w:rsidR="0061066A" w:rsidRPr="004D4F69" w:rsidRDefault="004D4F69" w:rsidP="004D4F69">
      <w:pPr>
        <w:tabs>
          <w:tab w:val="left" w:pos="142"/>
          <w:tab w:val="left" w:pos="284"/>
        </w:tabs>
        <w:jc w:val="center"/>
        <w:rPr>
          <w:rFonts w:ascii="Times New Roman" w:hAnsi="Times New Roman" w:cs="Times New Roman"/>
          <w:b/>
          <w:bCs/>
          <w:sz w:val="24"/>
        </w:rPr>
      </w:pPr>
      <w:r w:rsidRPr="004D4F69">
        <w:rPr>
          <w:rFonts w:ascii="Times New Roman" w:hAnsi="Times New Roman" w:cs="Times New Roman"/>
          <w:b/>
          <w:bCs/>
          <w:sz w:val="24"/>
        </w:rPr>
        <w:t xml:space="preserve">6. </w:t>
      </w:r>
      <w:proofErr w:type="gramStart"/>
      <w:r w:rsidRPr="004D4F69">
        <w:rPr>
          <w:rFonts w:ascii="Times New Roman" w:hAnsi="Times New Roman" w:cs="Times New Roman"/>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1066A" w:rsidRPr="00AE72A9" w:rsidRDefault="00096372" w:rsidP="008601D8">
      <w:pPr>
        <w:widowControl w:val="0"/>
        <w:autoSpaceDE w:val="0"/>
        <w:autoSpaceDN w:val="0"/>
        <w:adjustRightInd w:val="0"/>
        <w:spacing w:after="0" w:line="240" w:lineRule="auto"/>
        <w:ind w:firstLine="709"/>
        <w:jc w:val="both"/>
        <w:rPr>
          <w:rFonts w:ascii="Times New Roman" w:hAnsi="Times New Roman"/>
          <w:sz w:val="24"/>
          <w:szCs w:val="24"/>
        </w:rPr>
      </w:pP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6.2. </w:t>
      </w:r>
      <w:proofErr w:type="gramStart"/>
      <w:r w:rsidRPr="00AE72A9">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 нарушение срока регистрации запроса заявителя о муниципальной услуге;</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нарушение срока предоставления муниципальной услуги;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В письменной жалобе в обязательном порядке указывается: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6.6. </w:t>
      </w:r>
      <w:proofErr w:type="gramStart"/>
      <w:r w:rsidRPr="00AE72A9">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72A9">
        <w:rPr>
          <w:rFonts w:ascii="Times New Roman" w:hAnsi="Times New Roman"/>
          <w:sz w:val="24"/>
          <w:szCs w:val="24"/>
        </w:rPr>
        <w:t xml:space="preserve"> исправлений - в течение пяти рабочих дней со дня ее регистрации.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6.7. Исчерпывающий перечень случаев, в которых ответ на жалобу не дается, регулируется Федеральным законом № 210-ФЗ.</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6.8. </w:t>
      </w:r>
      <w:bookmarkStart w:id="22" w:name="Par1"/>
      <w:bookmarkEnd w:id="22"/>
      <w:r w:rsidRPr="00AE72A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отказывает в удовлетворении жалобы.</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В случае установления в ходе или по результатам </w:t>
      </w:r>
      <w:proofErr w:type="gramStart"/>
      <w:r w:rsidRPr="00AE72A9">
        <w:rPr>
          <w:rFonts w:ascii="Times New Roman" w:hAnsi="Times New Roman"/>
          <w:sz w:val="24"/>
          <w:szCs w:val="24"/>
        </w:rPr>
        <w:t>рассмотрения жалобы признаков состава административного правонарушения</w:t>
      </w:r>
      <w:proofErr w:type="gramEnd"/>
      <w:r w:rsidRPr="00AE72A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066A" w:rsidRPr="00AE72A9" w:rsidRDefault="00096372" w:rsidP="008601D8">
      <w:pPr>
        <w:widowControl w:val="0"/>
        <w:autoSpaceDE w:val="0"/>
        <w:autoSpaceDN w:val="0"/>
        <w:adjustRightInd w:val="0"/>
        <w:spacing w:after="0" w:line="240" w:lineRule="auto"/>
        <w:ind w:firstLine="709"/>
        <w:jc w:val="both"/>
        <w:rPr>
          <w:rFonts w:ascii="Times New Roman" w:hAnsi="Times New Roman"/>
          <w:sz w:val="24"/>
          <w:szCs w:val="24"/>
        </w:rPr>
      </w:pPr>
    </w:p>
    <w:p w:rsidR="0061066A" w:rsidRPr="00AE72A9" w:rsidRDefault="00096372" w:rsidP="008601D8">
      <w:pPr>
        <w:widowControl w:val="0"/>
        <w:autoSpaceDE w:val="0"/>
        <w:autoSpaceDN w:val="0"/>
        <w:adjustRightInd w:val="0"/>
        <w:spacing w:after="0" w:line="240" w:lineRule="auto"/>
        <w:ind w:firstLine="709"/>
        <w:jc w:val="both"/>
        <w:rPr>
          <w:rFonts w:ascii="Times New Roman" w:hAnsi="Times New Roman"/>
          <w:sz w:val="24"/>
          <w:szCs w:val="24"/>
        </w:rPr>
      </w:pPr>
    </w:p>
    <w:p w:rsidR="0061066A" w:rsidRDefault="00096372" w:rsidP="00465BE9">
      <w:pPr>
        <w:tabs>
          <w:tab w:val="left" w:pos="142"/>
          <w:tab w:val="left" w:pos="284"/>
        </w:tabs>
        <w:spacing w:after="0" w:line="240" w:lineRule="auto"/>
        <w:jc w:val="right"/>
        <w:rPr>
          <w:rFonts w:ascii="Times New Roman" w:hAnsi="Times New Roman"/>
          <w:sz w:val="20"/>
          <w:szCs w:val="20"/>
        </w:rPr>
        <w:sectPr w:rsidR="0061066A" w:rsidSect="00AE72A9">
          <w:pgSz w:w="11906" w:h="16838"/>
          <w:pgMar w:top="1134" w:right="566" w:bottom="899" w:left="1276" w:header="708" w:footer="708" w:gutter="0"/>
          <w:cols w:space="708"/>
          <w:docGrid w:linePitch="360"/>
        </w:sectPr>
      </w:pPr>
    </w:p>
    <w:p w:rsidR="0061066A" w:rsidRPr="00B955DC" w:rsidRDefault="004D4F69" w:rsidP="00465BE9">
      <w:pPr>
        <w:tabs>
          <w:tab w:val="left" w:pos="142"/>
          <w:tab w:val="left" w:pos="284"/>
        </w:tabs>
        <w:spacing w:after="0" w:line="240" w:lineRule="auto"/>
        <w:jc w:val="right"/>
        <w:rPr>
          <w:rFonts w:ascii="Times New Roman" w:hAnsi="Times New Roman"/>
          <w:sz w:val="20"/>
          <w:szCs w:val="20"/>
        </w:rPr>
      </w:pPr>
      <w:r w:rsidRPr="00B955DC">
        <w:rPr>
          <w:rFonts w:ascii="Times New Roman" w:hAnsi="Times New Roman"/>
          <w:sz w:val="20"/>
          <w:szCs w:val="20"/>
        </w:rPr>
        <w:lastRenderedPageBreak/>
        <w:t>Приложение № 1</w:t>
      </w:r>
    </w:p>
    <w:p w:rsidR="0061066A" w:rsidRPr="00B955DC" w:rsidRDefault="004D4F69" w:rsidP="00465BE9">
      <w:pPr>
        <w:tabs>
          <w:tab w:val="left" w:pos="142"/>
          <w:tab w:val="left" w:pos="284"/>
        </w:tabs>
        <w:spacing w:after="0" w:line="240" w:lineRule="auto"/>
        <w:jc w:val="right"/>
        <w:rPr>
          <w:rFonts w:ascii="Times New Roman" w:hAnsi="Times New Roman"/>
          <w:sz w:val="20"/>
          <w:szCs w:val="20"/>
        </w:rPr>
      </w:pPr>
      <w:r w:rsidRPr="00B955DC">
        <w:rPr>
          <w:rFonts w:ascii="Times New Roman" w:hAnsi="Times New Roman"/>
          <w:sz w:val="20"/>
          <w:szCs w:val="20"/>
        </w:rPr>
        <w:t xml:space="preserve">к Административному регламенту </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 xml:space="preserve">по предоставлению </w:t>
      </w:r>
      <w:r w:rsidRPr="00B955DC">
        <w:rPr>
          <w:rFonts w:ascii="Times New Roman" w:hAnsi="Times New Roman"/>
          <w:sz w:val="20"/>
          <w:szCs w:val="20"/>
        </w:rPr>
        <w:t>м</w:t>
      </w:r>
      <w:r w:rsidRPr="00B955DC">
        <w:rPr>
          <w:rFonts w:ascii="Times New Roman" w:hAnsi="Times New Roman"/>
          <w:bCs/>
          <w:sz w:val="20"/>
          <w:szCs w:val="20"/>
        </w:rPr>
        <w:t xml:space="preserve">униципальной услуги </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«Выдача разрешений на захоронение и подзахоронение</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 xml:space="preserve">на гражданских кладбищах муниципального образования </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Староладожскоесельское поселение</w:t>
      </w:r>
    </w:p>
    <w:p w:rsidR="004D4F69" w:rsidRPr="00B955DC" w:rsidRDefault="004D4F69" w:rsidP="00465BE9">
      <w:pPr>
        <w:tabs>
          <w:tab w:val="left" w:pos="142"/>
          <w:tab w:val="left" w:pos="284"/>
        </w:tabs>
        <w:spacing w:after="0" w:line="240" w:lineRule="auto"/>
        <w:jc w:val="right"/>
        <w:rPr>
          <w:rFonts w:ascii="Times New Roman" w:hAnsi="Times New Roman"/>
          <w:sz w:val="20"/>
          <w:szCs w:val="20"/>
        </w:rPr>
      </w:pPr>
      <w:r w:rsidRPr="00B955DC">
        <w:rPr>
          <w:rFonts w:ascii="Times New Roman" w:hAnsi="Times New Roman"/>
          <w:bCs/>
          <w:sz w:val="20"/>
          <w:szCs w:val="20"/>
        </w:rPr>
        <w:t>Волховского муниципального района Ленинградской области</w:t>
      </w:r>
    </w:p>
    <w:p w:rsidR="0061066A" w:rsidRPr="00B955DC" w:rsidRDefault="00096372" w:rsidP="00965E20">
      <w:pPr>
        <w:tabs>
          <w:tab w:val="left" w:pos="142"/>
          <w:tab w:val="left" w:pos="284"/>
        </w:tabs>
        <w:spacing w:after="0" w:line="240" w:lineRule="auto"/>
        <w:jc w:val="right"/>
        <w:rPr>
          <w:rFonts w:ascii="Times New Roman" w:hAnsi="Times New Roman"/>
          <w:sz w:val="20"/>
          <w:szCs w:val="20"/>
        </w:rPr>
      </w:pPr>
    </w:p>
    <w:p w:rsidR="0061066A" w:rsidRPr="00B955DC" w:rsidRDefault="00096372" w:rsidP="00965E20">
      <w:pPr>
        <w:widowControl w:val="0"/>
        <w:autoSpaceDE w:val="0"/>
        <w:autoSpaceDN w:val="0"/>
        <w:adjustRightInd w:val="0"/>
        <w:spacing w:after="0" w:line="240" w:lineRule="auto"/>
        <w:ind w:firstLine="540"/>
        <w:jc w:val="both"/>
        <w:rPr>
          <w:rFonts w:ascii="Times New Roman" w:hAnsi="Times New Roman"/>
          <w:sz w:val="24"/>
          <w:szCs w:val="24"/>
        </w:rPr>
      </w:pP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4D4F69" w:rsidRPr="00B955DC" w:rsidRDefault="004D4F69" w:rsidP="004D4F69">
      <w:pPr>
        <w:spacing w:before="100" w:beforeAutospacing="1" w:after="0" w:line="240" w:lineRule="auto"/>
        <w:ind w:firstLine="539"/>
        <w:jc w:val="both"/>
        <w:rPr>
          <w:rFonts w:ascii="Times New Roman" w:eastAsia="Times New Roman" w:hAnsi="Times New Roman" w:cs="Times New Roman"/>
          <w:sz w:val="24"/>
          <w:szCs w:val="24"/>
          <w:u w:val="single"/>
        </w:rPr>
      </w:pPr>
      <w:r w:rsidRPr="00B955DC">
        <w:rPr>
          <w:rFonts w:ascii="Times New Roman" w:eastAsia="Times New Roman" w:hAnsi="Times New Roman" w:cs="Times New Roman"/>
          <w:sz w:val="24"/>
          <w:szCs w:val="24"/>
        </w:rPr>
        <w:t xml:space="preserve">187412, Ленинградская область,  Волховский район,  </w:t>
      </w:r>
      <w:proofErr w:type="gramStart"/>
      <w:r w:rsidRPr="00B955DC">
        <w:rPr>
          <w:rFonts w:ascii="Times New Roman" w:eastAsia="Times New Roman" w:hAnsi="Times New Roman" w:cs="Times New Roman"/>
          <w:sz w:val="24"/>
          <w:szCs w:val="24"/>
        </w:rPr>
        <w:t>с</w:t>
      </w:r>
      <w:proofErr w:type="gramEnd"/>
      <w:r w:rsidRPr="00B955DC">
        <w:rPr>
          <w:rFonts w:ascii="Times New Roman" w:eastAsia="Times New Roman" w:hAnsi="Times New Roman" w:cs="Times New Roman"/>
          <w:sz w:val="24"/>
          <w:szCs w:val="24"/>
        </w:rPr>
        <w:t>. Старая Ладога, ул. Советская, д.3. Адрес электронной почты:admstarladoga@mail.ru</w:t>
      </w: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D4F69" w:rsidRPr="00B955DC" w:rsidTr="00636CF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 время работы администрации МО</w:t>
            </w:r>
          </w:p>
        </w:tc>
      </w:tr>
      <w:tr w:rsidR="004D4F69" w:rsidRPr="00B955DC"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4D4F69" w:rsidRPr="00B955DC" w:rsidTr="00636CFC">
        <w:trPr>
          <w:tblCellSpacing w:w="5" w:type="nil"/>
        </w:trPr>
        <w:tc>
          <w:tcPr>
            <w:tcW w:w="4649"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8.30 до 16.45,</w:t>
            </w: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w:t>
            </w:r>
            <w:r w:rsidR="00B955DC" w:rsidRPr="00B955DC">
              <w:rPr>
                <w:rFonts w:ascii="Times New Roman" w:eastAsia="Times New Roman" w:hAnsi="Times New Roman" w:cs="Times New Roman"/>
                <w:sz w:val="24"/>
                <w:szCs w:val="24"/>
              </w:rPr>
              <w:t>3</w:t>
            </w:r>
            <w:r w:rsidRPr="00B955DC">
              <w:rPr>
                <w:rFonts w:ascii="Times New Roman" w:eastAsia="Times New Roman" w:hAnsi="Times New Roman" w:cs="Times New Roman"/>
                <w:sz w:val="24"/>
                <w:szCs w:val="24"/>
              </w:rPr>
              <w:t>0 до 16</w:t>
            </w:r>
            <w:r w:rsidR="00B955DC" w:rsidRPr="00B955DC">
              <w:rPr>
                <w:rFonts w:ascii="Times New Roman" w:eastAsia="Times New Roman" w:hAnsi="Times New Roman" w:cs="Times New Roman"/>
                <w:sz w:val="24"/>
                <w:szCs w:val="24"/>
              </w:rPr>
              <w:t>,3</w:t>
            </w:r>
            <w:r w:rsidRPr="00B955DC">
              <w:rPr>
                <w:rFonts w:ascii="Times New Roman" w:eastAsia="Times New Roman" w:hAnsi="Times New Roman" w:cs="Times New Roman"/>
                <w:sz w:val="24"/>
                <w:szCs w:val="24"/>
              </w:rPr>
              <w:t>0,</w:t>
            </w:r>
          </w:p>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bl>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4D4F69" w:rsidRPr="00B955DC" w:rsidTr="00636CF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 xml:space="preserve">Приемное время </w:t>
            </w:r>
          </w:p>
        </w:tc>
      </w:tr>
      <w:tr w:rsidR="004D4F69" w:rsidRPr="00B955DC"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4D4F69" w:rsidRPr="00B955DC" w:rsidTr="00636CFC">
        <w:trPr>
          <w:tblCellSpacing w:w="5" w:type="nil"/>
        </w:trPr>
        <w:tc>
          <w:tcPr>
            <w:tcW w:w="4649"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4D4F69" w:rsidRPr="00B955DC" w:rsidRDefault="004D4F69" w:rsidP="00B955DC">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 xml:space="preserve">с </w:t>
            </w:r>
            <w:r w:rsidR="00B955DC" w:rsidRPr="00B955DC">
              <w:rPr>
                <w:rFonts w:ascii="Times New Roman" w:eastAsia="Times New Roman" w:hAnsi="Times New Roman" w:cs="Times New Roman"/>
                <w:sz w:val="24"/>
                <w:szCs w:val="24"/>
              </w:rPr>
              <w:t>9</w:t>
            </w:r>
            <w:r w:rsidRPr="00B955DC">
              <w:rPr>
                <w:rFonts w:ascii="Times New Roman" w:eastAsia="Times New Roman" w:hAnsi="Times New Roman" w:cs="Times New Roman"/>
                <w:sz w:val="24"/>
                <w:szCs w:val="24"/>
              </w:rPr>
              <w:t>.</w:t>
            </w:r>
            <w:r w:rsidR="00B955DC" w:rsidRPr="00B955DC">
              <w:rPr>
                <w:rFonts w:ascii="Times New Roman" w:eastAsia="Times New Roman" w:hAnsi="Times New Roman" w:cs="Times New Roman"/>
                <w:sz w:val="24"/>
                <w:szCs w:val="24"/>
              </w:rPr>
              <w:t>0</w:t>
            </w:r>
            <w:r w:rsidRPr="00B955DC">
              <w:rPr>
                <w:rFonts w:ascii="Times New Roman" w:eastAsia="Times New Roman" w:hAnsi="Times New Roman" w:cs="Times New Roman"/>
                <w:sz w:val="24"/>
                <w:szCs w:val="24"/>
              </w:rPr>
              <w:t>0 до 16.</w:t>
            </w:r>
            <w:r w:rsidR="00B955DC" w:rsidRPr="00B955DC">
              <w:rPr>
                <w:rFonts w:ascii="Times New Roman" w:eastAsia="Times New Roman" w:hAnsi="Times New Roman" w:cs="Times New Roman"/>
                <w:sz w:val="24"/>
                <w:szCs w:val="24"/>
              </w:rPr>
              <w:t>30</w:t>
            </w: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4D4F69" w:rsidRPr="004D4F69" w:rsidRDefault="004D4F69" w:rsidP="004D4F69">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(881363) 49-289</w:t>
      </w:r>
    </w:p>
    <w:p w:rsidR="004D4F69" w:rsidRPr="004D4F69" w:rsidRDefault="004D4F69" w:rsidP="004D4F6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D4F69" w:rsidRPr="004D4F69" w:rsidRDefault="004D4F69" w:rsidP="004D4F6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D4F69" w:rsidRPr="004D4F69" w:rsidRDefault="004D4F69" w:rsidP="004D4F6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4D4F69" w:rsidRPr="004D4F69" w:rsidRDefault="004D4F69" w:rsidP="004D4F6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1066A" w:rsidRPr="00965E20" w:rsidRDefault="00096372" w:rsidP="00965E20">
      <w:pPr>
        <w:tabs>
          <w:tab w:val="left" w:pos="142"/>
          <w:tab w:val="left" w:pos="284"/>
        </w:tabs>
        <w:spacing w:after="0" w:line="240" w:lineRule="auto"/>
        <w:jc w:val="right"/>
        <w:rPr>
          <w:rFonts w:ascii="Times New Roman" w:hAnsi="Times New Roman"/>
          <w:sz w:val="24"/>
          <w:szCs w:val="24"/>
        </w:rPr>
      </w:pPr>
    </w:p>
    <w:p w:rsidR="0061066A" w:rsidRPr="00965E20" w:rsidRDefault="00096372" w:rsidP="00965E20">
      <w:pPr>
        <w:tabs>
          <w:tab w:val="left" w:pos="142"/>
          <w:tab w:val="left" w:pos="284"/>
        </w:tabs>
        <w:spacing w:after="0" w:line="240" w:lineRule="auto"/>
        <w:jc w:val="right"/>
        <w:rPr>
          <w:rFonts w:ascii="Times New Roman" w:hAnsi="Times New Roman"/>
          <w:sz w:val="24"/>
          <w:szCs w:val="24"/>
        </w:rPr>
      </w:pPr>
    </w:p>
    <w:p w:rsidR="0061066A" w:rsidRPr="00965E20" w:rsidRDefault="00096372" w:rsidP="00965E20">
      <w:pPr>
        <w:tabs>
          <w:tab w:val="left" w:pos="142"/>
          <w:tab w:val="left" w:pos="284"/>
        </w:tabs>
        <w:jc w:val="right"/>
        <w:rPr>
          <w:rFonts w:ascii="Times New Roman" w:hAnsi="Times New Roman"/>
          <w:sz w:val="24"/>
          <w:szCs w:val="24"/>
        </w:rPr>
      </w:pPr>
    </w:p>
    <w:p w:rsidR="0061066A" w:rsidRPr="00965E20" w:rsidRDefault="00096372" w:rsidP="00965E20">
      <w:pPr>
        <w:tabs>
          <w:tab w:val="left" w:pos="142"/>
          <w:tab w:val="left" w:pos="284"/>
        </w:tabs>
        <w:jc w:val="right"/>
        <w:rPr>
          <w:rFonts w:ascii="Times New Roman" w:hAnsi="Times New Roman"/>
          <w:sz w:val="24"/>
          <w:szCs w:val="24"/>
        </w:rPr>
      </w:pPr>
    </w:p>
    <w:p w:rsidR="0061066A" w:rsidRPr="008601D8" w:rsidRDefault="00096372" w:rsidP="00465BE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61066A" w:rsidRPr="008601D8" w:rsidRDefault="00096372" w:rsidP="00465BE9">
      <w:pPr>
        <w:widowControl w:val="0"/>
        <w:autoSpaceDE w:val="0"/>
        <w:autoSpaceDN w:val="0"/>
        <w:adjustRightInd w:val="0"/>
        <w:spacing w:after="0" w:line="240" w:lineRule="auto"/>
        <w:ind w:firstLine="709"/>
        <w:jc w:val="center"/>
        <w:rPr>
          <w:rFonts w:ascii="Times New Roman" w:hAnsi="Times New Roman"/>
        </w:rPr>
        <w:sectPr w:rsidR="0061066A" w:rsidRPr="008601D8" w:rsidSect="00A169CC">
          <w:pgSz w:w="11906" w:h="16838"/>
          <w:pgMar w:top="1134" w:right="566" w:bottom="1134" w:left="1276" w:header="708" w:footer="708" w:gutter="0"/>
          <w:cols w:space="708"/>
          <w:docGrid w:linePitch="360"/>
        </w:sectPr>
      </w:pPr>
    </w:p>
    <w:p w:rsidR="0061066A" w:rsidRPr="00465BE9" w:rsidRDefault="004D4F69" w:rsidP="005624B6">
      <w:pPr>
        <w:widowControl w:val="0"/>
        <w:autoSpaceDE w:val="0"/>
        <w:autoSpaceDN w:val="0"/>
        <w:adjustRightInd w:val="0"/>
        <w:spacing w:after="0" w:line="240" w:lineRule="auto"/>
        <w:contextualSpacing/>
        <w:jc w:val="right"/>
        <w:rPr>
          <w:rFonts w:ascii="Times New Roman" w:hAnsi="Times New Roman"/>
          <w:sz w:val="24"/>
          <w:szCs w:val="24"/>
        </w:rPr>
      </w:pPr>
      <w:bookmarkStart w:id="23" w:name="Par315"/>
      <w:bookmarkEnd w:id="23"/>
      <w:r w:rsidRPr="00465BE9">
        <w:rPr>
          <w:rFonts w:ascii="Times New Roman" w:hAnsi="Times New Roman"/>
          <w:sz w:val="24"/>
          <w:szCs w:val="24"/>
        </w:rPr>
        <w:lastRenderedPageBreak/>
        <w:t>Приложение №</w:t>
      </w:r>
      <w:r>
        <w:rPr>
          <w:rFonts w:ascii="Times New Roman" w:hAnsi="Times New Roman"/>
          <w:sz w:val="24"/>
          <w:szCs w:val="24"/>
        </w:rPr>
        <w:t>2</w:t>
      </w:r>
    </w:p>
    <w:p w:rsidR="0061066A" w:rsidRPr="00465BE9" w:rsidRDefault="004D4F69" w:rsidP="005624B6">
      <w:pPr>
        <w:widowControl w:val="0"/>
        <w:autoSpaceDE w:val="0"/>
        <w:autoSpaceDN w:val="0"/>
        <w:adjustRightInd w:val="0"/>
        <w:spacing w:after="0" w:line="240" w:lineRule="auto"/>
        <w:contextualSpacing/>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61066A" w:rsidRPr="00465BE9" w:rsidRDefault="00096372"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Pr="00465BE9" w:rsidRDefault="00096372"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Default="004D4F69" w:rsidP="005624B6">
      <w:pPr>
        <w:spacing w:after="0"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ab/>
        <w:t xml:space="preserve">          В </w:t>
      </w:r>
      <w:r>
        <w:rPr>
          <w:rFonts w:ascii="Times New Roman" w:hAnsi="Times New Roman" w:cs="Times New Roman"/>
          <w:sz w:val="24"/>
          <w:szCs w:val="24"/>
        </w:rPr>
        <w:t xml:space="preserve">администрацию </w:t>
      </w:r>
    </w:p>
    <w:p w:rsidR="0061066A"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1066A"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Староладожское сельское поселение</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Волховского муниципального района </w:t>
      </w:r>
    </w:p>
    <w:p w:rsidR="004D4F69" w:rsidRPr="00465BE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61066A" w:rsidRPr="00465BE9" w:rsidRDefault="00096372" w:rsidP="005624B6">
      <w:pPr>
        <w:spacing w:line="240" w:lineRule="auto"/>
        <w:contextualSpacing/>
        <w:jc w:val="right"/>
        <w:rPr>
          <w:rFonts w:ascii="Times New Roman" w:hAnsi="Times New Roman" w:cs="Times New Roman"/>
          <w:sz w:val="24"/>
          <w:szCs w:val="24"/>
        </w:rPr>
      </w:pP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1066A" w:rsidRPr="00465BE9"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096372" w:rsidP="005624B6">
      <w:pPr>
        <w:spacing w:line="240" w:lineRule="auto"/>
        <w:contextualSpacing/>
        <w:jc w:val="right"/>
        <w:rPr>
          <w:rFonts w:ascii="Times New Roman" w:hAnsi="Times New Roman" w:cs="Times New Roman"/>
          <w:sz w:val="24"/>
          <w:szCs w:val="24"/>
        </w:rPr>
      </w:pP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1066A"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965E20" w:rsidRDefault="004D4F69" w:rsidP="005624B6">
      <w:pPr>
        <w:spacing w:line="240" w:lineRule="auto"/>
        <w:contextualSpacing/>
        <w:jc w:val="center"/>
        <w:rPr>
          <w:rFonts w:ascii="Times New Roman" w:hAnsi="Times New Roman" w:cs="Times New Roman"/>
          <w:b/>
          <w:sz w:val="24"/>
          <w:szCs w:val="24"/>
        </w:rPr>
      </w:pPr>
      <w:bookmarkStart w:id="24" w:name="Par332"/>
      <w:bookmarkEnd w:id="24"/>
      <w:r w:rsidRPr="00965E20">
        <w:rPr>
          <w:rFonts w:ascii="Times New Roman" w:hAnsi="Times New Roman" w:cs="Times New Roman"/>
          <w:b/>
          <w:sz w:val="24"/>
          <w:szCs w:val="24"/>
        </w:rPr>
        <w:t>Заявление</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о выдаче разрешения на захоронение и подзахоронение на гражданских кладбищах муниципального образования</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(фамилия, имя, отчествоумершего)</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1066A" w:rsidRPr="00465BE9" w:rsidRDefault="00096372" w:rsidP="005624B6">
      <w:pPr>
        <w:widowControl w:val="0"/>
        <w:autoSpaceDE w:val="0"/>
        <w:autoSpaceDN w:val="0"/>
        <w:adjustRightInd w:val="0"/>
        <w:spacing w:after="0" w:line="240" w:lineRule="auto"/>
        <w:contextualSpacing/>
        <w:jc w:val="center"/>
        <w:rPr>
          <w:rFonts w:ascii="Times New Roman" w:hAnsi="Times New Roman"/>
          <w:sz w:val="24"/>
          <w:szCs w:val="24"/>
        </w:rPr>
      </w:pPr>
    </w:p>
    <w:p w:rsidR="0061066A" w:rsidRPr="00465BE9" w:rsidRDefault="00096372" w:rsidP="005624B6">
      <w:pPr>
        <w:widowControl w:val="0"/>
        <w:autoSpaceDE w:val="0"/>
        <w:autoSpaceDN w:val="0"/>
        <w:adjustRightInd w:val="0"/>
        <w:spacing w:after="0" w:line="240" w:lineRule="auto"/>
        <w:contextualSpacing/>
        <w:jc w:val="center"/>
        <w:rPr>
          <w:rFonts w:ascii="Times New Roman" w:hAnsi="Times New Roman"/>
          <w:sz w:val="24"/>
          <w:szCs w:val="24"/>
        </w:rPr>
      </w:pPr>
    </w:p>
    <w:p w:rsidR="0061066A" w:rsidRPr="00465BE9" w:rsidRDefault="00096372" w:rsidP="005624B6">
      <w:pPr>
        <w:widowControl w:val="0"/>
        <w:autoSpaceDE w:val="0"/>
        <w:autoSpaceDN w:val="0"/>
        <w:adjustRightInd w:val="0"/>
        <w:spacing w:after="0" w:line="240" w:lineRule="auto"/>
        <w:contextualSpacing/>
        <w:jc w:val="center"/>
        <w:rPr>
          <w:rFonts w:ascii="Times New Roman" w:hAnsi="Times New Roman"/>
          <w:sz w:val="24"/>
          <w:szCs w:val="24"/>
        </w:rPr>
      </w:pPr>
    </w:p>
    <w:p w:rsidR="0061066A" w:rsidRPr="002A59B2" w:rsidRDefault="00096372" w:rsidP="005624B6">
      <w:pPr>
        <w:widowControl w:val="0"/>
        <w:autoSpaceDE w:val="0"/>
        <w:autoSpaceDN w:val="0"/>
        <w:adjustRightInd w:val="0"/>
        <w:spacing w:after="0" w:line="240" w:lineRule="auto"/>
        <w:contextualSpacing/>
        <w:jc w:val="center"/>
        <w:rPr>
          <w:rFonts w:ascii="Times New Roman" w:hAnsi="Times New Roman"/>
        </w:rPr>
      </w:pPr>
    </w:p>
    <w:p w:rsidR="0061066A" w:rsidRPr="002A59B2" w:rsidRDefault="00096372" w:rsidP="005624B6">
      <w:pPr>
        <w:widowControl w:val="0"/>
        <w:autoSpaceDE w:val="0"/>
        <w:autoSpaceDN w:val="0"/>
        <w:adjustRightInd w:val="0"/>
        <w:spacing w:after="0" w:line="240" w:lineRule="auto"/>
        <w:contextualSpacing/>
        <w:jc w:val="center"/>
        <w:rPr>
          <w:rFonts w:ascii="Times New Roman" w:hAnsi="Times New Roman"/>
        </w:rPr>
      </w:pPr>
    </w:p>
    <w:p w:rsidR="0061066A" w:rsidRPr="00465BE9" w:rsidRDefault="004D4F69" w:rsidP="005624B6">
      <w:pPr>
        <w:spacing w:after="0" w:line="240" w:lineRule="auto"/>
        <w:contextualSpacing/>
        <w:jc w:val="right"/>
        <w:rPr>
          <w:rFonts w:ascii="Times New Roman" w:hAnsi="Times New Roman"/>
          <w:sz w:val="24"/>
          <w:szCs w:val="24"/>
        </w:rPr>
      </w:pPr>
      <w:bookmarkStart w:id="25" w:name="Par357"/>
      <w:bookmarkEnd w:id="25"/>
      <w:r>
        <w:rPr>
          <w:rFonts w:ascii="Times New Roman" w:hAnsi="Times New Roman"/>
        </w:rPr>
        <w:br w:type="page"/>
      </w:r>
      <w:r>
        <w:rPr>
          <w:rFonts w:ascii="Times New Roman" w:hAnsi="Times New Roman"/>
        </w:rPr>
        <w:lastRenderedPageBreak/>
        <w:t>П</w:t>
      </w:r>
      <w:r w:rsidRPr="00465BE9">
        <w:rPr>
          <w:rFonts w:ascii="Times New Roman" w:hAnsi="Times New Roman"/>
          <w:sz w:val="24"/>
          <w:szCs w:val="24"/>
        </w:rPr>
        <w:t>риложение №</w:t>
      </w:r>
      <w:r>
        <w:rPr>
          <w:rFonts w:ascii="Times New Roman" w:hAnsi="Times New Roman"/>
          <w:sz w:val="24"/>
          <w:szCs w:val="24"/>
        </w:rPr>
        <w:t xml:space="preserve"> 3</w:t>
      </w:r>
    </w:p>
    <w:p w:rsidR="0061066A" w:rsidRPr="00465BE9" w:rsidRDefault="004D4F69" w:rsidP="005624B6">
      <w:pPr>
        <w:widowControl w:val="0"/>
        <w:autoSpaceDE w:val="0"/>
        <w:autoSpaceDN w:val="0"/>
        <w:adjustRightInd w:val="0"/>
        <w:spacing w:after="0" w:line="240" w:lineRule="auto"/>
        <w:contextualSpacing/>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61066A" w:rsidRPr="00465BE9" w:rsidRDefault="00096372"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Pr="00465BE9" w:rsidRDefault="00096372" w:rsidP="005624B6">
      <w:pPr>
        <w:widowControl w:val="0"/>
        <w:autoSpaceDE w:val="0"/>
        <w:autoSpaceDN w:val="0"/>
        <w:adjustRightInd w:val="0"/>
        <w:spacing w:after="0" w:line="240" w:lineRule="auto"/>
        <w:contextualSpacing/>
        <w:jc w:val="right"/>
        <w:rPr>
          <w:rFonts w:ascii="Times New Roman" w:hAnsi="Times New Roman"/>
          <w:sz w:val="24"/>
          <w:szCs w:val="24"/>
        </w:rPr>
      </w:pPr>
    </w:p>
    <w:p w:rsidR="004D4F69" w:rsidRDefault="004D4F69" w:rsidP="005624B6">
      <w:pPr>
        <w:spacing w:after="0"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В </w:t>
      </w:r>
      <w:r>
        <w:rPr>
          <w:rFonts w:ascii="Times New Roman" w:hAnsi="Times New Roman" w:cs="Times New Roman"/>
          <w:sz w:val="24"/>
          <w:szCs w:val="24"/>
        </w:rPr>
        <w:t xml:space="preserve">администрацию </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Староладожское  сельское поселение</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Волховского муниципального района </w:t>
      </w:r>
    </w:p>
    <w:p w:rsidR="0061066A" w:rsidRPr="00465BE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1066A" w:rsidRPr="00465BE9"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096372" w:rsidP="005624B6">
      <w:pPr>
        <w:spacing w:line="240" w:lineRule="auto"/>
        <w:contextualSpacing/>
        <w:jc w:val="right"/>
        <w:rPr>
          <w:rFonts w:ascii="Times New Roman" w:hAnsi="Times New Roman" w:cs="Times New Roman"/>
          <w:sz w:val="24"/>
          <w:szCs w:val="24"/>
        </w:rPr>
      </w:pP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1066A"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096372"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965E20" w:rsidRDefault="004D4F69" w:rsidP="005624B6">
      <w:pPr>
        <w:spacing w:line="240" w:lineRule="auto"/>
        <w:contextualSpacing/>
        <w:jc w:val="center"/>
        <w:rPr>
          <w:rFonts w:ascii="Times New Roman" w:hAnsi="Times New Roman" w:cs="Times New Roman"/>
          <w:b/>
          <w:sz w:val="24"/>
          <w:szCs w:val="24"/>
        </w:rPr>
      </w:pPr>
      <w:bookmarkStart w:id="26" w:name="Par372"/>
      <w:bookmarkEnd w:id="26"/>
      <w:r w:rsidRPr="00965E20">
        <w:rPr>
          <w:rFonts w:ascii="Times New Roman" w:hAnsi="Times New Roman" w:cs="Times New Roman"/>
          <w:b/>
          <w:sz w:val="24"/>
          <w:szCs w:val="24"/>
        </w:rPr>
        <w:t>Заявление</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о выдаче разрешения на захоронение умершего в родственное место</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захоронения, на участке в пределах ограды родственного места</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захоронения</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1066A" w:rsidRPr="00465BE9" w:rsidRDefault="004D4F69" w:rsidP="005624B6">
      <w:pPr>
        <w:spacing w:line="240" w:lineRule="auto"/>
        <w:contextualSpacing/>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61066A" w:rsidRPr="00465BE9" w:rsidRDefault="004D4F69" w:rsidP="005624B6">
      <w:pPr>
        <w:spacing w:line="240" w:lineRule="auto"/>
        <w:contextualSpacing/>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61066A" w:rsidRPr="00465BE9" w:rsidRDefault="00096372"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1066A" w:rsidRPr="00465BE9" w:rsidRDefault="004D4F69" w:rsidP="005624B6">
      <w:pPr>
        <w:spacing w:line="240" w:lineRule="auto"/>
        <w:contextualSpacing/>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1066A" w:rsidRPr="002A59B2" w:rsidRDefault="00096372" w:rsidP="005624B6">
      <w:pPr>
        <w:widowControl w:val="0"/>
        <w:autoSpaceDE w:val="0"/>
        <w:autoSpaceDN w:val="0"/>
        <w:adjustRightInd w:val="0"/>
        <w:spacing w:after="0" w:line="240" w:lineRule="auto"/>
        <w:contextualSpacing/>
        <w:jc w:val="center"/>
        <w:rPr>
          <w:rFonts w:ascii="Times New Roman" w:hAnsi="Times New Roman"/>
        </w:rPr>
      </w:pPr>
    </w:p>
    <w:p w:rsidR="0061066A" w:rsidRPr="002A59B2" w:rsidRDefault="00096372" w:rsidP="005624B6">
      <w:pPr>
        <w:widowControl w:val="0"/>
        <w:autoSpaceDE w:val="0"/>
        <w:autoSpaceDN w:val="0"/>
        <w:adjustRightInd w:val="0"/>
        <w:spacing w:after="0" w:line="240" w:lineRule="auto"/>
        <w:contextualSpacing/>
        <w:jc w:val="center"/>
        <w:rPr>
          <w:rFonts w:ascii="Times New Roman" w:hAnsi="Times New Roman"/>
        </w:rPr>
      </w:pPr>
    </w:p>
    <w:p w:rsidR="0061066A" w:rsidRDefault="00096372" w:rsidP="005624B6">
      <w:pPr>
        <w:widowControl w:val="0"/>
        <w:autoSpaceDE w:val="0"/>
        <w:autoSpaceDN w:val="0"/>
        <w:adjustRightInd w:val="0"/>
        <w:spacing w:after="0" w:line="240" w:lineRule="auto"/>
        <w:contextualSpacing/>
        <w:jc w:val="right"/>
        <w:rPr>
          <w:rFonts w:ascii="Times New Roman" w:hAnsi="Times New Roman"/>
        </w:rPr>
      </w:pPr>
    </w:p>
    <w:p w:rsidR="0061066A" w:rsidRDefault="00096372" w:rsidP="002A59B2">
      <w:pPr>
        <w:widowControl w:val="0"/>
        <w:autoSpaceDE w:val="0"/>
        <w:autoSpaceDN w:val="0"/>
        <w:adjustRightInd w:val="0"/>
        <w:spacing w:after="0" w:line="240" w:lineRule="auto"/>
        <w:jc w:val="right"/>
        <w:rPr>
          <w:rFonts w:ascii="Times New Roman" w:hAnsi="Times New Roman"/>
        </w:rPr>
      </w:pPr>
    </w:p>
    <w:p w:rsidR="0061066A" w:rsidRPr="002A59B2" w:rsidRDefault="004D4F69" w:rsidP="00465BE9">
      <w:pPr>
        <w:widowControl w:val="0"/>
        <w:autoSpaceDE w:val="0"/>
        <w:autoSpaceDN w:val="0"/>
        <w:adjustRightInd w:val="0"/>
        <w:spacing w:after="0" w:line="240" w:lineRule="auto"/>
        <w:jc w:val="right"/>
        <w:outlineLvl w:val="1"/>
        <w:rPr>
          <w:rFonts w:ascii="Times New Roman" w:hAnsi="Times New Roman"/>
        </w:rPr>
      </w:pPr>
      <w:bookmarkStart w:id="27" w:name="_GoBack"/>
      <w:bookmarkEnd w:id="27"/>
      <w:r>
        <w:rPr>
          <w:rFonts w:ascii="Times New Roman" w:hAnsi="Times New Roman"/>
        </w:rPr>
        <w:lastRenderedPageBreak/>
        <w:t>Приложение № 4</w:t>
      </w:r>
    </w:p>
    <w:p w:rsidR="0061066A" w:rsidRPr="002A59B2" w:rsidRDefault="004D4F69" w:rsidP="00465BE9">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61066A" w:rsidRPr="002A59B2" w:rsidRDefault="00096372" w:rsidP="00465BE9">
      <w:pPr>
        <w:widowControl w:val="0"/>
        <w:autoSpaceDE w:val="0"/>
        <w:autoSpaceDN w:val="0"/>
        <w:adjustRightInd w:val="0"/>
        <w:spacing w:after="0" w:line="240" w:lineRule="auto"/>
        <w:jc w:val="right"/>
        <w:rPr>
          <w:rFonts w:ascii="Times New Roman" w:hAnsi="Times New Roman"/>
        </w:rPr>
      </w:pPr>
    </w:p>
    <w:p w:rsidR="0061066A" w:rsidRDefault="004D4F69"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61066A" w:rsidRDefault="004D4F69"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по выдаче разрешений на захоронение и подзахоронение</w:t>
      </w:r>
    </w:p>
    <w:p w:rsidR="0061066A" w:rsidRPr="00CD7191" w:rsidRDefault="004D4F69"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на гражданских кладбищах муниципального образования</w:t>
      </w:r>
    </w:p>
    <w:p w:rsidR="0061066A" w:rsidRPr="002A59B2" w:rsidRDefault="00096372" w:rsidP="00465BE9">
      <w:pPr>
        <w:autoSpaceDE w:val="0"/>
        <w:autoSpaceDN w:val="0"/>
        <w:adjustRightInd w:val="0"/>
        <w:spacing w:after="0" w:line="240" w:lineRule="auto"/>
        <w:jc w:val="center"/>
        <w:outlineLvl w:val="0"/>
        <w:rPr>
          <w:rFonts w:ascii="Times New Roman" w:hAnsi="Times New Roman"/>
        </w:rPr>
      </w:pP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5624B6">
        <w:rPr>
          <w:rFonts w:ascii="Courier New" w:hAnsi="Courier New" w:cs="Courier New"/>
        </w:rPr>
        <w:t xml:space="preserve">   </w:t>
      </w:r>
      <w:r w:rsidRPr="00465BE9">
        <w:rPr>
          <w:rFonts w:ascii="Courier New" w:hAnsi="Courier New" w:cs="Courier New"/>
        </w:rPr>
        <w:t>│</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5624B6">
        <w:rPr>
          <w:rFonts w:ascii="Courier New" w:hAnsi="Courier New" w:cs="Courier New"/>
        </w:rPr>
        <w:t xml:space="preserve">                                    </w:t>
      </w:r>
      <w:proofErr w:type="spellStart"/>
      <w:r w:rsidRPr="00465BE9">
        <w:rPr>
          <w:rFonts w:ascii="Courier New" w:hAnsi="Courier New" w:cs="Courier New"/>
        </w:rPr>
        <w:t>│</w:t>
      </w:r>
      <w:proofErr w:type="spellEnd"/>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5624B6">
        <w:rPr>
          <w:rFonts w:ascii="Courier New" w:hAnsi="Courier New" w:cs="Courier New"/>
        </w:rPr>
        <w:t>--</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5624B6">
        <w:rPr>
          <w:rFonts w:ascii="Courier New" w:hAnsi="Courier New" w:cs="Courier New"/>
        </w:rPr>
        <w:t xml:space="preserve"> </w:t>
      </w:r>
      <w:r w:rsidRPr="00465BE9">
        <w:rPr>
          <w:rFonts w:ascii="Courier New" w:hAnsi="Courier New" w:cs="Courier New"/>
        </w:rPr>
        <w:t>┐</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61066A" w:rsidRPr="00465BE9" w:rsidRDefault="005624B6" w:rsidP="00465BE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004D4F69" w:rsidRPr="00465BE9">
        <w:rPr>
          <w:rFonts w:ascii="Courier New" w:hAnsi="Courier New" w:cs="Courier New"/>
        </w:rPr>
        <w:t xml:space="preserve">│ могилу (на помещение урны с прахом в могилу) или  разрешения </w:t>
      </w:r>
      <w:proofErr w:type="gramStart"/>
      <w:r w:rsidR="004D4F69" w:rsidRPr="00465BE9">
        <w:rPr>
          <w:rFonts w:ascii="Courier New" w:hAnsi="Courier New" w:cs="Courier New"/>
        </w:rPr>
        <w:t>на</w:t>
      </w:r>
      <w:proofErr w:type="gramEnd"/>
      <w:r w:rsidR="004D4F69"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2A59B2" w:rsidRDefault="00096372" w:rsidP="00465BE9">
      <w:pPr>
        <w:autoSpaceDE w:val="0"/>
        <w:autoSpaceDN w:val="0"/>
        <w:adjustRightInd w:val="0"/>
        <w:spacing w:after="0" w:line="240" w:lineRule="auto"/>
        <w:jc w:val="both"/>
        <w:rPr>
          <w:rFonts w:ascii="Times New Roman" w:hAnsi="Times New Roman"/>
        </w:rPr>
      </w:pPr>
    </w:p>
    <w:p w:rsidR="0061066A" w:rsidRPr="002A59B2" w:rsidRDefault="00096372" w:rsidP="00465BE9">
      <w:pPr>
        <w:autoSpaceDE w:val="0"/>
        <w:autoSpaceDN w:val="0"/>
        <w:adjustRightInd w:val="0"/>
        <w:spacing w:after="0" w:line="240" w:lineRule="auto"/>
        <w:jc w:val="both"/>
        <w:rPr>
          <w:rFonts w:ascii="Times New Roman" w:hAnsi="Times New Roman"/>
        </w:rPr>
      </w:pPr>
    </w:p>
    <w:p w:rsidR="0061066A" w:rsidRPr="002A59B2" w:rsidRDefault="00096372" w:rsidP="00465BE9">
      <w:pPr>
        <w:rPr>
          <w:rFonts w:ascii="Times New Roman" w:hAnsi="Times New Roman"/>
        </w:rPr>
      </w:pPr>
    </w:p>
    <w:sectPr w:rsidR="0061066A"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4F69"/>
    <w:rsid w:val="00096372"/>
    <w:rsid w:val="004D4F69"/>
    <w:rsid w:val="005624B6"/>
    <w:rsid w:val="006A227B"/>
    <w:rsid w:val="00785A21"/>
    <w:rsid w:val="008D4692"/>
    <w:rsid w:val="00B42E8B"/>
    <w:rsid w:val="00B95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92"/>
  </w:style>
  <w:style w:type="paragraph" w:styleId="1">
    <w:name w:val="heading 1"/>
    <w:basedOn w:val="a"/>
    <w:next w:val="a"/>
    <w:link w:val="10"/>
    <w:uiPriority w:val="9"/>
    <w:qFormat/>
    <w:rsid w:val="00B955DC"/>
    <w:pPr>
      <w:keepNext/>
      <w:tabs>
        <w:tab w:val="num" w:pos="432"/>
      </w:tabs>
      <w:suppressAutoHyphens/>
      <w:spacing w:after="0" w:line="240" w:lineRule="auto"/>
      <w:ind w:left="432" w:hanging="432"/>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
    <w:qFormat/>
    <w:rsid w:val="00B955DC"/>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5D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B955DC"/>
    <w:rPr>
      <w:rFonts w:ascii="Times New Roman" w:eastAsia="Times New Roman" w:hAnsi="Times New Roman" w:cs="Times New Roman"/>
      <w:sz w:val="26"/>
      <w:szCs w:val="20"/>
      <w:lang w:eastAsia="ar-SA"/>
    </w:rPr>
  </w:style>
  <w:style w:type="paragraph" w:styleId="a3">
    <w:name w:val="Title"/>
    <w:basedOn w:val="a"/>
    <w:next w:val="a"/>
    <w:link w:val="a4"/>
    <w:uiPriority w:val="10"/>
    <w:qFormat/>
    <w:rsid w:val="00B955D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uiPriority w:val="10"/>
    <w:rsid w:val="00B955DC"/>
    <w:rPr>
      <w:rFonts w:ascii="Times New Roman" w:eastAsia="Times New Roman" w:hAnsi="Times New Roman" w:cs="Times New Roman"/>
      <w:b/>
      <w:bCs/>
      <w:sz w:val="24"/>
      <w:szCs w:val="24"/>
      <w:lang w:eastAsia="ar-SA"/>
    </w:rPr>
  </w:style>
  <w:style w:type="paragraph" w:customStyle="1" w:styleId="ConsPlusTitle">
    <w:name w:val="ConsPlusTitle"/>
    <w:rsid w:val="00B955D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Heading">
    <w:name w:val="Heading"/>
    <w:rsid w:val="00B955DC"/>
    <w:pPr>
      <w:snapToGrid w:val="0"/>
      <w:spacing w:after="0" w:line="240" w:lineRule="auto"/>
    </w:pPr>
    <w:rPr>
      <w:rFonts w:ascii="Arial" w:eastAsia="Times New Roman" w:hAnsi="Arial" w:cs="Arial"/>
      <w:b/>
      <w:bCs/>
    </w:rPr>
  </w:style>
  <w:style w:type="paragraph" w:customStyle="1" w:styleId="a5">
    <w:name w:val="Стиль"/>
    <w:rsid w:val="00B955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955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2E181D44A77C5386B94FAN9b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hyperlink" Target="garantF1://7929266.549" TargetMode="External"/><Relationship Id="rId15" Type="http://schemas.microsoft.com/office/2007/relationships/stylesWithEffects" Target="stylesWithEffects.xml"/><Relationship Id="rId10" Type="http://schemas.openxmlformats.org/officeDocument/2006/relationships/hyperlink" Target="consultantplus://offline/ref=3A77F01302E6D3255CB22BFCFDF9F09096F5A3E880D24A77C5386B94FA944D067F228B59NAbBH" TargetMode="External"/><Relationship Id="rId4" Type="http://schemas.openxmlformats.org/officeDocument/2006/relationships/image" Target="media/image1.jpeg"/><Relationship Id="rId9" Type="http://schemas.openxmlformats.org/officeDocument/2006/relationships/hyperlink" Target="consultantplus://offline/ref=3A77F01302E6D3255CB22BFCFDF9F09096FAA3E086D54A77C5386B94FAN9b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7181</Words>
  <Characters>40937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User</cp:lastModifiedBy>
  <cp:revision>4</cp:revision>
  <dcterms:created xsi:type="dcterms:W3CDTF">2017-04-26T09:44:00Z</dcterms:created>
  <dcterms:modified xsi:type="dcterms:W3CDTF">2017-05-30T08:08:00Z</dcterms:modified>
</cp:coreProperties>
</file>