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DB" w:rsidRPr="001C5ADB" w:rsidRDefault="001C5ADB" w:rsidP="001C5ADB">
      <w:pPr>
        <w:pStyle w:val="a3"/>
        <w:contextualSpacing/>
      </w:pPr>
      <w:r w:rsidRPr="001C5ADB">
        <w:t>АДМИНИСТРАЦИЯ</w:t>
      </w: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1C5ADB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1C5ADB"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1C5ADB">
        <w:rPr>
          <w:rFonts w:ascii="Times New Roman" w:hAnsi="Times New Roman" w:cs="Times New Roman"/>
        </w:rPr>
        <w:t>Волховского муниципального района</w:t>
      </w: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C5ADB">
        <w:rPr>
          <w:rFonts w:ascii="Times New Roman" w:hAnsi="Times New Roman" w:cs="Times New Roman"/>
        </w:rPr>
        <w:t>Ленинградской области</w:t>
      </w:r>
    </w:p>
    <w:p w:rsidR="001C5ADB" w:rsidRPr="001C5ADB" w:rsidRDefault="001C5ADB" w:rsidP="001C5ADB">
      <w:pPr>
        <w:pStyle w:val="1"/>
        <w:contextualSpacing/>
        <w:jc w:val="center"/>
        <w:rPr>
          <w:rFonts w:ascii="Times New Roman" w:hAnsi="Times New Roman"/>
        </w:rPr>
      </w:pPr>
      <w:proofErr w:type="gramStart"/>
      <w:r w:rsidRPr="001C5ADB">
        <w:rPr>
          <w:rFonts w:ascii="Times New Roman" w:hAnsi="Times New Roman"/>
        </w:rPr>
        <w:t>Р</w:t>
      </w:r>
      <w:proofErr w:type="gramEnd"/>
      <w:r w:rsidRPr="001C5ADB">
        <w:rPr>
          <w:rFonts w:ascii="Times New Roman" w:hAnsi="Times New Roman"/>
        </w:rPr>
        <w:t xml:space="preserve"> А С П О Р Я Ж Е Н И Е</w:t>
      </w:r>
    </w:p>
    <w:p w:rsidR="001C5ADB" w:rsidRPr="001C5ADB" w:rsidRDefault="001C5ADB" w:rsidP="001C5ADB">
      <w:pPr>
        <w:spacing w:line="240" w:lineRule="auto"/>
        <w:contextualSpacing/>
        <w:rPr>
          <w:rFonts w:ascii="Times New Roman" w:hAnsi="Times New Roman" w:cs="Times New Roman"/>
        </w:rPr>
      </w:pPr>
    </w:p>
    <w:p w:rsidR="001C5ADB" w:rsidRPr="001C5ADB" w:rsidRDefault="001C5ADB" w:rsidP="001C5AD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1C5ADB">
        <w:rPr>
          <w:rFonts w:ascii="Times New Roman" w:hAnsi="Times New Roman" w:cs="Times New Roman"/>
          <w:bCs/>
          <w:u w:val="single"/>
        </w:rPr>
        <w:t xml:space="preserve">от </w:t>
      </w:r>
      <w:r w:rsidRPr="001C5ADB">
        <w:rPr>
          <w:rFonts w:ascii="Times New Roman" w:hAnsi="Times New Roman" w:cs="Times New Roman"/>
          <w:bCs/>
        </w:rPr>
        <w:t>_</w:t>
      </w:r>
      <w:r w:rsidRPr="001C5ADB">
        <w:rPr>
          <w:rFonts w:ascii="Times New Roman" w:hAnsi="Times New Roman" w:cs="Times New Roman"/>
          <w:bCs/>
          <w:u w:val="single"/>
        </w:rPr>
        <w:t>31 августа</w:t>
      </w:r>
      <w:r w:rsidRPr="001C5ADB">
        <w:rPr>
          <w:rFonts w:ascii="Times New Roman" w:hAnsi="Times New Roman" w:cs="Times New Roman"/>
          <w:bCs/>
        </w:rPr>
        <w:t>__</w:t>
      </w:r>
      <w:r w:rsidRPr="001C5ADB">
        <w:rPr>
          <w:rFonts w:ascii="Times New Roman" w:hAnsi="Times New Roman" w:cs="Times New Roman"/>
          <w:bCs/>
          <w:u w:val="single"/>
        </w:rPr>
        <w:t>2018 г</w:t>
      </w:r>
      <w:r w:rsidRPr="001C5ADB">
        <w:rPr>
          <w:rFonts w:ascii="Times New Roman" w:hAnsi="Times New Roman" w:cs="Times New Roman"/>
          <w:b/>
          <w:bCs/>
          <w:u w:val="single"/>
        </w:rPr>
        <w:t>.</w:t>
      </w:r>
      <w:r w:rsidRPr="001C5ADB">
        <w:rPr>
          <w:rFonts w:ascii="Times New Roman" w:hAnsi="Times New Roman" w:cs="Times New Roman"/>
          <w:bCs/>
        </w:rPr>
        <w:t>__</w:t>
      </w:r>
      <w:r w:rsidRPr="001C5AD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1C5ADB">
        <w:rPr>
          <w:rFonts w:ascii="Times New Roman" w:hAnsi="Times New Roman" w:cs="Times New Roman"/>
          <w:b/>
          <w:bCs/>
        </w:rPr>
        <w:t xml:space="preserve">     </w:t>
      </w:r>
      <w:r w:rsidRPr="001C5ADB">
        <w:rPr>
          <w:rFonts w:ascii="Times New Roman" w:hAnsi="Times New Roman" w:cs="Times New Roman"/>
          <w:bCs/>
        </w:rPr>
        <w:t>№ _</w:t>
      </w:r>
      <w:r w:rsidRPr="001C5ADB">
        <w:rPr>
          <w:rFonts w:ascii="Times New Roman" w:hAnsi="Times New Roman" w:cs="Times New Roman"/>
          <w:bCs/>
          <w:u w:val="single"/>
        </w:rPr>
        <w:t>14</w:t>
      </w:r>
      <w:r w:rsidRPr="001C5ADB">
        <w:rPr>
          <w:rFonts w:ascii="Times New Roman" w:hAnsi="Times New Roman" w:cs="Times New Roman"/>
          <w:bCs/>
        </w:rPr>
        <w:t>_</w:t>
      </w: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gramStart"/>
      <w:r w:rsidRPr="001C5ADB">
        <w:rPr>
          <w:rFonts w:ascii="Times New Roman" w:hAnsi="Times New Roman" w:cs="Times New Roman"/>
        </w:rPr>
        <w:t>с</w:t>
      </w:r>
      <w:proofErr w:type="gramEnd"/>
      <w:r w:rsidRPr="001C5ADB">
        <w:rPr>
          <w:rFonts w:ascii="Times New Roman" w:hAnsi="Times New Roman" w:cs="Times New Roman"/>
        </w:rPr>
        <w:t>. Старая Ладога</w:t>
      </w: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C5ADB">
        <w:rPr>
          <w:rFonts w:ascii="Times New Roman" w:hAnsi="Times New Roman" w:cs="Times New Roman"/>
        </w:rPr>
        <w:t>Волховского района Ленинградской области</w:t>
      </w: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1C5ADB" w:rsidRPr="001C5ADB" w:rsidRDefault="001C5ADB" w:rsidP="001C5ADB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C5ADB">
        <w:rPr>
          <w:rFonts w:ascii="Times New Roman" w:hAnsi="Times New Roman" w:cs="Times New Roman"/>
          <w:b/>
        </w:rPr>
        <w:t>Об отмене распоряжения</w:t>
      </w:r>
    </w:p>
    <w:p w:rsidR="001C5ADB" w:rsidRPr="001C5ADB" w:rsidRDefault="001C5ADB" w:rsidP="001C5ADB">
      <w:pPr>
        <w:pStyle w:val="a3"/>
        <w:contextualSpacing/>
        <w:jc w:val="both"/>
        <w:rPr>
          <w:b w:val="0"/>
        </w:rPr>
      </w:pPr>
      <w:r w:rsidRPr="001C5ADB">
        <w:rPr>
          <w:szCs w:val="28"/>
        </w:rPr>
        <w:t xml:space="preserve">   </w:t>
      </w:r>
      <w:r w:rsidRPr="001C5ADB">
        <w:rPr>
          <w:b w:val="0"/>
          <w:szCs w:val="28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 w:rsidRPr="001C5ADB">
        <w:rPr>
          <w:b w:val="0"/>
        </w:rPr>
        <w:t xml:space="preserve"> областным законом Ленинградской области № 84-оз от 31.07.2018 г.,</w:t>
      </w:r>
      <w:r w:rsidRPr="001C5ADB">
        <w:rPr>
          <w:szCs w:val="28"/>
        </w:rPr>
        <w:t xml:space="preserve"> «</w:t>
      </w:r>
      <w:r w:rsidRPr="001C5ADB">
        <w:rPr>
          <w:b w:val="0"/>
          <w:szCs w:val="28"/>
        </w:rPr>
        <w:t xml:space="preserve">О внесении изменений в статью 4 областного закона </w:t>
      </w:r>
      <w:r w:rsidRPr="001C5ADB">
        <w:rPr>
          <w:b w:val="0"/>
        </w:rPr>
        <w:t>"О порядке осуществления муниципального земельного контроля на территории Ленинградской области"</w:t>
      </w:r>
    </w:p>
    <w:p w:rsidR="001C5ADB" w:rsidRPr="001C5ADB" w:rsidRDefault="001C5ADB" w:rsidP="001C5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DB">
        <w:rPr>
          <w:rFonts w:ascii="Times New Roman" w:hAnsi="Times New Roman" w:cs="Times New Roman"/>
          <w:sz w:val="28"/>
          <w:szCs w:val="28"/>
        </w:rPr>
        <w:t xml:space="preserve">  1. Отменить распоряжение № 28 от 01.07.2011 г.</w:t>
      </w:r>
      <w:r w:rsidRPr="001C5ADB">
        <w:rPr>
          <w:rFonts w:ascii="Times New Roman" w:hAnsi="Times New Roman" w:cs="Times New Roman"/>
          <w:b/>
        </w:rPr>
        <w:t xml:space="preserve"> «</w:t>
      </w:r>
      <w:r w:rsidRPr="001C5AD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МО Староладожское сельское поселение проведения проверок при осуществлении муниципального земельного контроля», со всеми внесенными изменениями. </w:t>
      </w:r>
    </w:p>
    <w:p w:rsidR="001C5ADB" w:rsidRPr="001C5ADB" w:rsidRDefault="001C5ADB" w:rsidP="001C5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DB">
        <w:rPr>
          <w:rFonts w:ascii="Times New Roman" w:hAnsi="Times New Roman" w:cs="Times New Roman"/>
          <w:sz w:val="28"/>
          <w:szCs w:val="28"/>
        </w:rPr>
        <w:t xml:space="preserve"> 2. Распоряжение вступает в силу с 01.09.2018 г.</w:t>
      </w:r>
    </w:p>
    <w:p w:rsidR="001C5ADB" w:rsidRPr="001C5ADB" w:rsidRDefault="001C5ADB" w:rsidP="001C5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DB">
        <w:rPr>
          <w:rFonts w:ascii="Times New Roman" w:hAnsi="Times New Roman" w:cs="Times New Roman"/>
          <w:sz w:val="28"/>
          <w:szCs w:val="28"/>
        </w:rPr>
        <w:t xml:space="preserve"> 3. Опубликовать данное распоряжение в средствах массовой информации.</w:t>
      </w:r>
    </w:p>
    <w:p w:rsidR="001C5ADB" w:rsidRPr="001C5ADB" w:rsidRDefault="001C5ADB" w:rsidP="001C5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DB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1C5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AD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C5ADB" w:rsidRPr="001C5ADB" w:rsidRDefault="001C5ADB" w:rsidP="001C5AD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5ADB" w:rsidRPr="001C5ADB" w:rsidRDefault="001C5ADB" w:rsidP="001C5ADB">
      <w:pPr>
        <w:pStyle w:val="a3"/>
        <w:contextualSpacing/>
      </w:pPr>
    </w:p>
    <w:p w:rsidR="001C5ADB" w:rsidRPr="001C5ADB" w:rsidRDefault="001C5ADB" w:rsidP="001C5ADB">
      <w:pPr>
        <w:pStyle w:val="a3"/>
        <w:contextualSpacing/>
        <w:jc w:val="both"/>
        <w:rPr>
          <w:b w:val="0"/>
        </w:rPr>
      </w:pPr>
      <w:r w:rsidRPr="001C5ADB">
        <w:rPr>
          <w:b w:val="0"/>
        </w:rPr>
        <w:t>Глава администрации МО</w:t>
      </w:r>
    </w:p>
    <w:p w:rsidR="001C5ADB" w:rsidRPr="001C5ADB" w:rsidRDefault="001C5ADB" w:rsidP="001C5ADB">
      <w:pPr>
        <w:pStyle w:val="a3"/>
        <w:contextualSpacing/>
        <w:jc w:val="both"/>
        <w:rPr>
          <w:b w:val="0"/>
        </w:rPr>
      </w:pPr>
      <w:r w:rsidRPr="001C5ADB">
        <w:rPr>
          <w:b w:val="0"/>
        </w:rPr>
        <w:t>Староладожское сельское поселение                                    Ермак Н.О.</w:t>
      </w:r>
    </w:p>
    <w:p w:rsidR="001C5ADB" w:rsidRDefault="001C5ADB" w:rsidP="001C5ADB">
      <w:pPr>
        <w:pStyle w:val="a3"/>
      </w:pPr>
    </w:p>
    <w:p w:rsidR="00341F0D" w:rsidRDefault="00341F0D"/>
    <w:sectPr w:rsidR="0034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ADB"/>
    <w:rsid w:val="001C5ADB"/>
    <w:rsid w:val="003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A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A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1C5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1C5ADB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2018-09-25T08:50:00Z</dcterms:created>
  <dcterms:modified xsi:type="dcterms:W3CDTF">2018-09-25T08:51:00Z</dcterms:modified>
</cp:coreProperties>
</file>