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E26" w:rsidRDefault="00947E26" w:rsidP="00947E26">
      <w:pPr>
        <w:ind w:left="4955" w:firstLine="1"/>
        <w:rPr>
          <w:sz w:val="28"/>
          <w:szCs w:val="28"/>
        </w:rPr>
      </w:pPr>
      <w:r>
        <w:rPr>
          <w:sz w:val="28"/>
          <w:szCs w:val="28"/>
        </w:rPr>
        <w:t>УТВЕРЖДАЮ</w:t>
      </w:r>
    </w:p>
    <w:p w:rsidR="00947E26" w:rsidRDefault="00947E26" w:rsidP="00947E26">
      <w:pPr>
        <w:ind w:left="4956"/>
        <w:rPr>
          <w:sz w:val="28"/>
          <w:szCs w:val="28"/>
        </w:rPr>
      </w:pPr>
      <w:r>
        <w:rPr>
          <w:sz w:val="28"/>
          <w:szCs w:val="28"/>
        </w:rPr>
        <w:t>Волховский городской  прокурор</w:t>
      </w:r>
    </w:p>
    <w:p w:rsidR="00947E26" w:rsidRDefault="00947E26" w:rsidP="00947E26">
      <w:pPr>
        <w:ind w:left="4247" w:firstLine="709"/>
        <w:rPr>
          <w:sz w:val="28"/>
          <w:szCs w:val="28"/>
        </w:rPr>
      </w:pPr>
      <w:r>
        <w:rPr>
          <w:sz w:val="28"/>
          <w:szCs w:val="28"/>
        </w:rPr>
        <w:t xml:space="preserve">старший советник юстиции </w:t>
      </w:r>
    </w:p>
    <w:p w:rsidR="00947E26" w:rsidRDefault="00947E26" w:rsidP="00947E26">
      <w:pPr>
        <w:ind w:left="4247" w:firstLine="709"/>
        <w:jc w:val="center"/>
        <w:rPr>
          <w:sz w:val="28"/>
          <w:szCs w:val="28"/>
        </w:rPr>
      </w:pPr>
      <w:r>
        <w:rPr>
          <w:sz w:val="28"/>
          <w:szCs w:val="28"/>
        </w:rPr>
        <w:t>________________ В.В. Исаковский</w:t>
      </w:r>
    </w:p>
    <w:p w:rsidR="00947E26" w:rsidRDefault="00926E22" w:rsidP="00947E26">
      <w:pPr>
        <w:ind w:left="4955" w:firstLine="1"/>
        <w:rPr>
          <w:sz w:val="28"/>
          <w:szCs w:val="28"/>
        </w:rPr>
      </w:pPr>
      <w:r>
        <w:rPr>
          <w:sz w:val="28"/>
          <w:szCs w:val="28"/>
        </w:rPr>
        <w:t xml:space="preserve">    </w:t>
      </w:r>
      <w:r w:rsidR="00E5424C">
        <w:rPr>
          <w:sz w:val="28"/>
          <w:szCs w:val="28"/>
        </w:rPr>
        <w:t xml:space="preserve"> января 2019</w:t>
      </w:r>
      <w:r w:rsidR="00947E26">
        <w:rPr>
          <w:sz w:val="28"/>
          <w:szCs w:val="28"/>
        </w:rPr>
        <w:t xml:space="preserve"> г.</w:t>
      </w:r>
    </w:p>
    <w:p w:rsidR="00947E26" w:rsidRDefault="00947E26" w:rsidP="00947E26">
      <w:pPr>
        <w:pStyle w:val="a3"/>
        <w:spacing w:before="0" w:beforeAutospacing="0" w:after="0" w:afterAutospacing="0"/>
        <w:ind w:firstLine="709"/>
        <w:jc w:val="both"/>
        <w:rPr>
          <w:sz w:val="28"/>
          <w:szCs w:val="28"/>
        </w:rPr>
      </w:pPr>
    </w:p>
    <w:p w:rsidR="00947E26" w:rsidRDefault="00947E26" w:rsidP="00BD4294">
      <w:pPr>
        <w:pStyle w:val="a3"/>
        <w:spacing w:before="0" w:beforeAutospacing="0" w:after="0" w:afterAutospacing="0"/>
        <w:jc w:val="both"/>
        <w:rPr>
          <w:sz w:val="28"/>
          <w:szCs w:val="28"/>
        </w:rPr>
      </w:pPr>
    </w:p>
    <w:p w:rsidR="004E22E8" w:rsidRPr="004E22E8" w:rsidRDefault="004E22E8" w:rsidP="004E22E8">
      <w:pPr>
        <w:jc w:val="both"/>
        <w:rPr>
          <w:sz w:val="28"/>
          <w:szCs w:val="28"/>
        </w:rPr>
      </w:pPr>
    </w:p>
    <w:p w:rsidR="00A61384" w:rsidRPr="00A61384" w:rsidRDefault="00A61384" w:rsidP="00E5424C">
      <w:pPr>
        <w:ind w:firstLine="708"/>
        <w:jc w:val="both"/>
        <w:rPr>
          <w:sz w:val="28"/>
          <w:szCs w:val="28"/>
        </w:rPr>
      </w:pPr>
      <w:r w:rsidRPr="00A61384">
        <w:rPr>
          <w:sz w:val="28"/>
          <w:szCs w:val="28"/>
        </w:rPr>
        <w:t>С подачи К</w:t>
      </w:r>
      <w:r w:rsidR="00274A51">
        <w:rPr>
          <w:sz w:val="28"/>
          <w:szCs w:val="28"/>
        </w:rPr>
        <w:t>онституционного Суда</w:t>
      </w:r>
      <w:r w:rsidRPr="00A61384">
        <w:rPr>
          <w:sz w:val="28"/>
          <w:szCs w:val="28"/>
        </w:rPr>
        <w:t xml:space="preserve"> Р</w:t>
      </w:r>
      <w:r w:rsidR="00274A51">
        <w:rPr>
          <w:sz w:val="28"/>
          <w:szCs w:val="28"/>
        </w:rPr>
        <w:t>оссийской Федерации</w:t>
      </w:r>
      <w:r w:rsidRPr="00A61384">
        <w:rPr>
          <w:sz w:val="28"/>
          <w:szCs w:val="28"/>
        </w:rPr>
        <w:t xml:space="preserve"> в Жилищном кодексе</w:t>
      </w:r>
      <w:r w:rsidR="00274A51">
        <w:rPr>
          <w:sz w:val="28"/>
          <w:szCs w:val="28"/>
        </w:rPr>
        <w:t xml:space="preserve"> </w:t>
      </w:r>
      <w:r w:rsidR="00274A51" w:rsidRPr="00A61384">
        <w:rPr>
          <w:sz w:val="28"/>
          <w:szCs w:val="28"/>
        </w:rPr>
        <w:t>Р</w:t>
      </w:r>
      <w:r w:rsidR="00274A51">
        <w:rPr>
          <w:sz w:val="28"/>
          <w:szCs w:val="28"/>
        </w:rPr>
        <w:t>оссийской Федерации</w:t>
      </w:r>
      <w:r w:rsidRPr="00A61384">
        <w:rPr>
          <w:sz w:val="28"/>
          <w:szCs w:val="28"/>
        </w:rPr>
        <w:t xml:space="preserve"> уточняют порядок расчета платы за отопление</w:t>
      </w:r>
      <w:r w:rsidR="00E5424C">
        <w:rPr>
          <w:sz w:val="28"/>
          <w:szCs w:val="28"/>
        </w:rPr>
        <w:t xml:space="preserve">. </w:t>
      </w:r>
      <w:r w:rsidRPr="00A61384">
        <w:rPr>
          <w:sz w:val="28"/>
          <w:szCs w:val="28"/>
        </w:rPr>
        <w:t>Если в многоквартирном доме есть общедомовой прибор учета, при расчете платы за тепло нужно учитывать еще и показания индивидуальных или общих (квартирных) счетчиков. Таким положением хотят дополнить Ж</w:t>
      </w:r>
      <w:r w:rsidR="00274A51">
        <w:rPr>
          <w:sz w:val="28"/>
          <w:szCs w:val="28"/>
        </w:rPr>
        <w:t xml:space="preserve">илищный </w:t>
      </w:r>
      <w:r w:rsidRPr="00A61384">
        <w:rPr>
          <w:sz w:val="28"/>
          <w:szCs w:val="28"/>
        </w:rPr>
        <w:t>К</w:t>
      </w:r>
      <w:r w:rsidR="00274A51">
        <w:rPr>
          <w:sz w:val="28"/>
          <w:szCs w:val="28"/>
        </w:rPr>
        <w:t>одекс</w:t>
      </w:r>
      <w:r w:rsidRPr="00A61384">
        <w:rPr>
          <w:sz w:val="28"/>
          <w:szCs w:val="28"/>
        </w:rPr>
        <w:t xml:space="preserve"> Р</w:t>
      </w:r>
      <w:r w:rsidR="00274A51">
        <w:rPr>
          <w:sz w:val="28"/>
          <w:szCs w:val="28"/>
        </w:rPr>
        <w:t>оссийской Федерации</w:t>
      </w:r>
      <w:r w:rsidRPr="00A61384">
        <w:rPr>
          <w:sz w:val="28"/>
          <w:szCs w:val="28"/>
        </w:rPr>
        <w:t>.</w:t>
      </w:r>
    </w:p>
    <w:p w:rsidR="00A61384" w:rsidRPr="00A61384" w:rsidRDefault="00A61384" w:rsidP="00E5424C">
      <w:pPr>
        <w:ind w:firstLine="708"/>
        <w:jc w:val="both"/>
        <w:rPr>
          <w:sz w:val="28"/>
          <w:szCs w:val="28"/>
        </w:rPr>
      </w:pPr>
      <w:r w:rsidRPr="00A61384">
        <w:rPr>
          <w:sz w:val="28"/>
          <w:szCs w:val="28"/>
        </w:rPr>
        <w:t>По сути, это формальность, поскольку правительство уже внесло аналогичные изменения в Правила предоставления коммунальных услуг в жилых домах. Они действуют с 1 января.</w:t>
      </w:r>
    </w:p>
    <w:p w:rsidR="00A61384" w:rsidRPr="00A61384" w:rsidRDefault="00A61384" w:rsidP="00E5424C">
      <w:pPr>
        <w:ind w:firstLine="708"/>
        <w:jc w:val="both"/>
        <w:rPr>
          <w:sz w:val="28"/>
          <w:szCs w:val="28"/>
        </w:rPr>
      </w:pPr>
      <w:r w:rsidRPr="00A61384">
        <w:rPr>
          <w:sz w:val="28"/>
          <w:szCs w:val="28"/>
        </w:rPr>
        <w:t>Поводом к подготовке поправок стал</w:t>
      </w:r>
      <w:r w:rsidR="00E5424C">
        <w:rPr>
          <w:sz w:val="28"/>
          <w:szCs w:val="28"/>
        </w:rPr>
        <w:t>о июльское постановление К</w:t>
      </w:r>
      <w:r w:rsidR="00274A51">
        <w:rPr>
          <w:sz w:val="28"/>
          <w:szCs w:val="28"/>
        </w:rPr>
        <w:t xml:space="preserve">онституционного </w:t>
      </w:r>
      <w:r w:rsidR="00E5424C">
        <w:rPr>
          <w:sz w:val="28"/>
          <w:szCs w:val="28"/>
        </w:rPr>
        <w:t>С</w:t>
      </w:r>
      <w:r w:rsidR="00274A51">
        <w:rPr>
          <w:sz w:val="28"/>
          <w:szCs w:val="28"/>
        </w:rPr>
        <w:t>уда</w:t>
      </w:r>
      <w:r w:rsidR="00E5424C">
        <w:rPr>
          <w:sz w:val="28"/>
          <w:szCs w:val="28"/>
        </w:rPr>
        <w:t xml:space="preserve"> Р</w:t>
      </w:r>
      <w:r w:rsidR="00274A51">
        <w:rPr>
          <w:sz w:val="28"/>
          <w:szCs w:val="28"/>
        </w:rPr>
        <w:t xml:space="preserve">оссийской </w:t>
      </w:r>
      <w:r w:rsidR="00E5424C">
        <w:rPr>
          <w:sz w:val="28"/>
          <w:szCs w:val="28"/>
        </w:rPr>
        <w:t>Ф</w:t>
      </w:r>
      <w:r w:rsidR="00274A51">
        <w:rPr>
          <w:sz w:val="28"/>
          <w:szCs w:val="28"/>
        </w:rPr>
        <w:t>едерации</w:t>
      </w:r>
      <w:r w:rsidR="00E5424C">
        <w:rPr>
          <w:sz w:val="28"/>
          <w:szCs w:val="28"/>
        </w:rPr>
        <w:t xml:space="preserve">. </w:t>
      </w:r>
      <w:r w:rsidRPr="00A61384">
        <w:rPr>
          <w:sz w:val="28"/>
          <w:szCs w:val="28"/>
        </w:rPr>
        <w:t>Кратко напомним обстоятельства дела.</w:t>
      </w:r>
      <w:r w:rsidR="00E5424C">
        <w:rPr>
          <w:sz w:val="28"/>
          <w:szCs w:val="28"/>
        </w:rPr>
        <w:t xml:space="preserve"> </w:t>
      </w:r>
      <w:r w:rsidRPr="00A61384">
        <w:rPr>
          <w:sz w:val="28"/>
          <w:szCs w:val="28"/>
        </w:rPr>
        <w:t xml:space="preserve">Многоквартирный дом был оборудован коллективным счетчиком </w:t>
      </w:r>
      <w:proofErr w:type="spellStart"/>
      <w:r w:rsidR="00E5424C">
        <w:rPr>
          <w:sz w:val="28"/>
          <w:szCs w:val="28"/>
        </w:rPr>
        <w:t>тепло</w:t>
      </w:r>
      <w:r w:rsidR="00E5424C" w:rsidRPr="00A61384">
        <w:rPr>
          <w:sz w:val="28"/>
          <w:szCs w:val="28"/>
        </w:rPr>
        <w:t>энергии</w:t>
      </w:r>
      <w:proofErr w:type="spellEnd"/>
      <w:r w:rsidRPr="00A61384">
        <w:rPr>
          <w:sz w:val="28"/>
          <w:szCs w:val="28"/>
        </w:rPr>
        <w:t>. При этом во всех помещениях дома стояли индивидуальные приборы. При расчете платы за отопление их показания учитывались.</w:t>
      </w:r>
    </w:p>
    <w:p w:rsidR="00A61384" w:rsidRPr="00A61384" w:rsidRDefault="00A61384" w:rsidP="00E5424C">
      <w:pPr>
        <w:ind w:firstLine="708"/>
        <w:jc w:val="both"/>
        <w:rPr>
          <w:sz w:val="28"/>
          <w:szCs w:val="28"/>
        </w:rPr>
      </w:pPr>
      <w:r w:rsidRPr="00A61384">
        <w:rPr>
          <w:sz w:val="28"/>
          <w:szCs w:val="28"/>
        </w:rPr>
        <w:t>Затем некоторые владельцы квартир сняли индивидуальные счетчики, и к началу отопительного сезона управляющая компания сделала перерасчет. Собственникам квартир пришлось платить по показаниям коллективного счетчика. Тепло, израсходованное всем домом, распределялось пропорционально площади помещений. Расходы граждан на коммуналку увеличились, показания их индивидуальных счетчиков не принимали.</w:t>
      </w:r>
      <w:r w:rsidR="00E5424C">
        <w:rPr>
          <w:sz w:val="28"/>
          <w:szCs w:val="28"/>
        </w:rPr>
        <w:t xml:space="preserve"> </w:t>
      </w:r>
      <w:r w:rsidRPr="00A61384">
        <w:rPr>
          <w:sz w:val="28"/>
          <w:szCs w:val="28"/>
        </w:rPr>
        <w:t>К</w:t>
      </w:r>
      <w:r w:rsidR="003E420B">
        <w:rPr>
          <w:sz w:val="28"/>
          <w:szCs w:val="28"/>
        </w:rPr>
        <w:t>онституционный Суд</w:t>
      </w:r>
      <w:r w:rsidRPr="00A61384">
        <w:rPr>
          <w:sz w:val="28"/>
          <w:szCs w:val="28"/>
        </w:rPr>
        <w:t xml:space="preserve"> Р</w:t>
      </w:r>
      <w:r w:rsidR="003E420B">
        <w:rPr>
          <w:sz w:val="28"/>
          <w:szCs w:val="28"/>
        </w:rPr>
        <w:t>оссийской Федерации</w:t>
      </w:r>
      <w:bookmarkStart w:id="0" w:name="_GoBack"/>
      <w:bookmarkEnd w:id="0"/>
      <w:r w:rsidRPr="00A61384">
        <w:rPr>
          <w:sz w:val="28"/>
          <w:szCs w:val="28"/>
        </w:rPr>
        <w:t xml:space="preserve"> счел такую ситуацию несправедливой.</w:t>
      </w:r>
    </w:p>
    <w:p w:rsidR="00A61384" w:rsidRDefault="00A61384" w:rsidP="00A61384">
      <w:pPr>
        <w:jc w:val="both"/>
        <w:rPr>
          <w:sz w:val="28"/>
          <w:szCs w:val="28"/>
        </w:rPr>
      </w:pPr>
    </w:p>
    <w:p w:rsidR="00E5424C" w:rsidRDefault="00E5424C" w:rsidP="00A61384">
      <w:pPr>
        <w:jc w:val="both"/>
        <w:rPr>
          <w:sz w:val="28"/>
          <w:szCs w:val="28"/>
        </w:rPr>
      </w:pPr>
    </w:p>
    <w:p w:rsidR="00947E26" w:rsidRDefault="00E45872" w:rsidP="00C26DD7">
      <w:pPr>
        <w:rPr>
          <w:sz w:val="28"/>
          <w:szCs w:val="28"/>
        </w:rPr>
      </w:pPr>
      <w:r>
        <w:rPr>
          <w:sz w:val="28"/>
          <w:szCs w:val="28"/>
        </w:rPr>
        <w:t xml:space="preserve">Помощник </w:t>
      </w:r>
      <w:r w:rsidR="00947E26">
        <w:rPr>
          <w:sz w:val="28"/>
          <w:szCs w:val="28"/>
        </w:rPr>
        <w:t xml:space="preserve"> городского прокурора                       </w:t>
      </w:r>
      <w:r w:rsidR="00E5424C">
        <w:rPr>
          <w:sz w:val="28"/>
          <w:szCs w:val="28"/>
        </w:rPr>
        <w:t xml:space="preserve">                      Э.С. Супрунов</w:t>
      </w:r>
    </w:p>
    <w:p w:rsidR="00947E26" w:rsidRDefault="00947E26" w:rsidP="00947E26"/>
    <w:p w:rsidR="00415F3E" w:rsidRDefault="00415F3E"/>
    <w:sectPr w:rsidR="00415F3E" w:rsidSect="00415F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E26"/>
    <w:rsid w:val="00010977"/>
    <w:rsid w:val="001D5C5B"/>
    <w:rsid w:val="00274A51"/>
    <w:rsid w:val="002804BE"/>
    <w:rsid w:val="002D1F62"/>
    <w:rsid w:val="003006AD"/>
    <w:rsid w:val="0030509A"/>
    <w:rsid w:val="00325239"/>
    <w:rsid w:val="00330F92"/>
    <w:rsid w:val="003E420B"/>
    <w:rsid w:val="003F40E6"/>
    <w:rsid w:val="00415F3E"/>
    <w:rsid w:val="00455F47"/>
    <w:rsid w:val="004E22E8"/>
    <w:rsid w:val="00506866"/>
    <w:rsid w:val="00537EF5"/>
    <w:rsid w:val="0073515C"/>
    <w:rsid w:val="008A0DF3"/>
    <w:rsid w:val="00926E22"/>
    <w:rsid w:val="00947E26"/>
    <w:rsid w:val="00A15FF7"/>
    <w:rsid w:val="00A33E80"/>
    <w:rsid w:val="00A61384"/>
    <w:rsid w:val="00AB6343"/>
    <w:rsid w:val="00AC74BE"/>
    <w:rsid w:val="00AF3BB9"/>
    <w:rsid w:val="00B53680"/>
    <w:rsid w:val="00B84360"/>
    <w:rsid w:val="00B95419"/>
    <w:rsid w:val="00BA654C"/>
    <w:rsid w:val="00BD4294"/>
    <w:rsid w:val="00C015CE"/>
    <w:rsid w:val="00C26DD7"/>
    <w:rsid w:val="00C442CD"/>
    <w:rsid w:val="00C71E3D"/>
    <w:rsid w:val="00D0407B"/>
    <w:rsid w:val="00D536FD"/>
    <w:rsid w:val="00E10247"/>
    <w:rsid w:val="00E45872"/>
    <w:rsid w:val="00E5424C"/>
    <w:rsid w:val="00EC3347"/>
    <w:rsid w:val="00EC74A6"/>
    <w:rsid w:val="00F22811"/>
    <w:rsid w:val="00F73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E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947E26"/>
  </w:style>
  <w:style w:type="paragraph" w:styleId="a3">
    <w:name w:val="Normal (Web)"/>
    <w:basedOn w:val="a"/>
    <w:link w:val="a4"/>
    <w:semiHidden/>
    <w:rsid w:val="00947E26"/>
    <w:pPr>
      <w:spacing w:before="100" w:beforeAutospacing="1" w:after="100" w:afterAutospacing="1"/>
    </w:pPr>
    <w:rPr>
      <w:rFonts w:eastAsia="Calibri"/>
    </w:rPr>
  </w:style>
  <w:style w:type="character" w:customStyle="1" w:styleId="a4">
    <w:name w:val="Обычный (веб) Знак"/>
    <w:basedOn w:val="a0"/>
    <w:link w:val="a3"/>
    <w:semiHidden/>
    <w:rsid w:val="00947E26"/>
    <w:rPr>
      <w:rFonts w:ascii="Times New Roman" w:eastAsia="Calibri" w:hAnsi="Times New Roman" w:cs="Times New Roman"/>
      <w:sz w:val="24"/>
      <w:szCs w:val="24"/>
      <w:lang w:eastAsia="ru-RU"/>
    </w:rPr>
  </w:style>
  <w:style w:type="paragraph" w:styleId="a5">
    <w:name w:val="Body Text"/>
    <w:basedOn w:val="a"/>
    <w:link w:val="a6"/>
    <w:uiPriority w:val="99"/>
    <w:unhideWhenUsed/>
    <w:rsid w:val="00C26DD7"/>
    <w:rPr>
      <w:sz w:val="28"/>
      <w:szCs w:val="28"/>
    </w:rPr>
  </w:style>
  <w:style w:type="character" w:customStyle="1" w:styleId="a6">
    <w:name w:val="Основной текст Знак"/>
    <w:basedOn w:val="a0"/>
    <w:link w:val="a5"/>
    <w:uiPriority w:val="99"/>
    <w:rsid w:val="00C26DD7"/>
    <w:rPr>
      <w:rFonts w:ascii="Times New Roman" w:eastAsia="Times New Roman" w:hAnsi="Times New Roman" w:cs="Times New Roman"/>
      <w:sz w:val="28"/>
      <w:szCs w:val="28"/>
      <w:lang w:eastAsia="ru-RU"/>
    </w:rPr>
  </w:style>
  <w:style w:type="paragraph" w:styleId="a7">
    <w:name w:val="Body Text Indent"/>
    <w:basedOn w:val="a"/>
    <w:link w:val="a8"/>
    <w:uiPriority w:val="99"/>
    <w:unhideWhenUsed/>
    <w:rsid w:val="008A0DF3"/>
    <w:pPr>
      <w:ind w:firstLine="709"/>
      <w:jc w:val="both"/>
    </w:pPr>
    <w:rPr>
      <w:sz w:val="28"/>
      <w:szCs w:val="28"/>
    </w:rPr>
  </w:style>
  <w:style w:type="character" w:customStyle="1" w:styleId="a8">
    <w:name w:val="Основной текст с отступом Знак"/>
    <w:basedOn w:val="a0"/>
    <w:link w:val="a7"/>
    <w:uiPriority w:val="99"/>
    <w:rsid w:val="008A0DF3"/>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8A0DF3"/>
    <w:rPr>
      <w:rFonts w:ascii="Tahoma" w:hAnsi="Tahoma" w:cs="Tahoma"/>
      <w:sz w:val="16"/>
      <w:szCs w:val="16"/>
    </w:rPr>
  </w:style>
  <w:style w:type="character" w:customStyle="1" w:styleId="aa">
    <w:name w:val="Текст выноски Знак"/>
    <w:basedOn w:val="a0"/>
    <w:link w:val="a9"/>
    <w:uiPriority w:val="99"/>
    <w:semiHidden/>
    <w:rsid w:val="008A0DF3"/>
    <w:rPr>
      <w:rFonts w:ascii="Tahoma" w:eastAsia="Times New Roman" w:hAnsi="Tahoma" w:cs="Tahoma"/>
      <w:sz w:val="16"/>
      <w:szCs w:val="16"/>
      <w:lang w:eastAsia="ru-RU"/>
    </w:rPr>
  </w:style>
  <w:style w:type="character" w:styleId="ab">
    <w:name w:val="Hyperlink"/>
    <w:basedOn w:val="a0"/>
    <w:uiPriority w:val="99"/>
    <w:unhideWhenUsed/>
    <w:rsid w:val="0030509A"/>
    <w:rPr>
      <w:color w:val="0000FF" w:themeColor="hyperlink"/>
      <w:u w:val="single"/>
    </w:rPr>
  </w:style>
  <w:style w:type="paragraph" w:styleId="2">
    <w:name w:val="Body Text 2"/>
    <w:basedOn w:val="a"/>
    <w:link w:val="20"/>
    <w:uiPriority w:val="99"/>
    <w:unhideWhenUsed/>
    <w:rsid w:val="00A61384"/>
    <w:pPr>
      <w:jc w:val="both"/>
    </w:pPr>
    <w:rPr>
      <w:sz w:val="28"/>
      <w:szCs w:val="28"/>
    </w:rPr>
  </w:style>
  <w:style w:type="character" w:customStyle="1" w:styleId="20">
    <w:name w:val="Основной текст 2 Знак"/>
    <w:basedOn w:val="a0"/>
    <w:link w:val="2"/>
    <w:uiPriority w:val="99"/>
    <w:rsid w:val="00A61384"/>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E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947E26"/>
  </w:style>
  <w:style w:type="paragraph" w:styleId="a3">
    <w:name w:val="Normal (Web)"/>
    <w:basedOn w:val="a"/>
    <w:link w:val="a4"/>
    <w:semiHidden/>
    <w:rsid w:val="00947E26"/>
    <w:pPr>
      <w:spacing w:before="100" w:beforeAutospacing="1" w:after="100" w:afterAutospacing="1"/>
    </w:pPr>
    <w:rPr>
      <w:rFonts w:eastAsia="Calibri"/>
    </w:rPr>
  </w:style>
  <w:style w:type="character" w:customStyle="1" w:styleId="a4">
    <w:name w:val="Обычный (веб) Знак"/>
    <w:basedOn w:val="a0"/>
    <w:link w:val="a3"/>
    <w:semiHidden/>
    <w:rsid w:val="00947E26"/>
    <w:rPr>
      <w:rFonts w:ascii="Times New Roman" w:eastAsia="Calibri" w:hAnsi="Times New Roman" w:cs="Times New Roman"/>
      <w:sz w:val="24"/>
      <w:szCs w:val="24"/>
      <w:lang w:eastAsia="ru-RU"/>
    </w:rPr>
  </w:style>
  <w:style w:type="paragraph" w:styleId="a5">
    <w:name w:val="Body Text"/>
    <w:basedOn w:val="a"/>
    <w:link w:val="a6"/>
    <w:uiPriority w:val="99"/>
    <w:unhideWhenUsed/>
    <w:rsid w:val="00C26DD7"/>
    <w:rPr>
      <w:sz w:val="28"/>
      <w:szCs w:val="28"/>
    </w:rPr>
  </w:style>
  <w:style w:type="character" w:customStyle="1" w:styleId="a6">
    <w:name w:val="Основной текст Знак"/>
    <w:basedOn w:val="a0"/>
    <w:link w:val="a5"/>
    <w:uiPriority w:val="99"/>
    <w:rsid w:val="00C26DD7"/>
    <w:rPr>
      <w:rFonts w:ascii="Times New Roman" w:eastAsia="Times New Roman" w:hAnsi="Times New Roman" w:cs="Times New Roman"/>
      <w:sz w:val="28"/>
      <w:szCs w:val="28"/>
      <w:lang w:eastAsia="ru-RU"/>
    </w:rPr>
  </w:style>
  <w:style w:type="paragraph" w:styleId="a7">
    <w:name w:val="Body Text Indent"/>
    <w:basedOn w:val="a"/>
    <w:link w:val="a8"/>
    <w:uiPriority w:val="99"/>
    <w:unhideWhenUsed/>
    <w:rsid w:val="008A0DF3"/>
    <w:pPr>
      <w:ind w:firstLine="709"/>
      <w:jc w:val="both"/>
    </w:pPr>
    <w:rPr>
      <w:sz w:val="28"/>
      <w:szCs w:val="28"/>
    </w:rPr>
  </w:style>
  <w:style w:type="character" w:customStyle="1" w:styleId="a8">
    <w:name w:val="Основной текст с отступом Знак"/>
    <w:basedOn w:val="a0"/>
    <w:link w:val="a7"/>
    <w:uiPriority w:val="99"/>
    <w:rsid w:val="008A0DF3"/>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8A0DF3"/>
    <w:rPr>
      <w:rFonts w:ascii="Tahoma" w:hAnsi="Tahoma" w:cs="Tahoma"/>
      <w:sz w:val="16"/>
      <w:szCs w:val="16"/>
    </w:rPr>
  </w:style>
  <w:style w:type="character" w:customStyle="1" w:styleId="aa">
    <w:name w:val="Текст выноски Знак"/>
    <w:basedOn w:val="a0"/>
    <w:link w:val="a9"/>
    <w:uiPriority w:val="99"/>
    <w:semiHidden/>
    <w:rsid w:val="008A0DF3"/>
    <w:rPr>
      <w:rFonts w:ascii="Tahoma" w:eastAsia="Times New Roman" w:hAnsi="Tahoma" w:cs="Tahoma"/>
      <w:sz w:val="16"/>
      <w:szCs w:val="16"/>
      <w:lang w:eastAsia="ru-RU"/>
    </w:rPr>
  </w:style>
  <w:style w:type="character" w:styleId="ab">
    <w:name w:val="Hyperlink"/>
    <w:basedOn w:val="a0"/>
    <w:uiPriority w:val="99"/>
    <w:unhideWhenUsed/>
    <w:rsid w:val="0030509A"/>
    <w:rPr>
      <w:color w:val="0000FF" w:themeColor="hyperlink"/>
      <w:u w:val="single"/>
    </w:rPr>
  </w:style>
  <w:style w:type="paragraph" w:styleId="2">
    <w:name w:val="Body Text 2"/>
    <w:basedOn w:val="a"/>
    <w:link w:val="20"/>
    <w:uiPriority w:val="99"/>
    <w:unhideWhenUsed/>
    <w:rsid w:val="00A61384"/>
    <w:pPr>
      <w:jc w:val="both"/>
    </w:pPr>
    <w:rPr>
      <w:sz w:val="28"/>
      <w:szCs w:val="28"/>
    </w:rPr>
  </w:style>
  <w:style w:type="character" w:customStyle="1" w:styleId="20">
    <w:name w:val="Основной текст 2 Знак"/>
    <w:basedOn w:val="a0"/>
    <w:link w:val="2"/>
    <w:uiPriority w:val="99"/>
    <w:rsid w:val="00A61384"/>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233</Words>
  <Characters>1332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Морозов</cp:lastModifiedBy>
  <cp:revision>3</cp:revision>
  <cp:lastPrinted>2019-01-21T12:55:00Z</cp:lastPrinted>
  <dcterms:created xsi:type="dcterms:W3CDTF">2019-01-18T18:22:00Z</dcterms:created>
  <dcterms:modified xsi:type="dcterms:W3CDTF">2019-01-21T13:08:00Z</dcterms:modified>
</cp:coreProperties>
</file>