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CD" w:rsidRDefault="00CB0A3E" w:rsidP="00CB0A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B0A3E" w:rsidRDefault="00CB0A3E" w:rsidP="00CB0A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B0A3E" w:rsidRDefault="00CB0A3E" w:rsidP="00CB0A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СТАРОЛАДОЖСКОЕ  СЕЛЬСКОЕ ПОСЕЛЕНИЕ</w:t>
      </w:r>
    </w:p>
    <w:p w:rsidR="00CB0A3E" w:rsidRDefault="00CB0A3E" w:rsidP="00CB0A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ВОЛХОВСКОГО  МУНИЦИПАЛЬНОГО РАЙОНА</w:t>
      </w:r>
    </w:p>
    <w:p w:rsidR="00CB0A3E" w:rsidRDefault="00CB0A3E" w:rsidP="00CB0A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 ОБЛАСТИ</w:t>
      </w:r>
    </w:p>
    <w:p w:rsidR="00CB0A3E" w:rsidRDefault="00CB0A3E" w:rsidP="00CB0A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CB0A3E" w:rsidRDefault="00CB0A3E" w:rsidP="00CB0A3E">
      <w:pPr>
        <w:jc w:val="center"/>
        <w:rPr>
          <w:b/>
          <w:bCs/>
          <w:sz w:val="28"/>
          <w:szCs w:val="28"/>
        </w:rPr>
      </w:pPr>
    </w:p>
    <w:p w:rsidR="00CB0A3E" w:rsidRDefault="00CB0A3E" w:rsidP="00CB0A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B0A3E" w:rsidRDefault="00CB0A3E" w:rsidP="00CB0A3E">
      <w:pPr>
        <w:jc w:val="both"/>
        <w:rPr>
          <w:b/>
          <w:bCs/>
          <w:sz w:val="20"/>
          <w:szCs w:val="20"/>
        </w:rPr>
      </w:pPr>
    </w:p>
    <w:p w:rsidR="00CB0A3E" w:rsidRDefault="00CB0A3E" w:rsidP="00CB0A3E">
      <w:pPr>
        <w:pStyle w:val="2"/>
        <w:rPr>
          <w:b/>
          <w:szCs w:val="28"/>
        </w:rPr>
      </w:pPr>
      <w:r>
        <w:rPr>
          <w:b/>
          <w:szCs w:val="28"/>
        </w:rPr>
        <w:t xml:space="preserve">от </w:t>
      </w:r>
      <w:r w:rsidR="00B457B7">
        <w:rPr>
          <w:b/>
          <w:szCs w:val="28"/>
        </w:rPr>
        <w:t>16 января 2020 года</w:t>
      </w:r>
      <w:r>
        <w:rPr>
          <w:b/>
          <w:szCs w:val="28"/>
        </w:rPr>
        <w:t xml:space="preserve">                                                                 </w:t>
      </w:r>
      <w:r w:rsidR="00B457B7">
        <w:rPr>
          <w:b/>
          <w:szCs w:val="28"/>
        </w:rPr>
        <w:t xml:space="preserve">         </w:t>
      </w:r>
      <w:r>
        <w:rPr>
          <w:b/>
          <w:szCs w:val="28"/>
        </w:rPr>
        <w:t xml:space="preserve">         №</w:t>
      </w:r>
      <w:bookmarkStart w:id="0" w:name="_GoBack"/>
      <w:bookmarkEnd w:id="0"/>
      <w:r w:rsidR="00B457B7">
        <w:rPr>
          <w:b/>
          <w:szCs w:val="28"/>
          <w:u w:val="single"/>
        </w:rPr>
        <w:t>1</w:t>
      </w:r>
    </w:p>
    <w:p w:rsidR="00CB0A3E" w:rsidRDefault="00CB0A3E" w:rsidP="00CB0A3E">
      <w:pPr>
        <w:pStyle w:val="2"/>
        <w:rPr>
          <w:b/>
          <w:sz w:val="24"/>
        </w:rPr>
      </w:pPr>
    </w:p>
    <w:p w:rsidR="00CB0A3E" w:rsidRDefault="00CB0A3E" w:rsidP="00CB0A3E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О принятии  Устава  муниципального образования</w:t>
      </w:r>
    </w:p>
    <w:p w:rsidR="00CB0A3E" w:rsidRDefault="00CB0A3E" w:rsidP="00CB0A3E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Староладожское сельское поселение  Волховского муниципального района  Ленинградской области</w:t>
      </w:r>
    </w:p>
    <w:p w:rsidR="00CB0A3E" w:rsidRDefault="00CB0A3E" w:rsidP="00CB0A3E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во втором чтении </w:t>
      </w:r>
    </w:p>
    <w:p w:rsidR="00CB0A3E" w:rsidRDefault="00CB0A3E" w:rsidP="00CB0A3E">
      <w:pPr>
        <w:pStyle w:val="2"/>
        <w:jc w:val="center"/>
        <w:rPr>
          <w:b/>
          <w:szCs w:val="28"/>
        </w:rPr>
      </w:pPr>
    </w:p>
    <w:p w:rsidR="00CB0A3E" w:rsidRDefault="00CB0A3E" w:rsidP="00CB0A3E">
      <w:pPr>
        <w:pStyle w:val="2"/>
        <w:ind w:firstLine="708"/>
        <w:rPr>
          <w:szCs w:val="28"/>
        </w:rPr>
      </w:pPr>
      <w:r>
        <w:rPr>
          <w:szCs w:val="28"/>
        </w:rPr>
        <w:t>На основании Федерального  закона  от 6  октября 2003 года № 131-ФЗ «Об общих принципах организации местного самоуправления в Российской Федерации», в соответствии с решением совета депутатов муниципального образования Староладожское сельское поселение от 20 ноября  2019 года № 13 "О рассмотрении проекта Устава муниципального образования Староладожское сельское поселение Волховского района Ленинградской области во второмчтении  и назначении публичных слушаний", с учетом дополнений и изменений поступивших в ходе проведения публичных слушаний совет депутатов</w:t>
      </w:r>
    </w:p>
    <w:p w:rsidR="00CB0A3E" w:rsidRDefault="00CB0A3E" w:rsidP="00CB0A3E">
      <w:pPr>
        <w:pStyle w:val="2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и л:</w:t>
      </w:r>
    </w:p>
    <w:p w:rsidR="00CB0A3E" w:rsidRDefault="00CB0A3E" w:rsidP="00CB0A3E">
      <w:pPr>
        <w:pStyle w:val="2"/>
        <w:ind w:firstLine="708"/>
        <w:rPr>
          <w:szCs w:val="28"/>
        </w:rPr>
      </w:pPr>
      <w:r>
        <w:rPr>
          <w:szCs w:val="28"/>
        </w:rPr>
        <w:t>1. Принять Устав муниципального образования Староладожское сельское поселение Волховского муниципального района Ленинградской области во втором чтении</w:t>
      </w:r>
      <w:r>
        <w:rPr>
          <w:color w:val="FF0000"/>
          <w:szCs w:val="28"/>
        </w:rPr>
        <w:t>.</w:t>
      </w:r>
    </w:p>
    <w:p w:rsidR="00CB0A3E" w:rsidRDefault="00CB0A3E" w:rsidP="00CB0A3E">
      <w:pPr>
        <w:autoSpaceDE w:val="0"/>
        <w:autoSpaceDN w:val="0"/>
        <w:adjustRightInd w:val="0"/>
        <w:spacing w:line="100" w:lineRule="atLeast"/>
        <w:ind w:firstLine="708"/>
        <w:jc w:val="both"/>
        <w:rPr>
          <w:rFonts w:ascii="Calibri" w:hAnsi="Calibri" w:cs="PragmaticaC"/>
          <w:sz w:val="28"/>
          <w:szCs w:val="28"/>
        </w:rPr>
      </w:pPr>
      <w:r>
        <w:rPr>
          <w:sz w:val="28"/>
          <w:szCs w:val="28"/>
        </w:rPr>
        <w:t>2. Направить Устав муниципального образования Староладожское сельское поселение Волховского муниципального района Ленинградской области на государственную регистрацию в Управление Министерства юстиции Российской Федерации по Ленинградской области.</w:t>
      </w:r>
    </w:p>
    <w:p w:rsidR="00CB0A3E" w:rsidRDefault="00CB0A3E" w:rsidP="00CB0A3E">
      <w:pPr>
        <w:autoSpaceDE w:val="0"/>
        <w:autoSpaceDN w:val="0"/>
        <w:adjustRightInd w:val="0"/>
        <w:spacing w:line="100" w:lineRule="atLeast"/>
        <w:ind w:firstLine="708"/>
        <w:jc w:val="both"/>
        <w:rPr>
          <w:rFonts w:ascii="PragmaticaC" w:hAnsi="PragmaticaC" w:cs="PragmaticaC"/>
          <w:sz w:val="28"/>
          <w:szCs w:val="28"/>
        </w:rPr>
      </w:pPr>
      <w:r>
        <w:rPr>
          <w:sz w:val="28"/>
          <w:szCs w:val="28"/>
        </w:rPr>
        <w:t>3. Устав муниципального образования Староладожское сельское поселение Волховского муниципального района Ленинградской области после государственной регистрации, подлежит официальному опубликованию (обнародованию) в средствах массовой информации, в газете "Волховские Огни", на официальном сайте муниципального образования Староладожское сельское поселение и вступает в силу на следующий день после его официального опубликования (обнародования).</w:t>
      </w:r>
    </w:p>
    <w:p w:rsidR="00CB0A3E" w:rsidRDefault="00CB0A3E" w:rsidP="00CB0A3E">
      <w:pPr>
        <w:pStyle w:val="2"/>
        <w:ind w:firstLine="708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решения возложить на главу муниципального образования Староладожское сельское поселение.</w:t>
      </w:r>
    </w:p>
    <w:p w:rsidR="00CB0A3E" w:rsidRDefault="00CB0A3E" w:rsidP="00CB0A3E">
      <w:pPr>
        <w:pStyle w:val="2"/>
        <w:ind w:firstLine="708"/>
        <w:rPr>
          <w:szCs w:val="28"/>
        </w:rPr>
      </w:pPr>
      <w:r>
        <w:rPr>
          <w:szCs w:val="28"/>
        </w:rPr>
        <w:t>5. Решение вступает в силу на следующий день после его официального опубликования.</w:t>
      </w:r>
    </w:p>
    <w:p w:rsidR="00CB0A3E" w:rsidRDefault="00CB0A3E" w:rsidP="00CB0A3E">
      <w:pPr>
        <w:pStyle w:val="2"/>
        <w:ind w:firstLine="708"/>
        <w:rPr>
          <w:szCs w:val="28"/>
        </w:rPr>
      </w:pPr>
    </w:p>
    <w:p w:rsidR="00CB0A3E" w:rsidRDefault="00CB0A3E" w:rsidP="00CB0A3E">
      <w:pPr>
        <w:pStyle w:val="2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CB0A3E" w:rsidRDefault="00CB0A3E" w:rsidP="00CB0A3E">
      <w:pPr>
        <w:pStyle w:val="2"/>
        <w:rPr>
          <w:szCs w:val="28"/>
        </w:rPr>
      </w:pPr>
      <w:r>
        <w:rPr>
          <w:szCs w:val="28"/>
        </w:rPr>
        <w:t xml:space="preserve">Староладожское сельское поселение  </w:t>
      </w:r>
    </w:p>
    <w:p w:rsidR="00CB0A3E" w:rsidRDefault="00CB0A3E" w:rsidP="00CB0A3E">
      <w:pPr>
        <w:pStyle w:val="2"/>
        <w:rPr>
          <w:szCs w:val="28"/>
        </w:rPr>
      </w:pPr>
      <w:r>
        <w:rPr>
          <w:szCs w:val="28"/>
        </w:rPr>
        <w:t>Волховского района</w:t>
      </w:r>
    </w:p>
    <w:p w:rsidR="00CB0A3E" w:rsidRDefault="00CB0A3E" w:rsidP="00B457B7">
      <w:pPr>
        <w:pStyle w:val="2"/>
        <w:rPr>
          <w:szCs w:val="28"/>
        </w:rPr>
        <w:sectPr w:rsidR="00CB0A3E">
          <w:pgSz w:w="11906" w:h="16838"/>
          <w:pgMar w:top="567" w:right="851" w:bottom="567" w:left="1134" w:header="709" w:footer="709" w:gutter="0"/>
          <w:cols w:space="720"/>
        </w:sectPr>
      </w:pPr>
      <w:r>
        <w:rPr>
          <w:szCs w:val="28"/>
        </w:rPr>
        <w:t>Ленинградской области                                                        Коноплев Ф.А.</w:t>
      </w:r>
    </w:p>
    <w:p w:rsidR="00C50B95" w:rsidRDefault="00C50B95" w:rsidP="00B457B7"/>
    <w:sectPr w:rsidR="00C50B95" w:rsidSect="003E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32C0"/>
    <w:rsid w:val="002C3323"/>
    <w:rsid w:val="003E35F4"/>
    <w:rsid w:val="00413D5B"/>
    <w:rsid w:val="007A2E90"/>
    <w:rsid w:val="00AD41CD"/>
    <w:rsid w:val="00B457B7"/>
    <w:rsid w:val="00C50B95"/>
    <w:rsid w:val="00CB0A3E"/>
    <w:rsid w:val="00D65BC2"/>
    <w:rsid w:val="00F93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B0A3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B0A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99"/>
    <w:qFormat/>
    <w:rsid w:val="00CB0A3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B0A3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CB0A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99"/>
    <w:qFormat/>
    <w:rsid w:val="00CB0A3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Ия</cp:lastModifiedBy>
  <cp:revision>5</cp:revision>
  <cp:lastPrinted>2020-01-14T07:22:00Z</cp:lastPrinted>
  <dcterms:created xsi:type="dcterms:W3CDTF">2020-01-14T07:17:00Z</dcterms:created>
  <dcterms:modified xsi:type="dcterms:W3CDTF">2020-01-24T11:56:00Z</dcterms:modified>
</cp:coreProperties>
</file>