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75" w:rsidRPr="001E5C75" w:rsidRDefault="001E5C75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75">
        <w:rPr>
          <w:rFonts w:ascii="Times New Roman" w:hAnsi="Times New Roman" w:cs="Times New Roman"/>
          <w:sz w:val="28"/>
          <w:szCs w:val="28"/>
        </w:rPr>
        <w:t xml:space="preserve"> Надзор за соблюдением требований учетно-регистрационной дисциплины - один из приоритетов в деятельности Волховской городской прокуратуры.</w:t>
      </w:r>
    </w:p>
    <w:p w:rsidR="001E5C75" w:rsidRPr="001E5C75" w:rsidRDefault="001E5C75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75">
        <w:rPr>
          <w:rFonts w:ascii="Times New Roman" w:hAnsi="Times New Roman" w:cs="Times New Roman"/>
          <w:sz w:val="28"/>
          <w:szCs w:val="28"/>
        </w:rPr>
        <w:t>В соответствии со ст. 37 Уголовно-процессуального кодекса РФ на органы прокуратуры возложена обязанность проверки исполнения требований федерального законодательства при приеме, регистрации и разрешении сообщений о преступлениях.</w:t>
      </w:r>
    </w:p>
    <w:p w:rsidR="001E5C75" w:rsidRPr="001E5C75" w:rsidRDefault="001E5C75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75">
        <w:rPr>
          <w:rFonts w:ascii="Times New Roman" w:hAnsi="Times New Roman" w:cs="Times New Roman"/>
          <w:sz w:val="28"/>
          <w:szCs w:val="28"/>
        </w:rPr>
        <w:t xml:space="preserve">В целях реализации указанной функции Волховской городской прокуратурой ежемесячно проводятся проверки соблюдения </w:t>
      </w:r>
      <w:proofErr w:type="spellStart"/>
      <w:r w:rsidRPr="001E5C75">
        <w:rPr>
          <w:rFonts w:ascii="Times New Roman" w:hAnsi="Times New Roman" w:cs="Times New Roman"/>
          <w:sz w:val="28"/>
          <w:szCs w:val="28"/>
        </w:rPr>
        <w:t>учетно</w:t>
      </w:r>
      <w:r w:rsidRPr="001E5C75">
        <w:rPr>
          <w:rFonts w:ascii="Times New Roman" w:hAnsi="Times New Roman" w:cs="Times New Roman"/>
          <w:sz w:val="28"/>
          <w:szCs w:val="28"/>
        </w:rPr>
        <w:softHyphen/>
        <w:t>регистрационной</w:t>
      </w:r>
      <w:proofErr w:type="spellEnd"/>
      <w:r w:rsidRPr="001E5C75">
        <w:rPr>
          <w:rFonts w:ascii="Times New Roman" w:hAnsi="Times New Roman" w:cs="Times New Roman"/>
          <w:sz w:val="28"/>
          <w:szCs w:val="28"/>
        </w:rPr>
        <w:t xml:space="preserve"> дисциплины в правоохранительных органах </w:t>
      </w:r>
      <w:proofErr w:type="gramStart"/>
      <w:r w:rsidRPr="001E5C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5C75">
        <w:rPr>
          <w:rFonts w:ascii="Times New Roman" w:hAnsi="Times New Roman" w:cs="Times New Roman"/>
          <w:sz w:val="28"/>
          <w:szCs w:val="28"/>
        </w:rPr>
        <w:t>. Волхова и Волховского района. В процессе данной деятельности прокуратурой города осуществляется сверки учетно-регистрационной дисциплины следственных органах и органов дознания со сведениями органов местного самоуправления, различных организаций, учреждений и предприятий, в том числе учреждений здравоохранения, образования, страховых компаний.</w:t>
      </w:r>
    </w:p>
    <w:p w:rsidR="001E5C75" w:rsidRPr="001E5C75" w:rsidRDefault="001E5C75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75">
        <w:rPr>
          <w:rFonts w:ascii="Times New Roman" w:hAnsi="Times New Roman" w:cs="Times New Roman"/>
          <w:sz w:val="28"/>
          <w:szCs w:val="28"/>
        </w:rPr>
        <w:t>При выявлении нарушений незамедлительно принимаются меры прокурорского реагирования.</w:t>
      </w:r>
    </w:p>
    <w:p w:rsidR="001E5C75" w:rsidRPr="001E5C75" w:rsidRDefault="001E5C75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75">
        <w:rPr>
          <w:rFonts w:ascii="Times New Roman" w:hAnsi="Times New Roman" w:cs="Times New Roman"/>
          <w:sz w:val="28"/>
          <w:szCs w:val="28"/>
        </w:rPr>
        <w:t xml:space="preserve">Так, например, 10.06.2019 в ОМВД России по Волховскому району был зарегистрирован материал проверки КУСП № 4987 по заявлению </w:t>
      </w:r>
      <w:r w:rsidR="0079251B">
        <w:rPr>
          <w:rFonts w:ascii="Times New Roman" w:hAnsi="Times New Roman" w:cs="Times New Roman"/>
          <w:sz w:val="28"/>
          <w:szCs w:val="28"/>
        </w:rPr>
        <w:t xml:space="preserve">гр. </w:t>
      </w:r>
      <w:r w:rsidRPr="001E5C75">
        <w:rPr>
          <w:rFonts w:ascii="Times New Roman" w:hAnsi="Times New Roman" w:cs="Times New Roman"/>
          <w:sz w:val="28"/>
          <w:szCs w:val="28"/>
        </w:rPr>
        <w:t>П</w:t>
      </w:r>
      <w:r w:rsidR="0079251B">
        <w:rPr>
          <w:rFonts w:ascii="Times New Roman" w:hAnsi="Times New Roman" w:cs="Times New Roman"/>
          <w:sz w:val="28"/>
          <w:szCs w:val="28"/>
        </w:rPr>
        <w:t xml:space="preserve">. </w:t>
      </w:r>
      <w:r w:rsidRPr="001E5C75">
        <w:rPr>
          <w:rFonts w:ascii="Times New Roman" w:hAnsi="Times New Roman" w:cs="Times New Roman"/>
          <w:sz w:val="28"/>
          <w:szCs w:val="28"/>
        </w:rPr>
        <w:t xml:space="preserve">по факту хищения коляски из подъезда дома 34 по ул. </w:t>
      </w:r>
      <w:proofErr w:type="gramStart"/>
      <w:r w:rsidRPr="001E5C75">
        <w:rPr>
          <w:rFonts w:ascii="Times New Roman" w:hAnsi="Times New Roman" w:cs="Times New Roman"/>
          <w:sz w:val="28"/>
          <w:szCs w:val="28"/>
        </w:rPr>
        <w:t>Авиационная</w:t>
      </w:r>
      <w:proofErr w:type="gramEnd"/>
      <w:r w:rsidRPr="001E5C75">
        <w:rPr>
          <w:rFonts w:ascii="Times New Roman" w:hAnsi="Times New Roman" w:cs="Times New Roman"/>
          <w:sz w:val="28"/>
          <w:szCs w:val="28"/>
        </w:rPr>
        <w:t xml:space="preserve"> в г. Волхове Ленинградской области.</w:t>
      </w:r>
    </w:p>
    <w:p w:rsidR="001E5C75" w:rsidRPr="001E5C75" w:rsidRDefault="001E5C75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C75">
        <w:rPr>
          <w:rFonts w:ascii="Times New Roman" w:hAnsi="Times New Roman" w:cs="Times New Roman"/>
          <w:sz w:val="28"/>
          <w:szCs w:val="28"/>
        </w:rPr>
        <w:t>По результатам проведенной проверки 19.06.2019 оперуполномоченным ОМВД России по Волховскому району было вынесено постановление об отказе в возбуждении уголовного дела по основаниям, предусмотренным п.</w:t>
      </w:r>
      <w:r w:rsidR="0079251B">
        <w:rPr>
          <w:rFonts w:ascii="Times New Roman" w:hAnsi="Times New Roman" w:cs="Times New Roman"/>
          <w:sz w:val="28"/>
          <w:szCs w:val="28"/>
        </w:rPr>
        <w:t xml:space="preserve"> «л»</w:t>
      </w:r>
      <w:r w:rsidRPr="001E5C75">
        <w:rPr>
          <w:rFonts w:ascii="Times New Roman" w:hAnsi="Times New Roman" w:cs="Times New Roman"/>
          <w:sz w:val="28"/>
          <w:szCs w:val="28"/>
        </w:rPr>
        <w:t xml:space="preserve"> ч</w:t>
      </w:r>
      <w:r w:rsidR="0079251B">
        <w:rPr>
          <w:rFonts w:ascii="Times New Roman" w:hAnsi="Times New Roman" w:cs="Times New Roman"/>
          <w:sz w:val="28"/>
          <w:szCs w:val="28"/>
        </w:rPr>
        <w:t>.</w:t>
      </w:r>
      <w:r w:rsidR="0079251B" w:rsidRPr="0079251B">
        <w:rPr>
          <w:rFonts w:ascii="Times New Roman" w:hAnsi="Times New Roman" w:cs="Times New Roman"/>
          <w:sz w:val="28"/>
          <w:szCs w:val="28"/>
        </w:rPr>
        <w:t xml:space="preserve"> </w:t>
      </w:r>
      <w:r w:rsidR="0079251B" w:rsidRPr="001E5C75">
        <w:rPr>
          <w:rFonts w:ascii="Times New Roman" w:hAnsi="Times New Roman" w:cs="Times New Roman"/>
          <w:sz w:val="28"/>
          <w:szCs w:val="28"/>
        </w:rPr>
        <w:t>2</w:t>
      </w:r>
      <w:r w:rsidRPr="001E5C75">
        <w:rPr>
          <w:rFonts w:ascii="Times New Roman" w:hAnsi="Times New Roman" w:cs="Times New Roman"/>
          <w:sz w:val="28"/>
          <w:szCs w:val="28"/>
        </w:rPr>
        <w:t xml:space="preserve"> ст. 24 </w:t>
      </w:r>
      <w:r w:rsidR="0079251B">
        <w:rPr>
          <w:rFonts w:ascii="Times New Roman" w:hAnsi="Times New Roman" w:cs="Times New Roman"/>
          <w:sz w:val="28"/>
          <w:szCs w:val="28"/>
        </w:rPr>
        <w:t>Уголовно-процессуального кодекса Российской Федерации</w:t>
      </w:r>
      <w:r w:rsidRPr="001E5C75">
        <w:rPr>
          <w:rFonts w:ascii="Times New Roman" w:hAnsi="Times New Roman" w:cs="Times New Roman"/>
          <w:sz w:val="28"/>
          <w:szCs w:val="28"/>
        </w:rPr>
        <w:t xml:space="preserve"> в связи с отсутствием в действиях неустановленного лица состава преступления предусмотренного ст. 158 </w:t>
      </w:r>
      <w:r w:rsidR="0079251B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Pr="001E5C75">
        <w:rPr>
          <w:rFonts w:ascii="Times New Roman" w:hAnsi="Times New Roman" w:cs="Times New Roman"/>
          <w:sz w:val="28"/>
          <w:szCs w:val="28"/>
        </w:rPr>
        <w:t xml:space="preserve">, в связи с тем, что в материалах </w:t>
      </w:r>
      <w:proofErr w:type="spellStart"/>
      <w:r w:rsidRPr="001E5C75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1E5C75">
        <w:rPr>
          <w:rFonts w:ascii="Times New Roman" w:hAnsi="Times New Roman" w:cs="Times New Roman"/>
          <w:sz w:val="28"/>
          <w:szCs w:val="28"/>
        </w:rPr>
        <w:t xml:space="preserve"> проверки отсутствовал</w:t>
      </w:r>
      <w:proofErr w:type="gramEnd"/>
      <w:r w:rsidRPr="001E5C75">
        <w:rPr>
          <w:rFonts w:ascii="Times New Roman" w:hAnsi="Times New Roman" w:cs="Times New Roman"/>
          <w:sz w:val="28"/>
          <w:szCs w:val="28"/>
        </w:rPr>
        <w:t xml:space="preserve"> ущерб, причиненный </w:t>
      </w:r>
      <w:r w:rsidR="0079251B">
        <w:rPr>
          <w:rFonts w:ascii="Times New Roman" w:hAnsi="Times New Roman" w:cs="Times New Roman"/>
          <w:sz w:val="28"/>
          <w:szCs w:val="28"/>
        </w:rPr>
        <w:t>гр. П</w:t>
      </w:r>
      <w:r w:rsidRPr="001E5C75">
        <w:rPr>
          <w:rFonts w:ascii="Times New Roman" w:hAnsi="Times New Roman" w:cs="Times New Roman"/>
          <w:sz w:val="28"/>
          <w:szCs w:val="28"/>
        </w:rPr>
        <w:t>.</w:t>
      </w:r>
    </w:p>
    <w:p w:rsidR="001E5C75" w:rsidRPr="001E5C75" w:rsidRDefault="001E5C75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75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1E5C75">
        <w:rPr>
          <w:rFonts w:ascii="Times New Roman" w:hAnsi="Times New Roman" w:cs="Times New Roman"/>
          <w:sz w:val="28"/>
          <w:szCs w:val="28"/>
        </w:rPr>
        <w:t>проверки, проведенной работниками Волховской городской прокуратуры было</w:t>
      </w:r>
      <w:proofErr w:type="gramEnd"/>
      <w:r w:rsidRPr="001E5C75">
        <w:rPr>
          <w:rFonts w:ascii="Times New Roman" w:hAnsi="Times New Roman" w:cs="Times New Roman"/>
          <w:sz w:val="28"/>
          <w:szCs w:val="28"/>
        </w:rPr>
        <w:t xml:space="preserve"> установлено, что в действиях неустановленного лица, похитивший коляску стоимостью 20000 руб., имеются признаки состава преступления, предусмотренного по ст. 158 </w:t>
      </w:r>
      <w:r w:rsidR="0079251B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="0079251B" w:rsidRPr="001E5C75">
        <w:rPr>
          <w:rFonts w:ascii="Times New Roman" w:hAnsi="Times New Roman" w:cs="Times New Roman"/>
          <w:sz w:val="28"/>
          <w:szCs w:val="28"/>
        </w:rPr>
        <w:t xml:space="preserve"> </w:t>
      </w:r>
      <w:r w:rsidRPr="001E5C75">
        <w:rPr>
          <w:rFonts w:ascii="Times New Roman" w:hAnsi="Times New Roman" w:cs="Times New Roman"/>
          <w:sz w:val="28"/>
          <w:szCs w:val="28"/>
        </w:rPr>
        <w:t>- «Кража».</w:t>
      </w:r>
    </w:p>
    <w:p w:rsidR="001E5C75" w:rsidRPr="001E5C75" w:rsidRDefault="001E5C75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75">
        <w:rPr>
          <w:rFonts w:ascii="Times New Roman" w:hAnsi="Times New Roman" w:cs="Times New Roman"/>
          <w:sz w:val="28"/>
          <w:szCs w:val="28"/>
        </w:rPr>
        <w:t>Постановление оперуполномоченного ОМВД России по Волховскому району было признано прокурором незаконным и отменено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C75">
        <w:rPr>
          <w:rFonts w:ascii="Times New Roman" w:hAnsi="Times New Roman" w:cs="Times New Roman"/>
          <w:sz w:val="28"/>
          <w:szCs w:val="28"/>
        </w:rPr>
        <w:t xml:space="preserve">наличием в действиях неустановленного лица явных признаков состава преступления, предусмотренного ст. 158 </w:t>
      </w:r>
      <w:r w:rsidR="0079251B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Pr="001E5C75">
        <w:rPr>
          <w:rFonts w:ascii="Times New Roman" w:hAnsi="Times New Roman" w:cs="Times New Roman"/>
          <w:sz w:val="28"/>
          <w:szCs w:val="28"/>
        </w:rPr>
        <w:t>.</w:t>
      </w:r>
    </w:p>
    <w:p w:rsidR="001E5C75" w:rsidRPr="001E5C75" w:rsidRDefault="001E5C75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75">
        <w:rPr>
          <w:rFonts w:ascii="Times New Roman" w:hAnsi="Times New Roman" w:cs="Times New Roman"/>
          <w:sz w:val="28"/>
          <w:szCs w:val="28"/>
        </w:rPr>
        <w:t>По результатам дополнительной проверки 18.07.2019 следственным отделом ОМВД России по Волховскому району в отношении неустановленного лица возбуждено уголовное дело по признакам состава преступления предусмотренного ст. 158 ч. 2 п</w:t>
      </w:r>
      <w:proofErr w:type="gramStart"/>
      <w:r w:rsidRPr="001E5C75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E5C75">
        <w:rPr>
          <w:rFonts w:ascii="Times New Roman" w:hAnsi="Times New Roman" w:cs="Times New Roman"/>
          <w:sz w:val="28"/>
          <w:szCs w:val="28"/>
        </w:rPr>
        <w:t xml:space="preserve">в» </w:t>
      </w:r>
      <w:r w:rsidR="0079251B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Pr="001E5C75">
        <w:rPr>
          <w:rFonts w:ascii="Times New Roman" w:hAnsi="Times New Roman" w:cs="Times New Roman"/>
          <w:sz w:val="28"/>
          <w:szCs w:val="28"/>
        </w:rPr>
        <w:t>.</w:t>
      </w:r>
    </w:p>
    <w:p w:rsidR="001E5C75" w:rsidRPr="001E5C75" w:rsidRDefault="001E5C75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75">
        <w:rPr>
          <w:rFonts w:ascii="Times New Roman" w:hAnsi="Times New Roman" w:cs="Times New Roman"/>
          <w:sz w:val="28"/>
          <w:szCs w:val="28"/>
        </w:rPr>
        <w:t>Кроме того, в связи с допущенными нарушениями уголовно- процессуального законодательства Волховским городским прокурором в адрес начальника ОМВД России по Волховскому району было внесено обобщенное представление об устранении нарушений действующего законодательства, которое находится на стадии рассмотрения.</w:t>
      </w:r>
    </w:p>
    <w:p w:rsidR="001E5C75" w:rsidRPr="001E5C75" w:rsidRDefault="001E5C75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C75">
        <w:rPr>
          <w:rFonts w:ascii="Times New Roman" w:hAnsi="Times New Roman" w:cs="Times New Roman"/>
          <w:sz w:val="28"/>
          <w:szCs w:val="28"/>
        </w:rPr>
        <w:lastRenderedPageBreak/>
        <w:t>Волховская городская прокуратура напоминает гражданам, что в случае нарушения следственными органами и органами дознания, функционирующими на территории г. Волхова и Волховского района Ленинградской области, вышеприведенных норм законодательства, в том числе при отказе в принятии письменных и устных заявлений о преступлениях, жители города и района вправе обратится в Волховскую городскую прокуратуру по адресу:</w:t>
      </w:r>
      <w:proofErr w:type="gramEnd"/>
      <w:r w:rsidRPr="001E5C75">
        <w:rPr>
          <w:rFonts w:ascii="Times New Roman" w:hAnsi="Times New Roman" w:cs="Times New Roman"/>
          <w:sz w:val="28"/>
          <w:szCs w:val="28"/>
        </w:rPr>
        <w:t xml:space="preserve"> Ленинградская область, </w:t>
      </w:r>
      <w:proofErr w:type="gramStart"/>
      <w:r w:rsidRPr="001E5C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5C75">
        <w:rPr>
          <w:rFonts w:ascii="Times New Roman" w:hAnsi="Times New Roman" w:cs="Times New Roman"/>
          <w:sz w:val="28"/>
          <w:szCs w:val="28"/>
        </w:rPr>
        <w:t>. Волхов, ул. Волгоградская, д. 3.</w:t>
      </w:r>
    </w:p>
    <w:p w:rsidR="001E5C75" w:rsidRPr="001E5C75" w:rsidRDefault="001E5C75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75">
        <w:rPr>
          <w:rFonts w:ascii="Times New Roman" w:hAnsi="Times New Roman" w:cs="Times New Roman"/>
          <w:sz w:val="28"/>
          <w:szCs w:val="28"/>
        </w:rPr>
        <w:t>Вопросы, касающиеся соблюдения требований учетно</w:t>
      </w:r>
      <w:r w:rsidR="0079251B">
        <w:rPr>
          <w:rFonts w:ascii="Times New Roman" w:hAnsi="Times New Roman" w:cs="Times New Roman"/>
          <w:sz w:val="28"/>
          <w:szCs w:val="28"/>
        </w:rPr>
        <w:t>-</w:t>
      </w:r>
      <w:r w:rsidRPr="001E5C75">
        <w:rPr>
          <w:rFonts w:ascii="Times New Roman" w:hAnsi="Times New Roman" w:cs="Times New Roman"/>
          <w:sz w:val="28"/>
          <w:szCs w:val="28"/>
        </w:rPr>
        <w:t>регистрационной дисциплины находится на особом контроле Волховской городской прокуратуры.</w:t>
      </w:r>
    </w:p>
    <w:p w:rsidR="0095431B" w:rsidRDefault="0095431B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5431B" w:rsidRDefault="0095431B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5431B" w:rsidRDefault="0095431B" w:rsidP="001E5C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Помощник Волховского городского прокурора</w:t>
      </w:r>
    </w:p>
    <w:p w:rsidR="0095431B" w:rsidRDefault="0095431B" w:rsidP="001E5C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5431B" w:rsidRPr="0095431B" w:rsidRDefault="0095431B" w:rsidP="001E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юрист 1 класса Александр Андреевич Сосин</w:t>
      </w:r>
    </w:p>
    <w:p w:rsidR="00FD1C91" w:rsidRPr="0095431B" w:rsidRDefault="00FD1C91" w:rsidP="001E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1C91" w:rsidRPr="0095431B" w:rsidSect="001E5C75">
      <w:type w:val="continuous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398C"/>
    <w:rsid w:val="0015398C"/>
    <w:rsid w:val="001E5C75"/>
    <w:rsid w:val="00417D6D"/>
    <w:rsid w:val="0079251B"/>
    <w:rsid w:val="0095431B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53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5398C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2019-08-26T11:38:00Z</dcterms:created>
  <dcterms:modified xsi:type="dcterms:W3CDTF">2019-08-26T12:03:00Z</dcterms:modified>
</cp:coreProperties>
</file>