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Default="00425B8E" w:rsidP="00425B8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Сушильщик зерна в хлебоприемном пункте</w:t>
      </w:r>
      <w:r w:rsidR="0019436C">
        <w:rPr>
          <w:rFonts w:ascii="Times New Roman" w:eastAsia="Times New Roman" w:hAnsi="Times New Roman" w:cs="Times New Roman"/>
          <w:b/>
          <w:sz w:val="28"/>
        </w:rPr>
        <w:t>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425B8E" w:rsidRDefault="0046271D" w:rsidP="00425B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25B8E">
        <w:rPr>
          <w:rFonts w:ascii="Times New Roman" w:eastAsia="Times New Roman" w:hAnsi="Times New Roman" w:cs="Times New Roman"/>
          <w:sz w:val="28"/>
        </w:rPr>
        <w:t>Деятельность организаций по переработке сельскохозяйственной продукции в целях производства пищевых продуктов, отнесены к разделу</w:t>
      </w:r>
      <w:proofErr w:type="gramStart"/>
      <w:r w:rsidR="00425B8E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="00425B8E">
        <w:rPr>
          <w:rFonts w:ascii="Times New Roman" w:eastAsia="Times New Roman" w:hAnsi="Times New Roman" w:cs="Times New Roman"/>
          <w:sz w:val="28"/>
        </w:rPr>
        <w:t xml:space="preserve"> (класс 10) ОКВЭД 2, и соответственно деятельность таких организаций не может рассматриваться как сельскохозяйственная деятельность.</w:t>
      </w:r>
    </w:p>
    <w:p w:rsidR="0046271D" w:rsidRDefault="00425B8E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Список № 1440 включены профессии и должности, предполагающие непосредственную занятость лиц на работах и в производствах растениеводства,  животноводства, рыбоводства</w:t>
      </w:r>
      <w:r w:rsidR="0046271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Должность сушильщик зерна,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Минхлебпродуктов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СССР от 26.09.1986 № 267, предусматривалась на зерноперерабатывающих и хлебоприемных предприятиях системы Министерства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хлебпродуктов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СССР. </w:t>
      </w:r>
    </w:p>
    <w:p w:rsidR="00425B8E" w:rsidRDefault="00425B8E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Учитывая изложенное, учесть периоды работы в должности сушильщика зерна в хлебоприемном пункте в целях определения права на повышение фиксированной выплаты в соответствии с частью 14 статьи 17 Федерального закона от 28.12.2013 № 400-ФЗ «О страховых пенсиях», не представляется возможным.</w:t>
      </w:r>
      <w:proofErr w:type="gramEnd"/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53CB4"/>
    <w:rsid w:val="0019436C"/>
    <w:rsid w:val="00425B8E"/>
    <w:rsid w:val="0046271D"/>
    <w:rsid w:val="009813DD"/>
    <w:rsid w:val="00AE19C0"/>
    <w:rsid w:val="00B804F0"/>
    <w:rsid w:val="00D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</cp:revision>
  <cp:lastPrinted>2019-08-06T08:55:00Z</cp:lastPrinted>
  <dcterms:created xsi:type="dcterms:W3CDTF">2019-08-06T08:04:00Z</dcterms:created>
  <dcterms:modified xsi:type="dcterms:W3CDTF">2019-08-26T05:15:00Z</dcterms:modified>
</cp:coreProperties>
</file>