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143D7E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9958FE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hAnsi="Times New Roman"/>
          <w:sz w:val="28"/>
          <w:szCs w:val="28"/>
        </w:rPr>
        <w:t>По постановлению Ленинградского межрайонного природоохранного прокурора должностное лицо ООО «РК «Мир океана»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привлечено к административной ответственности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 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невыполнение требований прокурора, вытекающих из его полномочий, установленных федеральным закономв виде штрафа в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размере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2 000 рублей по статье 17.7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одекса Российской Федерации об административных правонарушениях.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феврале 2019 года 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Ленинградской межрайонной природоохранной прокуратурой проведена проверка исполнения ООО «РК «Мир океана» требований пр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иродоохранного законодательства, при осуществлении 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деятельност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переработке водных биологических ресурсов, производству пищевой рыбной продукции, морепродукции и их реализацией в розничные торговые сети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В ходе прокурорской проверки выявлены многочисленные нарушения требований экологического и санитарно-эпидемиологического законодательств при обращении с отходами производства и потребления.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проверки в адрес генерального директора ООО «РК «Мир океана» внесено представление об устранении нарушений закона в порядке статьи 24 Федерального закона от 17.01.1992 № 2202-1 «О прокуратуре Российской Федерации».</w:t>
      </w:r>
    </w:p>
    <w:p w:rsidR="002E2D30" w:rsidRPr="00857FE8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Вопреки указанным требованиям в установленный законом месячный срок генеральный директор ООО «РК «Мир океана» не принял конкретных мер по устранению допущенных нарушений закона и не сообщил в природоохранную прокуратуру в письменной форме о результатах принятых мер по представлению прокурора, что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свидетельствует о 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невыполнение требований прокурора, вытекающих из его полномочий, установленных федеральным законом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2E2D30" w:rsidRDefault="002E2D30" w:rsidP="002E2D30">
      <w:pPr>
        <w:pStyle w:val="a9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Постановлением Всеволожского городского суда Ленинградской области от 21.10.2019 генеральный директор ООО «РК «Мир океана» признано виновным в совершении административного правонарушения, предусмотренного статьей 17.7 К</w:t>
      </w:r>
      <w:r w:rsidRPr="00857FE8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одекса Российской Федерации об административных правонарушениях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(н</w:t>
      </w:r>
      <w:r w:rsidRPr="006F18DE">
        <w:rPr>
          <w:rFonts w:ascii="Times New Roman" w:eastAsiaTheme="minorHAnsi" w:hAnsi="Times New Roman" w:cstheme="minorBidi"/>
          <w:sz w:val="28"/>
          <w:szCs w:val="28"/>
          <w:lang w:eastAsia="en-US"/>
        </w:rPr>
        <w:t>евыполнение законных требований прокурора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) и назначено наказание в виде штрафа в размере 2000 рублей.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58" w:rsidRDefault="00D66A58" w:rsidP="00E27914">
      <w:pPr>
        <w:spacing w:after="0" w:line="240" w:lineRule="auto"/>
      </w:pPr>
      <w:r>
        <w:separator/>
      </w:r>
    </w:p>
  </w:endnote>
  <w:endnote w:type="continuationSeparator" w:id="0">
    <w:p w:rsidR="00D66A58" w:rsidRDefault="00D66A5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58" w:rsidRDefault="00D66A58" w:rsidP="00E27914">
      <w:pPr>
        <w:spacing w:after="0" w:line="240" w:lineRule="auto"/>
      </w:pPr>
      <w:r>
        <w:separator/>
      </w:r>
    </w:p>
  </w:footnote>
  <w:footnote w:type="continuationSeparator" w:id="0">
    <w:p w:rsidR="00D66A58" w:rsidRDefault="00D66A5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35289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D3F48"/>
    <w:rsid w:val="002E2D30"/>
    <w:rsid w:val="002E31D3"/>
    <w:rsid w:val="00352598"/>
    <w:rsid w:val="0035289F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AF5D31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66A58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2019-11-21T12:53:00Z</cp:lastPrinted>
  <dcterms:created xsi:type="dcterms:W3CDTF">2019-11-28T13:23:00Z</dcterms:created>
  <dcterms:modified xsi:type="dcterms:W3CDTF">2019-11-28T13:23:00Z</dcterms:modified>
</cp:coreProperties>
</file>