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E92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E17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Ежемесячная выплата из средств материнского капитала.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Управления ПФР продолжают принимать заявления на установление ежемесячной выплаты из средств материнского (семейного) капитала. 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Напомним, что на ежемесячную выплату могут рассчитывать семьи с невысокими доходами, в которых второй ребенок родился или был усыновлен после 1 января 2018 года.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определения права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 трудоспособного населения, установленного в субъекте за 2-ой квартал года предшествующего году обращения за назначением выплаты, семья имеет право на получение ежемесячной выплаты из средств материнского капитала.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 января этого года доход на каждого члена семьи, для получения ежемесячной выплаты в Ленинградской области должен быть ниже 15 747 рублей. Размер выплаты для жителей Ленинградской области в 2019году составляет 9 680 рублей.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расчете учитываются доходы семьи, полученные в денежной форме: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Заработная плата, премии;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Пенсии, пособия, оплата больничных, стипендии, алименты;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Выплаты пенсионных накоплений правопреемникам;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Денежные компенсации и довольствие военнослужащих, сотрудников органов внутренних дел и других правоохранительных органов.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 знать, что выплата назначается сроком на один год, т.е. по истечении этого срока необходимо подать новое заявление о назначении указанной выплаты на срок до достижения ребенком 1,5 лет. В этом случае выплата будет назначена с даты подачи нового заявления.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заявлений о предоставлении ежемесячной выплаты из средств материнского капитала осуществляется территориальными органами ПФР, через МФЦ, либо в электронной форме через «Личный кабинет гражданина» на сайте ПФР. Однако в последнем случае, необходимые документы должны быть представлены в орган Пенсионного фонда в течение 5 рабочих дней со дня направления электронного заявления.</w:t>
      </w:r>
    </w:p>
    <w:p w:rsidR="006922A5" w:rsidRPr="00E17E92" w:rsidRDefault="006922A5" w:rsidP="00346D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</w:rPr>
        <w:t>Вопросы по телефону:  (81363)23412</w:t>
      </w:r>
    </w:p>
    <w:p w:rsidR="006922A5" w:rsidRPr="00E17E92" w:rsidRDefault="006922A5" w:rsidP="00346D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22A5" w:rsidRPr="00E17E92" w:rsidRDefault="006922A5" w:rsidP="00346D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выплаты пенсий и социальных выплат  </w:t>
      </w:r>
    </w:p>
    <w:p w:rsidR="006922A5" w:rsidRPr="00E17E92" w:rsidRDefault="006922A5" w:rsidP="00346D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</w:rPr>
        <w:t>С.В.Иванова</w:t>
      </w:r>
    </w:p>
    <w:p w:rsidR="006922A5" w:rsidRPr="00E17E92" w:rsidRDefault="006922A5">
      <w:pPr>
        <w:rPr>
          <w:sz w:val="24"/>
          <w:szCs w:val="24"/>
        </w:rPr>
      </w:pPr>
      <w:bookmarkStart w:id="0" w:name="_GoBack"/>
      <w:bookmarkEnd w:id="0"/>
    </w:p>
    <w:sectPr w:rsidR="006922A5" w:rsidRPr="00E17E92" w:rsidSect="00BF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6A94"/>
    <w:multiLevelType w:val="multilevel"/>
    <w:tmpl w:val="191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57"/>
    <w:rsid w:val="00055A0B"/>
    <w:rsid w:val="00183C3D"/>
    <w:rsid w:val="00346D3B"/>
    <w:rsid w:val="00441904"/>
    <w:rsid w:val="004524ED"/>
    <w:rsid w:val="006922A5"/>
    <w:rsid w:val="00842657"/>
    <w:rsid w:val="00BF3753"/>
    <w:rsid w:val="00D03D24"/>
    <w:rsid w:val="00E1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360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Ежемесячная выплата из средств материнского капитала</dc:title>
  <dc:subject/>
  <dc:creator>Андрей Иванов</dc:creator>
  <cp:keywords/>
  <dc:description/>
  <cp:lastModifiedBy>057052-00007</cp:lastModifiedBy>
  <cp:revision>2</cp:revision>
  <dcterms:created xsi:type="dcterms:W3CDTF">2019-02-20T07:24:00Z</dcterms:created>
  <dcterms:modified xsi:type="dcterms:W3CDTF">2019-02-20T07:24:00Z</dcterms:modified>
</cp:coreProperties>
</file>