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5100"/>
      </w:tblGrid>
      <w:tr w:rsidR="00DC1D93" w:rsidRPr="00DC1D93" w:rsidTr="002B0E04">
        <w:trPr>
          <w:cantSplit/>
          <w:trHeight w:val="3119"/>
          <w:jc w:val="center"/>
        </w:trPr>
        <w:tc>
          <w:tcPr>
            <w:tcW w:w="4534" w:type="dxa"/>
          </w:tcPr>
          <w:p w:rsidR="007A4DF0" w:rsidRPr="00DC1D93" w:rsidRDefault="007A4DF0" w:rsidP="002B0E04">
            <w:pPr>
              <w:jc w:val="center"/>
              <w:rPr>
                <w:rFonts w:ascii="Courier New" w:hAnsi="Courier New"/>
                <w:color w:val="auto"/>
                <w:sz w:val="18"/>
              </w:rPr>
            </w:pPr>
          </w:p>
          <w:p w:rsidR="007A4DF0" w:rsidRPr="00DC1D93" w:rsidRDefault="007A4DF0" w:rsidP="002B0E04">
            <w:pPr>
              <w:ind w:left="-136"/>
              <w:jc w:val="center"/>
              <w:rPr>
                <w:rFonts w:ascii="Courier New" w:hAnsi="Courier New"/>
                <w:color w:val="auto"/>
                <w:sz w:val="18"/>
              </w:rPr>
            </w:pPr>
          </w:p>
          <w:p w:rsidR="007A4DF0" w:rsidRPr="00DC1D93" w:rsidRDefault="007A4DF0" w:rsidP="002B0E04">
            <w:pPr>
              <w:ind w:left="-136"/>
              <w:jc w:val="center"/>
              <w:rPr>
                <w:rFonts w:ascii="Courier New" w:hAnsi="Courier New"/>
                <w:color w:val="auto"/>
                <w:sz w:val="18"/>
              </w:rPr>
            </w:pPr>
          </w:p>
          <w:p w:rsidR="007A4DF0" w:rsidRPr="00DC1D93" w:rsidRDefault="007A4DF0" w:rsidP="002B0E04">
            <w:pPr>
              <w:ind w:left="-136"/>
              <w:jc w:val="center"/>
              <w:rPr>
                <w:rFonts w:ascii="Courier New" w:hAnsi="Courier New"/>
                <w:color w:val="auto"/>
                <w:sz w:val="18"/>
              </w:rPr>
            </w:pPr>
          </w:p>
          <w:p w:rsidR="007A4DF0" w:rsidRPr="00DC1D93" w:rsidRDefault="007A4DF0" w:rsidP="002B0E04">
            <w:pPr>
              <w:ind w:left="-136"/>
              <w:jc w:val="center"/>
              <w:rPr>
                <w:rFonts w:ascii="Courier New" w:hAnsi="Courier New"/>
                <w:color w:val="auto"/>
                <w:sz w:val="18"/>
              </w:rPr>
            </w:pPr>
          </w:p>
          <w:p w:rsidR="007A4DF0" w:rsidRPr="00DC1D93" w:rsidRDefault="007A4DF0" w:rsidP="002B0E04">
            <w:pPr>
              <w:ind w:left="-136"/>
              <w:jc w:val="center"/>
              <w:rPr>
                <w:rFonts w:ascii="Courier New" w:hAnsi="Courier New"/>
                <w:color w:val="auto"/>
                <w:sz w:val="18"/>
              </w:rPr>
            </w:pPr>
          </w:p>
          <w:p w:rsidR="007A4DF0" w:rsidRPr="00DC1D93" w:rsidRDefault="007A4DF0" w:rsidP="002B0E04">
            <w:pPr>
              <w:ind w:left="-136"/>
              <w:jc w:val="center"/>
              <w:rPr>
                <w:rFonts w:ascii="Courier New" w:hAnsi="Courier New"/>
                <w:color w:val="auto"/>
                <w:sz w:val="18"/>
              </w:rPr>
            </w:pPr>
          </w:p>
          <w:p w:rsidR="007A4DF0" w:rsidRPr="00DC1D93" w:rsidRDefault="007A4DF0" w:rsidP="00D417F4">
            <w:pPr>
              <w:spacing w:line="240" w:lineRule="exact"/>
              <w:ind w:left="-136"/>
              <w:jc w:val="center"/>
              <w:rPr>
                <w:rFonts w:ascii="Courier New" w:hAnsi="Courier New"/>
                <w:color w:val="auto"/>
                <w:sz w:val="18"/>
              </w:rPr>
            </w:pPr>
          </w:p>
          <w:p w:rsidR="007A4DF0" w:rsidRPr="00DC1D93" w:rsidRDefault="007A4DF0" w:rsidP="00D417F4">
            <w:pPr>
              <w:spacing w:line="240" w:lineRule="exact"/>
              <w:ind w:left="-136"/>
              <w:jc w:val="center"/>
              <w:rPr>
                <w:rFonts w:ascii="Courier New" w:hAnsi="Courier New"/>
                <w:color w:val="auto"/>
                <w:sz w:val="18"/>
              </w:rPr>
            </w:pPr>
          </w:p>
          <w:p w:rsidR="007A4DF0" w:rsidRPr="00DC1D93" w:rsidRDefault="007A4DF0" w:rsidP="00D417F4">
            <w:pPr>
              <w:spacing w:line="240" w:lineRule="exact"/>
              <w:ind w:left="-136"/>
              <w:jc w:val="center"/>
              <w:rPr>
                <w:rFonts w:ascii="Courier New" w:hAnsi="Courier New"/>
                <w:color w:val="auto"/>
                <w:sz w:val="18"/>
              </w:rPr>
            </w:pPr>
          </w:p>
          <w:p w:rsidR="00D417F4" w:rsidRPr="00DC1D93" w:rsidRDefault="00D417F4" w:rsidP="00D417F4">
            <w:pPr>
              <w:spacing w:line="240" w:lineRule="exact"/>
              <w:ind w:left="-136"/>
              <w:jc w:val="center"/>
              <w:rPr>
                <w:color w:val="auto"/>
                <w:szCs w:val="28"/>
              </w:rPr>
            </w:pPr>
          </w:p>
          <w:p w:rsidR="00D417F4" w:rsidRPr="00DC1D93" w:rsidRDefault="00D417F4" w:rsidP="00D417F4">
            <w:pPr>
              <w:spacing w:line="240" w:lineRule="exact"/>
              <w:ind w:left="-136"/>
              <w:jc w:val="center"/>
              <w:rPr>
                <w:color w:val="auto"/>
                <w:szCs w:val="28"/>
              </w:rPr>
            </w:pPr>
          </w:p>
          <w:p w:rsidR="00D417F4" w:rsidRPr="00DC1D93" w:rsidRDefault="00D417F4" w:rsidP="00D417F4">
            <w:pPr>
              <w:spacing w:line="240" w:lineRule="exact"/>
              <w:ind w:left="-136"/>
              <w:jc w:val="center"/>
              <w:rPr>
                <w:color w:val="auto"/>
                <w:szCs w:val="28"/>
              </w:rPr>
            </w:pPr>
          </w:p>
          <w:p w:rsidR="00D417F4" w:rsidRPr="00DC1D93" w:rsidRDefault="00D417F4" w:rsidP="00D417F4">
            <w:pPr>
              <w:spacing w:line="240" w:lineRule="exact"/>
              <w:ind w:left="-136"/>
              <w:jc w:val="center"/>
              <w:rPr>
                <w:color w:val="auto"/>
                <w:szCs w:val="28"/>
              </w:rPr>
            </w:pPr>
          </w:p>
          <w:p w:rsidR="007A4DF0" w:rsidRPr="00DC1D93" w:rsidRDefault="00DC1D93" w:rsidP="00C70473">
            <w:pPr>
              <w:spacing w:line="240" w:lineRule="exact"/>
              <w:ind w:left="-136"/>
              <w:jc w:val="center"/>
              <w:rPr>
                <w:rFonts w:ascii="Courier New" w:hAnsi="Courier New"/>
                <w:color w:val="auto"/>
                <w:sz w:val="18"/>
              </w:rPr>
            </w:pPr>
            <w:r>
              <w:rPr>
                <w:color w:val="auto"/>
                <w:szCs w:val="28"/>
              </w:rPr>
              <w:t>.12</w:t>
            </w:r>
            <w:bookmarkStart w:id="0" w:name="_GoBack"/>
            <w:bookmarkEnd w:id="0"/>
            <w:r w:rsidR="007A4DF0" w:rsidRPr="00DC1D93">
              <w:rPr>
                <w:color w:val="auto"/>
                <w:szCs w:val="28"/>
              </w:rPr>
              <w:t>.20</w:t>
            </w:r>
            <w:r w:rsidR="007C2C90" w:rsidRPr="00DC1D93">
              <w:rPr>
                <w:color w:val="auto"/>
                <w:szCs w:val="28"/>
              </w:rPr>
              <w:t>20</w:t>
            </w:r>
            <w:r w:rsidR="004A54EC" w:rsidRPr="00DC1D93">
              <w:rPr>
                <w:color w:val="auto"/>
                <w:szCs w:val="28"/>
              </w:rPr>
              <w:t xml:space="preserve">        40-1-2020</w:t>
            </w:r>
          </w:p>
        </w:tc>
        <w:tc>
          <w:tcPr>
            <w:tcW w:w="5100" w:type="dxa"/>
          </w:tcPr>
          <w:p w:rsidR="007A4DF0" w:rsidRPr="00DC1D93" w:rsidRDefault="007A4DF0" w:rsidP="002B0E04">
            <w:pPr>
              <w:tabs>
                <w:tab w:val="left" w:pos="4688"/>
              </w:tabs>
              <w:spacing w:line="240" w:lineRule="exact"/>
              <w:ind w:left="567"/>
              <w:rPr>
                <w:color w:val="auto"/>
                <w:szCs w:val="28"/>
              </w:rPr>
            </w:pPr>
            <w:r w:rsidRPr="00DC1D93">
              <w:rPr>
                <w:color w:val="auto"/>
                <w:szCs w:val="28"/>
              </w:rPr>
              <w:t xml:space="preserve">    </w:t>
            </w:r>
          </w:p>
          <w:p w:rsidR="007A4DF0" w:rsidRPr="00DC1D93" w:rsidRDefault="0028523D" w:rsidP="0028523D">
            <w:pPr>
              <w:tabs>
                <w:tab w:val="left" w:pos="4688"/>
              </w:tabs>
              <w:spacing w:line="240" w:lineRule="exact"/>
              <w:ind w:left="567"/>
              <w:rPr>
                <w:color w:val="auto"/>
                <w:szCs w:val="28"/>
              </w:rPr>
            </w:pPr>
            <w:r w:rsidRPr="00DC1D93">
              <w:rPr>
                <w:color w:val="auto"/>
                <w:szCs w:val="28"/>
              </w:rPr>
              <w:t xml:space="preserve">Главам администраций муниципальных образований </w:t>
            </w:r>
            <w:proofErr w:type="spellStart"/>
            <w:r w:rsidRPr="00DC1D93">
              <w:rPr>
                <w:color w:val="auto"/>
                <w:szCs w:val="28"/>
              </w:rPr>
              <w:t>Волховского</w:t>
            </w:r>
            <w:proofErr w:type="spellEnd"/>
            <w:r w:rsidR="0047566C" w:rsidRPr="00DC1D93">
              <w:rPr>
                <w:color w:val="auto"/>
                <w:szCs w:val="28"/>
              </w:rPr>
              <w:t xml:space="preserve">, Кировского, </w:t>
            </w:r>
            <w:proofErr w:type="spellStart"/>
            <w:r w:rsidR="0047566C" w:rsidRPr="00DC1D93">
              <w:rPr>
                <w:color w:val="auto"/>
                <w:szCs w:val="28"/>
              </w:rPr>
              <w:t>Киришского</w:t>
            </w:r>
            <w:proofErr w:type="spellEnd"/>
            <w:r w:rsidR="0047566C" w:rsidRPr="00DC1D93">
              <w:rPr>
                <w:color w:val="auto"/>
                <w:szCs w:val="28"/>
              </w:rPr>
              <w:t xml:space="preserve">, </w:t>
            </w:r>
            <w:proofErr w:type="spellStart"/>
            <w:r w:rsidR="0047566C" w:rsidRPr="00DC1D93">
              <w:rPr>
                <w:color w:val="auto"/>
                <w:szCs w:val="28"/>
              </w:rPr>
              <w:t>Лодейнопольского</w:t>
            </w:r>
            <w:proofErr w:type="spellEnd"/>
            <w:r w:rsidR="0047566C" w:rsidRPr="00DC1D93">
              <w:rPr>
                <w:color w:val="auto"/>
                <w:szCs w:val="28"/>
              </w:rPr>
              <w:t xml:space="preserve">, </w:t>
            </w:r>
            <w:proofErr w:type="spellStart"/>
            <w:r w:rsidR="0047566C" w:rsidRPr="00DC1D93">
              <w:rPr>
                <w:color w:val="auto"/>
                <w:szCs w:val="28"/>
              </w:rPr>
              <w:t>Подпорожского</w:t>
            </w:r>
            <w:proofErr w:type="spellEnd"/>
            <w:r w:rsidR="0047566C" w:rsidRPr="00DC1D93">
              <w:rPr>
                <w:color w:val="auto"/>
                <w:szCs w:val="28"/>
              </w:rPr>
              <w:t xml:space="preserve">, </w:t>
            </w:r>
            <w:proofErr w:type="spellStart"/>
            <w:r w:rsidR="0047566C" w:rsidRPr="00DC1D93">
              <w:rPr>
                <w:color w:val="auto"/>
                <w:szCs w:val="28"/>
              </w:rPr>
              <w:t>Бокситогорского</w:t>
            </w:r>
            <w:proofErr w:type="gramStart"/>
            <w:r w:rsidR="0047566C" w:rsidRPr="00DC1D93">
              <w:rPr>
                <w:color w:val="auto"/>
                <w:szCs w:val="28"/>
              </w:rPr>
              <w:t>,Т</w:t>
            </w:r>
            <w:proofErr w:type="gramEnd"/>
            <w:r w:rsidR="0047566C" w:rsidRPr="00DC1D93">
              <w:rPr>
                <w:color w:val="auto"/>
                <w:szCs w:val="28"/>
              </w:rPr>
              <w:t>ихвинского</w:t>
            </w:r>
            <w:proofErr w:type="spellEnd"/>
            <w:r w:rsidR="0047566C" w:rsidRPr="00DC1D93">
              <w:rPr>
                <w:color w:val="auto"/>
                <w:szCs w:val="28"/>
              </w:rPr>
              <w:t xml:space="preserve"> муниципальных</w:t>
            </w:r>
            <w:r w:rsidRPr="00DC1D93">
              <w:rPr>
                <w:color w:val="auto"/>
                <w:szCs w:val="28"/>
              </w:rPr>
              <w:t xml:space="preserve"> район</w:t>
            </w:r>
            <w:r w:rsidR="0047566C" w:rsidRPr="00DC1D93">
              <w:rPr>
                <w:color w:val="auto"/>
                <w:szCs w:val="28"/>
              </w:rPr>
              <w:t>ов</w:t>
            </w:r>
          </w:p>
          <w:p w:rsidR="0028523D" w:rsidRPr="00DC1D93" w:rsidRDefault="0028523D" w:rsidP="0028523D">
            <w:pPr>
              <w:tabs>
                <w:tab w:val="left" w:pos="4688"/>
              </w:tabs>
              <w:spacing w:line="240" w:lineRule="exact"/>
              <w:ind w:left="567"/>
              <w:rPr>
                <w:color w:val="auto"/>
                <w:szCs w:val="28"/>
              </w:rPr>
            </w:pPr>
          </w:p>
          <w:p w:rsidR="0028523D" w:rsidRPr="00DC1D93" w:rsidRDefault="0028523D" w:rsidP="0028523D">
            <w:pPr>
              <w:tabs>
                <w:tab w:val="left" w:pos="4688"/>
              </w:tabs>
              <w:spacing w:line="240" w:lineRule="exact"/>
              <w:ind w:left="567"/>
              <w:rPr>
                <w:color w:val="auto"/>
                <w:szCs w:val="28"/>
              </w:rPr>
            </w:pPr>
          </w:p>
          <w:p w:rsidR="0028523D" w:rsidRPr="00DC1D93" w:rsidRDefault="0028523D" w:rsidP="0028523D">
            <w:pPr>
              <w:tabs>
                <w:tab w:val="left" w:pos="4688"/>
              </w:tabs>
              <w:spacing w:line="240" w:lineRule="exact"/>
              <w:ind w:left="567"/>
              <w:rPr>
                <w:color w:val="auto"/>
                <w:szCs w:val="28"/>
              </w:rPr>
            </w:pPr>
          </w:p>
          <w:p w:rsidR="0028523D" w:rsidRPr="00DC1D93" w:rsidRDefault="0028523D" w:rsidP="0028523D">
            <w:pPr>
              <w:tabs>
                <w:tab w:val="left" w:pos="4688"/>
              </w:tabs>
              <w:spacing w:line="240" w:lineRule="exact"/>
              <w:ind w:left="567"/>
              <w:rPr>
                <w:color w:val="auto"/>
                <w:szCs w:val="28"/>
              </w:rPr>
            </w:pPr>
          </w:p>
          <w:p w:rsidR="0028523D" w:rsidRPr="00DC1D93" w:rsidRDefault="0028523D" w:rsidP="0028523D">
            <w:pPr>
              <w:tabs>
                <w:tab w:val="left" w:pos="4688"/>
              </w:tabs>
              <w:spacing w:line="240" w:lineRule="exact"/>
              <w:ind w:left="567"/>
              <w:rPr>
                <w:color w:val="auto"/>
                <w:szCs w:val="28"/>
              </w:rPr>
            </w:pPr>
          </w:p>
          <w:p w:rsidR="0028523D" w:rsidRPr="00DC1D93" w:rsidRDefault="0028523D" w:rsidP="0028523D">
            <w:pPr>
              <w:tabs>
                <w:tab w:val="left" w:pos="4688"/>
              </w:tabs>
              <w:spacing w:line="240" w:lineRule="exact"/>
              <w:ind w:left="567"/>
              <w:rPr>
                <w:color w:val="auto"/>
                <w:szCs w:val="28"/>
              </w:rPr>
            </w:pPr>
          </w:p>
          <w:p w:rsidR="0028523D" w:rsidRPr="00DC1D93" w:rsidRDefault="0028523D" w:rsidP="0028523D">
            <w:pPr>
              <w:tabs>
                <w:tab w:val="left" w:pos="4688"/>
              </w:tabs>
              <w:spacing w:line="240" w:lineRule="exact"/>
              <w:ind w:left="567"/>
              <w:rPr>
                <w:color w:val="auto"/>
                <w:szCs w:val="28"/>
              </w:rPr>
            </w:pPr>
          </w:p>
          <w:p w:rsidR="0028523D" w:rsidRPr="00DC1D93" w:rsidRDefault="0028523D" w:rsidP="0028523D">
            <w:pPr>
              <w:tabs>
                <w:tab w:val="left" w:pos="4688"/>
              </w:tabs>
              <w:spacing w:line="240" w:lineRule="exact"/>
              <w:ind w:left="567"/>
              <w:rPr>
                <w:color w:val="auto"/>
                <w:szCs w:val="28"/>
              </w:rPr>
            </w:pPr>
          </w:p>
          <w:p w:rsidR="0028523D" w:rsidRPr="00DC1D93" w:rsidRDefault="0028523D" w:rsidP="0028523D">
            <w:pPr>
              <w:tabs>
                <w:tab w:val="left" w:pos="4688"/>
              </w:tabs>
              <w:spacing w:line="240" w:lineRule="exact"/>
              <w:ind w:left="567"/>
              <w:rPr>
                <w:color w:val="auto"/>
                <w:szCs w:val="28"/>
              </w:rPr>
            </w:pPr>
          </w:p>
          <w:p w:rsidR="0028523D" w:rsidRPr="00DC1D93" w:rsidRDefault="0028523D" w:rsidP="0028523D">
            <w:pPr>
              <w:tabs>
                <w:tab w:val="left" w:pos="4688"/>
              </w:tabs>
              <w:spacing w:line="240" w:lineRule="exact"/>
              <w:ind w:left="567"/>
              <w:rPr>
                <w:color w:val="auto"/>
                <w:szCs w:val="28"/>
              </w:rPr>
            </w:pPr>
          </w:p>
          <w:p w:rsidR="007A4DF0" w:rsidRPr="00DC1D93" w:rsidRDefault="007A4DF0" w:rsidP="003D1833">
            <w:pPr>
              <w:tabs>
                <w:tab w:val="left" w:pos="4688"/>
              </w:tabs>
              <w:spacing w:line="240" w:lineRule="exact"/>
              <w:rPr>
                <w:color w:val="auto"/>
                <w:szCs w:val="28"/>
              </w:rPr>
            </w:pPr>
          </w:p>
          <w:p w:rsidR="007A4DF0" w:rsidRPr="00DC1D93" w:rsidRDefault="007A4DF0" w:rsidP="002B0E04">
            <w:pPr>
              <w:tabs>
                <w:tab w:val="left" w:pos="4336"/>
              </w:tabs>
              <w:snapToGrid w:val="0"/>
              <w:spacing w:line="180" w:lineRule="auto"/>
              <w:ind w:right="5" w:firstLine="867"/>
              <w:rPr>
                <w:color w:val="auto"/>
                <w:szCs w:val="28"/>
              </w:rPr>
            </w:pPr>
          </w:p>
        </w:tc>
      </w:tr>
    </w:tbl>
    <w:p w:rsidR="007A4DF0" w:rsidRPr="00DC1D93" w:rsidRDefault="007A4DF0" w:rsidP="007A4DF0">
      <w:pPr>
        <w:pStyle w:val="a3"/>
        <w:spacing w:after="0" w:line="240" w:lineRule="exact"/>
        <w:ind w:left="0" w:right="-286"/>
        <w:rPr>
          <w:b/>
          <w:color w:val="auto"/>
          <w:szCs w:val="28"/>
        </w:rPr>
      </w:pPr>
      <w:r w:rsidRPr="00DC1D93">
        <w:rPr>
          <w:b/>
          <w:color w:val="auto"/>
          <w:szCs w:val="28"/>
        </w:rPr>
        <w:t>ИНФОРМАЦИЯ</w:t>
      </w:r>
    </w:p>
    <w:p w:rsidR="0028523D" w:rsidRPr="00DC1D93" w:rsidRDefault="0028523D" w:rsidP="00D35536">
      <w:pPr>
        <w:spacing w:line="240" w:lineRule="exact"/>
        <w:rPr>
          <w:color w:val="auto"/>
          <w:szCs w:val="28"/>
        </w:rPr>
      </w:pPr>
      <w:r w:rsidRPr="00DC1D93">
        <w:rPr>
          <w:color w:val="auto"/>
          <w:szCs w:val="28"/>
        </w:rPr>
        <w:t xml:space="preserve">В целях правового просвещения населения, прошу Вас разместить на </w:t>
      </w:r>
      <w:r w:rsidR="00D35536" w:rsidRPr="00DC1D93">
        <w:rPr>
          <w:color w:val="auto"/>
          <w:szCs w:val="28"/>
        </w:rPr>
        <w:t>официальных</w:t>
      </w:r>
      <w:r w:rsidRPr="00DC1D93">
        <w:rPr>
          <w:color w:val="auto"/>
          <w:szCs w:val="28"/>
        </w:rPr>
        <w:t xml:space="preserve"> сайт</w:t>
      </w:r>
      <w:r w:rsidR="00D35536" w:rsidRPr="00DC1D93">
        <w:rPr>
          <w:color w:val="auto"/>
          <w:szCs w:val="28"/>
        </w:rPr>
        <w:t>ах Муниципальных</w:t>
      </w:r>
      <w:r w:rsidRPr="00DC1D93">
        <w:rPr>
          <w:color w:val="auto"/>
          <w:szCs w:val="28"/>
        </w:rPr>
        <w:t xml:space="preserve"> образовани</w:t>
      </w:r>
      <w:r w:rsidR="00D35536" w:rsidRPr="00DC1D93">
        <w:rPr>
          <w:color w:val="auto"/>
          <w:szCs w:val="28"/>
        </w:rPr>
        <w:t>й</w:t>
      </w:r>
      <w:r w:rsidRPr="00DC1D93">
        <w:rPr>
          <w:color w:val="auto"/>
          <w:szCs w:val="28"/>
        </w:rPr>
        <w:t xml:space="preserve"> в рубрике «Прокурор разъясняет» следующую информацию:</w:t>
      </w:r>
    </w:p>
    <w:p w:rsidR="00DC1D93" w:rsidRDefault="00DC1D93" w:rsidP="00DC1D93">
      <w:pPr>
        <w:rPr>
          <w:rStyle w:val="field"/>
          <w:rFonts w:ascii="Arial" w:hAnsi="Arial" w:cs="Arial"/>
          <w:b/>
          <w:bCs/>
          <w:color w:val="auto"/>
          <w:sz w:val="24"/>
        </w:rPr>
      </w:pPr>
    </w:p>
    <w:p w:rsidR="00DC1D93" w:rsidRPr="00DC1D93" w:rsidRDefault="00DC1D93" w:rsidP="00DC1D93">
      <w:pPr>
        <w:rPr>
          <w:rStyle w:val="field"/>
          <w:rFonts w:ascii="Arial" w:hAnsi="Arial" w:cs="Arial"/>
          <w:b/>
          <w:bCs/>
          <w:color w:val="auto"/>
          <w:sz w:val="24"/>
        </w:rPr>
      </w:pPr>
      <w:r w:rsidRPr="00DC1D93">
        <w:rPr>
          <w:rStyle w:val="field"/>
          <w:rFonts w:ascii="Arial" w:hAnsi="Arial" w:cs="Arial"/>
          <w:b/>
          <w:bCs/>
          <w:color w:val="auto"/>
          <w:sz w:val="24"/>
        </w:rPr>
        <w:t>Обеспечение беспрепятственного доступа инвалидов к объектам инфраструктуры на вокзалах и в поездах дальнего следования</w:t>
      </w:r>
    </w:p>
    <w:p w:rsidR="00DC1D93" w:rsidRPr="00DC1D93" w:rsidRDefault="00DC1D93" w:rsidP="00DC1D93">
      <w:pPr>
        <w:rPr>
          <w:color w:val="auto"/>
        </w:rPr>
      </w:pPr>
    </w:p>
    <w:p w:rsidR="00DC1D93" w:rsidRPr="00DC1D93" w:rsidRDefault="00DC1D93" w:rsidP="00DC1D93">
      <w:pPr>
        <w:ind w:firstLine="851"/>
        <w:rPr>
          <w:color w:val="auto"/>
        </w:rPr>
      </w:pPr>
      <w:r w:rsidRPr="00DC1D93">
        <w:rPr>
          <w:color w:val="auto"/>
        </w:rPr>
        <w:t>Порядок обеспечения условий доступности для пассажиров из числа инвалидов пассажирских вагонов, вокзалов, поездов дальнего следования и предоставляемых услуг на вокзалах и в поездах утвержден приказом Министерства транспорта Российской Федерации от 06.11.2015 № 329 (далее – порядок).</w:t>
      </w:r>
    </w:p>
    <w:p w:rsidR="00DC1D93" w:rsidRPr="00DC1D93" w:rsidRDefault="00DC1D93" w:rsidP="00DC1D93">
      <w:pPr>
        <w:ind w:firstLine="851"/>
        <w:rPr>
          <w:color w:val="auto"/>
        </w:rPr>
      </w:pPr>
      <w:r w:rsidRPr="00DC1D93">
        <w:rPr>
          <w:color w:val="auto"/>
        </w:rPr>
        <w:t>Согласно п. 5 порядка установлено, что перевозчики, владельцы инфраструктуры на вокзалах и в поездах дальнего следования обеспечивают создание пассажирам из числа инвалидов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DC1D93" w:rsidRPr="00DC1D93" w:rsidRDefault="00DC1D93" w:rsidP="00DC1D93">
      <w:pPr>
        <w:ind w:firstLine="851"/>
        <w:rPr>
          <w:color w:val="auto"/>
        </w:rPr>
      </w:pPr>
      <w:r w:rsidRPr="00DC1D93">
        <w:rPr>
          <w:color w:val="auto"/>
        </w:rPr>
        <w:t>а) сопровождение пассажиров из числа инвалидов, имеющих стойкие нарушения функций зрения и самостоятельного передвижения по территории вокзала и в пассажирских вагонах для перевозки инвалидов;</w:t>
      </w:r>
    </w:p>
    <w:p w:rsidR="00DC1D93" w:rsidRPr="00DC1D93" w:rsidRDefault="00DC1D93" w:rsidP="00DC1D93">
      <w:pPr>
        <w:ind w:firstLine="851"/>
        <w:rPr>
          <w:color w:val="auto"/>
        </w:rPr>
      </w:pPr>
      <w:r w:rsidRPr="00DC1D93">
        <w:rPr>
          <w:color w:val="auto"/>
        </w:rPr>
        <w:t>б) помощь пассажирам из числа инвалидов при передвижении по территории вокзала, до места посадки в поезд и от места высадки из него, при оформлении багажа, получении багажа по прибытии поезда;</w:t>
      </w:r>
    </w:p>
    <w:p w:rsidR="00DC1D93" w:rsidRPr="00DC1D93" w:rsidRDefault="00DC1D93" w:rsidP="00DC1D93">
      <w:pPr>
        <w:ind w:firstLine="851"/>
        <w:rPr>
          <w:color w:val="auto"/>
        </w:rPr>
      </w:pPr>
      <w:r w:rsidRPr="00DC1D93">
        <w:rPr>
          <w:color w:val="auto"/>
        </w:rPr>
        <w:t>в) возможность ознакомления с правилами перевозки пассажиров, а также другой необходимой информацией об условиях перевозки в доступной форме;</w:t>
      </w:r>
    </w:p>
    <w:p w:rsidR="00DC1D93" w:rsidRPr="00DC1D93" w:rsidRDefault="00DC1D93" w:rsidP="00DC1D93">
      <w:pPr>
        <w:ind w:firstLine="851"/>
        <w:rPr>
          <w:color w:val="auto"/>
        </w:rPr>
      </w:pPr>
      <w:r w:rsidRPr="00DC1D93">
        <w:rPr>
          <w:color w:val="auto"/>
        </w:rPr>
        <w:t>г) оказание помощи при прохождении в поездах и на вокзалах пограничного, таможенного, санитарно-карантинного, ветеринарного, карантинного фитосанитарного или иных видов контроля;</w:t>
      </w:r>
    </w:p>
    <w:p w:rsidR="00DC1D93" w:rsidRPr="00DC1D93" w:rsidRDefault="00DC1D93" w:rsidP="00DC1D93">
      <w:pPr>
        <w:ind w:firstLine="851"/>
        <w:rPr>
          <w:color w:val="auto"/>
        </w:rPr>
      </w:pPr>
      <w:r w:rsidRPr="00DC1D93">
        <w:rPr>
          <w:color w:val="auto"/>
        </w:rPr>
        <w:lastRenderedPageBreak/>
        <w:t>д) допуск собаки-проводника при наличии документа, подтверждающего ее специальное обучение и выдаваемого по форме и в установленном порядке, на вокзалы и к проезду в пассажирских поездах;</w:t>
      </w:r>
    </w:p>
    <w:p w:rsidR="00DC1D93" w:rsidRPr="00DC1D93" w:rsidRDefault="00DC1D93" w:rsidP="00DC1D93">
      <w:pPr>
        <w:ind w:firstLine="851"/>
        <w:rPr>
          <w:color w:val="auto"/>
        </w:rPr>
      </w:pPr>
      <w:r w:rsidRPr="00DC1D93">
        <w:rPr>
          <w:color w:val="auto"/>
        </w:rPr>
        <w:t>е) возможность пассажирам из числа инвалидов оставаться в своем кресле-коляске на вокзале и в вагоне для перевозки инвалидов (за исключением устройств с электрическим приводом);</w:t>
      </w:r>
    </w:p>
    <w:p w:rsidR="00DC1D93" w:rsidRPr="00DC1D93" w:rsidRDefault="00DC1D93" w:rsidP="00DC1D93">
      <w:pPr>
        <w:ind w:firstLine="851"/>
        <w:rPr>
          <w:color w:val="auto"/>
        </w:rPr>
      </w:pPr>
      <w:r w:rsidRPr="00DC1D93">
        <w:rPr>
          <w:color w:val="auto"/>
        </w:rPr>
        <w:t>ж) возможность для пассажира из числа инвалидов проинформировать о предстоящей поездке и необходимой ему помощи;</w:t>
      </w:r>
    </w:p>
    <w:p w:rsidR="00DC1D93" w:rsidRPr="00DC1D93" w:rsidRDefault="00DC1D93" w:rsidP="00DC1D93">
      <w:pPr>
        <w:ind w:firstLine="851"/>
        <w:rPr>
          <w:color w:val="auto"/>
        </w:rPr>
      </w:pPr>
      <w:r w:rsidRPr="00DC1D93">
        <w:rPr>
          <w:color w:val="auto"/>
        </w:rPr>
        <w:t>з) предоставление вспомогательных средств, в том числе кресел-колясок, при сопровождении пассажиров из числа инвалидов, имеющих стойкие нарушения функций самостоятельного передвижения;</w:t>
      </w:r>
    </w:p>
    <w:p w:rsidR="00DC1D93" w:rsidRPr="00DC1D93" w:rsidRDefault="00DC1D93" w:rsidP="00DC1D93">
      <w:pPr>
        <w:ind w:firstLine="851"/>
        <w:rPr>
          <w:color w:val="auto"/>
        </w:rPr>
      </w:pPr>
      <w:r w:rsidRPr="00DC1D93">
        <w:rPr>
          <w:color w:val="auto"/>
        </w:rPr>
        <w:t>и) прием предоставленной по телефону (по специально организованному каналу связи) пассажиром из числа инвалидов информации о предстоящей поездке в поездах дальнего следования и о потребности в услугах, оказываемых указанной категории пассажиров на вокзалах и в поездах дальнего следования.</w:t>
      </w:r>
    </w:p>
    <w:p w:rsidR="00FF6D3E" w:rsidRPr="00DC1D93" w:rsidRDefault="00FF6D3E" w:rsidP="007C1A28">
      <w:pPr>
        <w:ind w:firstLine="851"/>
        <w:rPr>
          <w:color w:val="auto"/>
          <w:szCs w:val="28"/>
        </w:rPr>
      </w:pPr>
    </w:p>
    <w:p w:rsidR="001C0872" w:rsidRPr="00DC1D93" w:rsidRDefault="001C0872" w:rsidP="001711AE">
      <w:pPr>
        <w:pStyle w:val="a3"/>
        <w:spacing w:after="0"/>
        <w:ind w:left="0"/>
        <w:rPr>
          <w:color w:val="auto"/>
          <w:szCs w:val="28"/>
        </w:rPr>
      </w:pPr>
    </w:p>
    <w:p w:rsidR="00C91594" w:rsidRPr="00DC1D93" w:rsidRDefault="00C91594" w:rsidP="001711AE">
      <w:pPr>
        <w:pStyle w:val="a3"/>
        <w:spacing w:after="0"/>
        <w:ind w:left="0"/>
        <w:rPr>
          <w:color w:val="auto"/>
          <w:szCs w:val="28"/>
        </w:rPr>
      </w:pPr>
      <w:r w:rsidRPr="00DC1D93">
        <w:rPr>
          <w:color w:val="auto"/>
          <w:szCs w:val="28"/>
        </w:rPr>
        <w:t xml:space="preserve">С уважением, </w:t>
      </w:r>
    </w:p>
    <w:p w:rsidR="00C91594" w:rsidRPr="00DC1D93" w:rsidRDefault="00C91594" w:rsidP="00C91594">
      <w:pPr>
        <w:pStyle w:val="a3"/>
        <w:spacing w:after="0" w:line="240" w:lineRule="exact"/>
        <w:ind w:left="0"/>
        <w:rPr>
          <w:color w:val="auto"/>
          <w:szCs w:val="28"/>
        </w:rPr>
      </w:pPr>
      <w:r w:rsidRPr="00DC1D93">
        <w:rPr>
          <w:color w:val="auto"/>
          <w:szCs w:val="28"/>
        </w:rPr>
        <w:t>Волховстроевский</w:t>
      </w:r>
    </w:p>
    <w:p w:rsidR="00C91594" w:rsidRPr="00DC1D93" w:rsidRDefault="00C91594" w:rsidP="00C91594">
      <w:pPr>
        <w:pStyle w:val="a3"/>
        <w:spacing w:after="0" w:line="240" w:lineRule="exact"/>
        <w:ind w:left="0"/>
        <w:rPr>
          <w:color w:val="auto"/>
          <w:szCs w:val="28"/>
        </w:rPr>
      </w:pPr>
      <w:r w:rsidRPr="00DC1D93">
        <w:rPr>
          <w:color w:val="auto"/>
          <w:szCs w:val="28"/>
        </w:rPr>
        <w:t>транспортный прокурор</w:t>
      </w:r>
    </w:p>
    <w:p w:rsidR="00C91594" w:rsidRPr="00DC1D93" w:rsidRDefault="00C91594" w:rsidP="00C91594">
      <w:pPr>
        <w:pStyle w:val="a3"/>
        <w:spacing w:after="0" w:line="240" w:lineRule="exact"/>
        <w:ind w:left="0"/>
        <w:rPr>
          <w:color w:val="auto"/>
          <w:szCs w:val="28"/>
        </w:rPr>
      </w:pPr>
    </w:p>
    <w:p w:rsidR="004A54EC" w:rsidRPr="00DC1D93" w:rsidRDefault="00C91594" w:rsidP="00F5152B">
      <w:pPr>
        <w:pStyle w:val="a3"/>
        <w:spacing w:after="0"/>
        <w:ind w:left="0" w:right="-31"/>
        <w:rPr>
          <w:color w:val="auto"/>
          <w:szCs w:val="28"/>
        </w:rPr>
      </w:pPr>
      <w:r w:rsidRPr="00DC1D93">
        <w:rPr>
          <w:color w:val="auto"/>
          <w:szCs w:val="28"/>
        </w:rPr>
        <w:t>младший советник юстиции</w:t>
      </w:r>
      <w:r w:rsidRPr="00DC1D93">
        <w:rPr>
          <w:color w:val="auto"/>
          <w:szCs w:val="28"/>
        </w:rPr>
        <w:tab/>
      </w:r>
      <w:r w:rsidRPr="00DC1D93">
        <w:rPr>
          <w:color w:val="auto"/>
          <w:szCs w:val="28"/>
        </w:rPr>
        <w:tab/>
      </w:r>
      <w:r w:rsidRPr="00DC1D93">
        <w:rPr>
          <w:color w:val="auto"/>
          <w:szCs w:val="28"/>
        </w:rPr>
        <w:tab/>
        <w:t xml:space="preserve">                      </w:t>
      </w:r>
      <w:r w:rsidR="00204140" w:rsidRPr="00DC1D93">
        <w:rPr>
          <w:color w:val="auto"/>
          <w:szCs w:val="28"/>
        </w:rPr>
        <w:t xml:space="preserve">         </w:t>
      </w:r>
      <w:r w:rsidRPr="00DC1D93">
        <w:rPr>
          <w:color w:val="auto"/>
          <w:szCs w:val="28"/>
        </w:rPr>
        <w:t xml:space="preserve">           А.В. </w:t>
      </w:r>
      <w:proofErr w:type="spellStart"/>
      <w:r w:rsidRPr="00DC1D93">
        <w:rPr>
          <w:color w:val="auto"/>
          <w:szCs w:val="28"/>
        </w:rPr>
        <w:t>Зябкин</w:t>
      </w:r>
      <w:proofErr w:type="spellEnd"/>
    </w:p>
    <w:p w:rsidR="005D6A6C" w:rsidRPr="00DC1D93" w:rsidRDefault="005D6A6C" w:rsidP="00F5152B">
      <w:pPr>
        <w:pStyle w:val="a3"/>
        <w:spacing w:after="0"/>
        <w:ind w:left="0" w:right="-31"/>
        <w:rPr>
          <w:color w:val="auto"/>
          <w:szCs w:val="28"/>
        </w:rPr>
      </w:pPr>
    </w:p>
    <w:p w:rsidR="005D6A6C" w:rsidRPr="00DC1D93" w:rsidRDefault="005D6A6C" w:rsidP="00F5152B">
      <w:pPr>
        <w:pStyle w:val="a3"/>
        <w:spacing w:after="0"/>
        <w:ind w:left="0" w:right="-31"/>
        <w:rPr>
          <w:color w:val="auto"/>
          <w:szCs w:val="28"/>
        </w:rPr>
      </w:pPr>
    </w:p>
    <w:p w:rsidR="005D6A6C" w:rsidRPr="00DC1D93" w:rsidRDefault="005D6A6C" w:rsidP="00F5152B">
      <w:pPr>
        <w:pStyle w:val="a3"/>
        <w:spacing w:after="0"/>
        <w:ind w:left="0" w:right="-31"/>
        <w:rPr>
          <w:color w:val="auto"/>
          <w:szCs w:val="28"/>
        </w:rPr>
      </w:pPr>
    </w:p>
    <w:p w:rsidR="005D6A6C" w:rsidRPr="00DC1D93" w:rsidRDefault="005D6A6C" w:rsidP="00F5152B">
      <w:pPr>
        <w:pStyle w:val="a3"/>
        <w:spacing w:after="0"/>
        <w:ind w:left="0" w:right="-31"/>
        <w:rPr>
          <w:color w:val="auto"/>
          <w:szCs w:val="28"/>
        </w:rPr>
      </w:pPr>
    </w:p>
    <w:p w:rsidR="005D6A6C" w:rsidRPr="00DC1D93" w:rsidRDefault="005D6A6C" w:rsidP="00F5152B">
      <w:pPr>
        <w:pStyle w:val="a3"/>
        <w:spacing w:after="0"/>
        <w:ind w:left="0" w:right="-31"/>
        <w:rPr>
          <w:color w:val="auto"/>
          <w:szCs w:val="28"/>
        </w:rPr>
      </w:pPr>
    </w:p>
    <w:p w:rsidR="005D6A6C" w:rsidRPr="00DC1D93" w:rsidRDefault="005D6A6C" w:rsidP="00F5152B">
      <w:pPr>
        <w:pStyle w:val="a3"/>
        <w:spacing w:after="0"/>
        <w:ind w:left="0" w:right="-31"/>
        <w:rPr>
          <w:color w:val="auto"/>
          <w:szCs w:val="28"/>
        </w:rPr>
      </w:pPr>
    </w:p>
    <w:p w:rsidR="005D6A6C" w:rsidRPr="00DC1D93" w:rsidRDefault="005D6A6C" w:rsidP="00F5152B">
      <w:pPr>
        <w:pStyle w:val="a3"/>
        <w:spacing w:after="0"/>
        <w:ind w:left="0" w:right="-31"/>
        <w:rPr>
          <w:color w:val="auto"/>
          <w:szCs w:val="28"/>
        </w:rPr>
      </w:pPr>
    </w:p>
    <w:p w:rsidR="005D6A6C" w:rsidRPr="00DC1D93" w:rsidRDefault="005D6A6C" w:rsidP="00F5152B">
      <w:pPr>
        <w:pStyle w:val="a3"/>
        <w:spacing w:after="0"/>
        <w:ind w:left="0" w:right="-31"/>
        <w:rPr>
          <w:color w:val="auto"/>
          <w:szCs w:val="28"/>
        </w:rPr>
      </w:pPr>
    </w:p>
    <w:p w:rsidR="005D6A6C" w:rsidRPr="00DC1D93" w:rsidRDefault="005D6A6C" w:rsidP="00F5152B">
      <w:pPr>
        <w:pStyle w:val="a3"/>
        <w:spacing w:after="0"/>
        <w:ind w:left="0" w:right="-31"/>
        <w:rPr>
          <w:color w:val="auto"/>
          <w:szCs w:val="28"/>
        </w:rPr>
      </w:pPr>
    </w:p>
    <w:p w:rsidR="005D6A6C" w:rsidRPr="00DC1D93" w:rsidRDefault="005D6A6C" w:rsidP="00F5152B">
      <w:pPr>
        <w:pStyle w:val="a3"/>
        <w:spacing w:after="0"/>
        <w:ind w:left="0" w:right="-31"/>
        <w:rPr>
          <w:color w:val="auto"/>
          <w:szCs w:val="28"/>
        </w:rPr>
      </w:pPr>
    </w:p>
    <w:p w:rsidR="005D6A6C" w:rsidRPr="00DC1D93" w:rsidRDefault="005D6A6C" w:rsidP="00F5152B">
      <w:pPr>
        <w:pStyle w:val="a3"/>
        <w:spacing w:after="0"/>
        <w:ind w:left="0" w:right="-31"/>
        <w:rPr>
          <w:color w:val="auto"/>
          <w:szCs w:val="28"/>
        </w:rPr>
      </w:pPr>
    </w:p>
    <w:p w:rsidR="005D6A6C" w:rsidRPr="00DC1D93" w:rsidRDefault="005D6A6C" w:rsidP="00F5152B">
      <w:pPr>
        <w:pStyle w:val="a3"/>
        <w:spacing w:after="0"/>
        <w:ind w:left="0" w:right="-31"/>
        <w:rPr>
          <w:color w:val="auto"/>
          <w:szCs w:val="28"/>
        </w:rPr>
      </w:pPr>
    </w:p>
    <w:p w:rsidR="005D6A6C" w:rsidRPr="00DC1D93" w:rsidRDefault="005D6A6C" w:rsidP="00F5152B">
      <w:pPr>
        <w:pStyle w:val="a3"/>
        <w:spacing w:after="0"/>
        <w:ind w:left="0" w:right="-31"/>
        <w:rPr>
          <w:color w:val="auto"/>
          <w:szCs w:val="28"/>
        </w:rPr>
      </w:pPr>
    </w:p>
    <w:p w:rsidR="005D6A6C" w:rsidRPr="00DC1D93" w:rsidRDefault="005D6A6C" w:rsidP="00F5152B">
      <w:pPr>
        <w:pStyle w:val="a3"/>
        <w:spacing w:after="0"/>
        <w:ind w:left="0" w:right="-31"/>
        <w:rPr>
          <w:color w:val="auto"/>
          <w:szCs w:val="28"/>
        </w:rPr>
      </w:pPr>
    </w:p>
    <w:p w:rsidR="005D6A6C" w:rsidRPr="00DC1D93" w:rsidRDefault="005D6A6C" w:rsidP="00F5152B">
      <w:pPr>
        <w:pStyle w:val="a3"/>
        <w:spacing w:after="0"/>
        <w:ind w:left="0" w:right="-31"/>
        <w:rPr>
          <w:color w:val="auto"/>
          <w:szCs w:val="28"/>
        </w:rPr>
      </w:pPr>
    </w:p>
    <w:p w:rsidR="005D6A6C" w:rsidRPr="00DC1D93" w:rsidRDefault="005D6A6C" w:rsidP="00F5152B">
      <w:pPr>
        <w:pStyle w:val="a3"/>
        <w:spacing w:after="0"/>
        <w:ind w:left="0" w:right="-31"/>
        <w:rPr>
          <w:color w:val="auto"/>
          <w:szCs w:val="28"/>
        </w:rPr>
      </w:pPr>
    </w:p>
    <w:p w:rsidR="002127DE" w:rsidRPr="00DC1D93" w:rsidRDefault="002127DE" w:rsidP="00F5152B">
      <w:pPr>
        <w:pStyle w:val="a3"/>
        <w:spacing w:after="0"/>
        <w:ind w:left="0" w:right="-31"/>
        <w:rPr>
          <w:color w:val="auto"/>
          <w:szCs w:val="28"/>
        </w:rPr>
      </w:pPr>
    </w:p>
    <w:p w:rsidR="002127DE" w:rsidRPr="00DC1D93" w:rsidRDefault="002127DE" w:rsidP="00F5152B">
      <w:pPr>
        <w:pStyle w:val="a3"/>
        <w:spacing w:after="0"/>
        <w:ind w:left="0" w:right="-31"/>
        <w:rPr>
          <w:color w:val="auto"/>
          <w:szCs w:val="28"/>
        </w:rPr>
      </w:pPr>
    </w:p>
    <w:p w:rsidR="002127DE" w:rsidRPr="00DC1D93" w:rsidRDefault="002127DE" w:rsidP="00F5152B">
      <w:pPr>
        <w:pStyle w:val="a3"/>
        <w:spacing w:after="0"/>
        <w:ind w:left="0" w:right="-31"/>
        <w:rPr>
          <w:color w:val="auto"/>
          <w:szCs w:val="28"/>
        </w:rPr>
      </w:pPr>
    </w:p>
    <w:p w:rsidR="005D6A6C" w:rsidRDefault="005D6A6C" w:rsidP="00F5152B">
      <w:pPr>
        <w:pStyle w:val="a3"/>
        <w:spacing w:after="0"/>
        <w:ind w:left="0" w:right="-31"/>
        <w:rPr>
          <w:color w:val="auto"/>
          <w:szCs w:val="28"/>
        </w:rPr>
      </w:pPr>
    </w:p>
    <w:p w:rsidR="00DC1D93" w:rsidRDefault="00DC1D93" w:rsidP="00F5152B">
      <w:pPr>
        <w:pStyle w:val="a3"/>
        <w:spacing w:after="0"/>
        <w:ind w:left="0" w:right="-31"/>
        <w:rPr>
          <w:color w:val="auto"/>
          <w:szCs w:val="28"/>
        </w:rPr>
      </w:pPr>
    </w:p>
    <w:p w:rsidR="005D6A6C" w:rsidRPr="00DC1D93" w:rsidRDefault="005D6A6C" w:rsidP="00F5152B">
      <w:pPr>
        <w:pStyle w:val="a3"/>
        <w:spacing w:after="0"/>
        <w:ind w:left="0" w:right="-31"/>
        <w:rPr>
          <w:color w:val="auto"/>
          <w:szCs w:val="28"/>
        </w:rPr>
      </w:pPr>
    </w:p>
    <w:p w:rsidR="005D6A6C" w:rsidRPr="00DC1D93" w:rsidRDefault="005D6A6C" w:rsidP="005D6A6C">
      <w:pPr>
        <w:rPr>
          <w:color w:val="auto"/>
          <w:sz w:val="20"/>
          <w:szCs w:val="20"/>
        </w:rPr>
      </w:pPr>
      <w:r w:rsidRPr="00DC1D93">
        <w:rPr>
          <w:color w:val="auto"/>
          <w:sz w:val="20"/>
          <w:szCs w:val="20"/>
        </w:rPr>
        <w:t>Толпаров Г.Р., тел. 8(81363)7-57-38</w:t>
      </w:r>
    </w:p>
    <w:sectPr w:rsidR="005D6A6C" w:rsidRPr="00DC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928" w:rsidRDefault="00227928" w:rsidP="00C91594">
      <w:r>
        <w:separator/>
      </w:r>
    </w:p>
  </w:endnote>
  <w:endnote w:type="continuationSeparator" w:id="0">
    <w:p w:rsidR="00227928" w:rsidRDefault="00227928" w:rsidP="00C9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928" w:rsidRDefault="00227928" w:rsidP="00C91594">
      <w:r>
        <w:separator/>
      </w:r>
    </w:p>
  </w:footnote>
  <w:footnote w:type="continuationSeparator" w:id="0">
    <w:p w:rsidR="00227928" w:rsidRDefault="00227928" w:rsidP="00C91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B5"/>
    <w:rsid w:val="000953A3"/>
    <w:rsid w:val="000B0057"/>
    <w:rsid w:val="000B4E40"/>
    <w:rsid w:val="00101B60"/>
    <w:rsid w:val="001711AE"/>
    <w:rsid w:val="00172D18"/>
    <w:rsid w:val="001800C5"/>
    <w:rsid w:val="001C0872"/>
    <w:rsid w:val="00204140"/>
    <w:rsid w:val="002127DE"/>
    <w:rsid w:val="00227928"/>
    <w:rsid w:val="00227A4F"/>
    <w:rsid w:val="00241D5B"/>
    <w:rsid w:val="00242668"/>
    <w:rsid w:val="0028523D"/>
    <w:rsid w:val="003A59E8"/>
    <w:rsid w:val="003A7D13"/>
    <w:rsid w:val="003D1833"/>
    <w:rsid w:val="004430E0"/>
    <w:rsid w:val="004537A6"/>
    <w:rsid w:val="0047566C"/>
    <w:rsid w:val="004A54EC"/>
    <w:rsid w:val="004F1D8D"/>
    <w:rsid w:val="00535E06"/>
    <w:rsid w:val="00584C6C"/>
    <w:rsid w:val="005D6A6C"/>
    <w:rsid w:val="005E088F"/>
    <w:rsid w:val="00635BBE"/>
    <w:rsid w:val="00637C73"/>
    <w:rsid w:val="006E747C"/>
    <w:rsid w:val="0070206F"/>
    <w:rsid w:val="007A4DF0"/>
    <w:rsid w:val="007B1BA9"/>
    <w:rsid w:val="007C1A28"/>
    <w:rsid w:val="007C2C90"/>
    <w:rsid w:val="00935BF5"/>
    <w:rsid w:val="009E47E0"/>
    <w:rsid w:val="009E6CC5"/>
    <w:rsid w:val="009F1599"/>
    <w:rsid w:val="00A20613"/>
    <w:rsid w:val="00A84755"/>
    <w:rsid w:val="00AB4A42"/>
    <w:rsid w:val="00BF081E"/>
    <w:rsid w:val="00C70473"/>
    <w:rsid w:val="00C811B5"/>
    <w:rsid w:val="00C91594"/>
    <w:rsid w:val="00CA2E4B"/>
    <w:rsid w:val="00CC2F88"/>
    <w:rsid w:val="00CE33FD"/>
    <w:rsid w:val="00D35536"/>
    <w:rsid w:val="00D417F4"/>
    <w:rsid w:val="00D44CC9"/>
    <w:rsid w:val="00D5690E"/>
    <w:rsid w:val="00DB655C"/>
    <w:rsid w:val="00DC1D93"/>
    <w:rsid w:val="00DF4E23"/>
    <w:rsid w:val="00EA60EC"/>
    <w:rsid w:val="00EB464D"/>
    <w:rsid w:val="00F14445"/>
    <w:rsid w:val="00F163EA"/>
    <w:rsid w:val="00F5152B"/>
    <w:rsid w:val="00F93420"/>
    <w:rsid w:val="00FF194D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93"/>
    <w:pPr>
      <w:jc w:val="both"/>
    </w:pPr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33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A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4DF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4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A4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33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C915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1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15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1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17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17F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semiHidden/>
    <w:unhideWhenUsed/>
    <w:rsid w:val="00F163E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7C1A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ield">
    <w:name w:val="field"/>
    <w:basedOn w:val="a0"/>
    <w:rsid w:val="009E6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93"/>
    <w:pPr>
      <w:jc w:val="both"/>
    </w:pPr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33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A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4DF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4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A4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33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C915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1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15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1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17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17F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semiHidden/>
    <w:unhideWhenUsed/>
    <w:rsid w:val="00F163E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7C1A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ield">
    <w:name w:val="field"/>
    <w:basedOn w:val="a0"/>
    <w:rsid w:val="009E6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HP</cp:lastModifiedBy>
  <cp:revision>2</cp:revision>
  <cp:lastPrinted>2020-07-16T13:08:00Z</cp:lastPrinted>
  <dcterms:created xsi:type="dcterms:W3CDTF">2020-07-16T13:08:00Z</dcterms:created>
  <dcterms:modified xsi:type="dcterms:W3CDTF">2020-07-16T13:08:00Z</dcterms:modified>
</cp:coreProperties>
</file>