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CD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СТАРОЛАДОЖСКОЕ  СЕЛЬСКОЕ ПОСЕЛЕНИЕ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 МУНИЦИПАЛЬНОГО РАЙОНА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B0A3E" w:rsidRDefault="00CB0A3E" w:rsidP="00CB0A3E">
      <w:pPr>
        <w:jc w:val="center"/>
        <w:rPr>
          <w:b/>
          <w:bCs/>
          <w:sz w:val="28"/>
          <w:szCs w:val="28"/>
        </w:rPr>
      </w:pPr>
    </w:p>
    <w:p w:rsidR="00CB0A3E" w:rsidRDefault="00CB0A3E" w:rsidP="00CB0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65BC2">
        <w:rPr>
          <w:b/>
          <w:bCs/>
          <w:sz w:val="28"/>
          <w:szCs w:val="28"/>
        </w:rPr>
        <w:t xml:space="preserve"> </w:t>
      </w:r>
    </w:p>
    <w:p w:rsidR="00CB0A3E" w:rsidRDefault="00CB0A3E" w:rsidP="00CB0A3E">
      <w:pPr>
        <w:jc w:val="both"/>
        <w:rPr>
          <w:b/>
          <w:bCs/>
          <w:sz w:val="20"/>
          <w:szCs w:val="20"/>
        </w:rPr>
      </w:pPr>
    </w:p>
    <w:p w:rsidR="00CB0A3E" w:rsidRDefault="00557F73" w:rsidP="00CB0A3E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292ABD">
        <w:rPr>
          <w:b/>
          <w:szCs w:val="28"/>
        </w:rPr>
        <w:t>06</w:t>
      </w:r>
      <w:r>
        <w:rPr>
          <w:b/>
          <w:szCs w:val="28"/>
        </w:rPr>
        <w:t xml:space="preserve"> </w:t>
      </w:r>
      <w:r w:rsidR="00292ABD">
        <w:rPr>
          <w:b/>
          <w:szCs w:val="28"/>
        </w:rPr>
        <w:t>апреля 2023</w:t>
      </w:r>
      <w:r w:rsidR="006F2AFF" w:rsidRPr="00292ABD">
        <w:rPr>
          <w:b/>
          <w:szCs w:val="28"/>
        </w:rPr>
        <w:t xml:space="preserve"> </w:t>
      </w:r>
      <w:r w:rsidR="00CA4218">
        <w:rPr>
          <w:b/>
          <w:szCs w:val="28"/>
        </w:rPr>
        <w:t>г.</w:t>
      </w:r>
      <w:r w:rsidR="00CB0A3E">
        <w:rPr>
          <w:b/>
          <w:szCs w:val="28"/>
        </w:rPr>
        <w:t xml:space="preserve">                               </w:t>
      </w:r>
      <w:r w:rsidR="00B80BD4">
        <w:rPr>
          <w:b/>
          <w:szCs w:val="28"/>
        </w:rPr>
        <w:t xml:space="preserve">         </w:t>
      </w:r>
      <w:r w:rsidR="00CB0A3E">
        <w:rPr>
          <w:b/>
          <w:szCs w:val="28"/>
        </w:rPr>
        <w:t xml:space="preserve">        </w:t>
      </w:r>
      <w:r w:rsidR="00A14A3A">
        <w:rPr>
          <w:b/>
          <w:szCs w:val="28"/>
        </w:rPr>
        <w:t xml:space="preserve">              </w:t>
      </w:r>
      <w:r w:rsidR="00CB0A3E">
        <w:rPr>
          <w:b/>
          <w:szCs w:val="28"/>
        </w:rPr>
        <w:t xml:space="preserve"> №</w:t>
      </w:r>
      <w:r w:rsidR="00D65BC2">
        <w:rPr>
          <w:b/>
          <w:szCs w:val="28"/>
        </w:rPr>
        <w:t xml:space="preserve"> </w:t>
      </w:r>
      <w:r w:rsidR="00891D53">
        <w:rPr>
          <w:b/>
          <w:szCs w:val="28"/>
          <w:u w:val="single"/>
        </w:rPr>
        <w:t xml:space="preserve"> 6</w:t>
      </w:r>
      <w:r w:rsidR="006F2AFF" w:rsidRPr="00557F73">
        <w:rPr>
          <w:b/>
          <w:szCs w:val="28"/>
          <w:u w:val="single"/>
        </w:rPr>
        <w:t xml:space="preserve"> </w:t>
      </w:r>
      <w:r w:rsidR="00CA4218">
        <w:rPr>
          <w:b/>
          <w:szCs w:val="28"/>
          <w:u w:val="single"/>
        </w:rPr>
        <w:t xml:space="preserve"> </w:t>
      </w:r>
    </w:p>
    <w:p w:rsidR="00CB0A3E" w:rsidRDefault="00CB0A3E" w:rsidP="00CB0A3E">
      <w:pPr>
        <w:pStyle w:val="2"/>
        <w:rPr>
          <w:b/>
          <w:sz w:val="24"/>
        </w:rPr>
      </w:pP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 принятии  Устава  муниципального образования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Староладожское сельское поселение  Волховского муниципального района  Ленинградской области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во втором чтении 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</w:p>
    <w:p w:rsidR="00CB0A3E" w:rsidRDefault="006F2AFF" w:rsidP="00CB0A3E">
      <w:pPr>
        <w:pStyle w:val="2"/>
        <w:ind w:firstLine="708"/>
        <w:rPr>
          <w:szCs w:val="28"/>
        </w:rPr>
      </w:pPr>
      <w:r w:rsidRPr="006F2AFF">
        <w:rPr>
          <w:color w:val="000000"/>
          <w:szCs w:val="28"/>
        </w:rPr>
        <w:t>В соответствии с Конституцией Российской Федерацией,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B0A3E" w:rsidRPr="006F2AFF">
        <w:rPr>
          <w:szCs w:val="28"/>
        </w:rPr>
        <w:t>,</w:t>
      </w:r>
      <w:r w:rsidR="00CB0A3E">
        <w:rPr>
          <w:szCs w:val="28"/>
        </w:rPr>
        <w:t xml:space="preserve"> с учетом дополнений и изменений поступивших в ходе проведения публичных слушаний совет депутатов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>1. Принять Устав муниципального образования Староладожское сельское поселение Волховского муниципального района Ленинградской области во втором чтении</w:t>
      </w:r>
      <w:r>
        <w:rPr>
          <w:color w:val="FF0000"/>
          <w:szCs w:val="28"/>
        </w:rPr>
        <w:t>.</w:t>
      </w:r>
    </w:p>
    <w:p w:rsidR="00CB0A3E" w:rsidRDefault="00CB0A3E" w:rsidP="00CB0A3E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Calibri" w:hAnsi="Calibri" w:cs="PragmaticaC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AFF" w:rsidRPr="006F2AFF">
        <w:rPr>
          <w:color w:val="000000"/>
          <w:sz w:val="28"/>
          <w:szCs w:val="26"/>
        </w:rPr>
        <w:t>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CB0A3E" w:rsidRPr="00FE7D9A" w:rsidRDefault="00CB0A3E" w:rsidP="00CB0A3E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PragmaticaC" w:hAnsi="PragmaticaC" w:cs="PragmaticaC"/>
          <w:sz w:val="28"/>
          <w:szCs w:val="28"/>
        </w:rPr>
      </w:pPr>
      <w:r>
        <w:rPr>
          <w:sz w:val="28"/>
          <w:szCs w:val="28"/>
        </w:rPr>
        <w:t>3. Устав муниципального образования Староладожское сельское поселение Волховского муниципального района Ленинградской области после государственной регистрации, подлежит официальному опубликованию (обнародованию) в средствах массовой информации, в газете "Волховские Огни", на официальном сайте муниципального образования Староладожское сельское поселение</w:t>
      </w:r>
      <w:r w:rsidR="00FE7D9A">
        <w:rPr>
          <w:sz w:val="28"/>
          <w:szCs w:val="28"/>
        </w:rPr>
        <w:t>.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главу муниципального образования Староладожское сельское поселение.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>5. Решение вступает в силу на следующий день после его официального опубликования.</w:t>
      </w:r>
    </w:p>
    <w:p w:rsidR="00CB0A3E" w:rsidRDefault="00CB0A3E" w:rsidP="00CB0A3E">
      <w:pPr>
        <w:pStyle w:val="2"/>
        <w:ind w:firstLine="708"/>
        <w:rPr>
          <w:szCs w:val="28"/>
        </w:rPr>
      </w:pP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 xml:space="preserve">Староладожское сельское поселение  </w:t>
      </w: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>Волховского района</w:t>
      </w:r>
    </w:p>
    <w:p w:rsidR="00C50B95" w:rsidRDefault="00CB0A3E" w:rsidP="00FE7D9A">
      <w:pPr>
        <w:pStyle w:val="2"/>
      </w:pPr>
      <w:r>
        <w:rPr>
          <w:szCs w:val="28"/>
        </w:rPr>
        <w:t>Ленинградской области                                                        Коноплев Ф.А.</w:t>
      </w:r>
    </w:p>
    <w:sectPr w:rsidR="00C5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0"/>
    <w:rsid w:val="001C1EA3"/>
    <w:rsid w:val="00292ABD"/>
    <w:rsid w:val="00557F73"/>
    <w:rsid w:val="006C295C"/>
    <w:rsid w:val="006F2AFF"/>
    <w:rsid w:val="007A2E90"/>
    <w:rsid w:val="00891D53"/>
    <w:rsid w:val="00A14A3A"/>
    <w:rsid w:val="00AD41CD"/>
    <w:rsid w:val="00B04FBB"/>
    <w:rsid w:val="00B80BD4"/>
    <w:rsid w:val="00C50B95"/>
    <w:rsid w:val="00CA4218"/>
    <w:rsid w:val="00CB0A3E"/>
    <w:rsid w:val="00D63673"/>
    <w:rsid w:val="00D65BC2"/>
    <w:rsid w:val="00F932C0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B0A3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CB0A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B0A3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CB0A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12</cp:revision>
  <cp:lastPrinted>2023-03-28T07:46:00Z</cp:lastPrinted>
  <dcterms:created xsi:type="dcterms:W3CDTF">2020-01-14T07:17:00Z</dcterms:created>
  <dcterms:modified xsi:type="dcterms:W3CDTF">2023-04-25T07:21:00Z</dcterms:modified>
</cp:coreProperties>
</file>