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DF1" w:rsidRDefault="00131DF1" w:rsidP="00131DF1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Для решения пенсионных вопросов используйте кодовое слово</w:t>
      </w:r>
    </w:p>
    <w:p w:rsidR="00131DF1" w:rsidRPr="00131DF1" w:rsidRDefault="00131DF1" w:rsidP="00131DF1">
      <w:pPr>
        <w:autoSpaceDE w:val="0"/>
        <w:autoSpaceDN w:val="0"/>
        <w:adjustRightInd w:val="0"/>
        <w:spacing w:line="240" w:lineRule="auto"/>
        <w:ind w:firstLine="0"/>
        <w:rPr>
          <w:rFonts w:ascii="Tms Rmn" w:hAnsi="Tms Rmn" w:cs="Tms Rmn"/>
          <w:color w:val="000000"/>
          <w:sz w:val="28"/>
          <w:szCs w:val="28"/>
        </w:rPr>
      </w:pPr>
      <w:r w:rsidRPr="00131DF1">
        <w:rPr>
          <w:rFonts w:ascii="Tms Rmn" w:hAnsi="Tms Rmn" w:cs="Tms Rmn"/>
          <w:color w:val="000000"/>
          <w:sz w:val="28"/>
          <w:szCs w:val="28"/>
        </w:rPr>
        <w:t>Кодовое слово – это сведения, которые указывает гражданин в информационной системе ПФР для подтверждения своей личности при телефонном обращении.</w:t>
      </w:r>
    </w:p>
    <w:p w:rsidR="00131DF1" w:rsidRPr="00131DF1" w:rsidRDefault="00131DF1" w:rsidP="00131DF1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8"/>
          <w:szCs w:val="28"/>
        </w:rPr>
      </w:pPr>
      <w:r w:rsidRPr="00131DF1">
        <w:rPr>
          <w:rFonts w:ascii="Tms Rmn" w:hAnsi="Tms Rmn" w:cs="Tms Rmn"/>
          <w:color w:val="000000"/>
          <w:sz w:val="28"/>
          <w:szCs w:val="28"/>
        </w:rPr>
        <w:t>Для получения услуг ПФР совсем необязательно записываться на личный приём и посещать клиентскую службу. Пенсионный фонд предоставляет уникальную возможность гражданам выбирать дистанционную форму обращения, используя Личный кабинет гражданина или телефонную связь.</w:t>
      </w:r>
    </w:p>
    <w:p w:rsidR="00131DF1" w:rsidRPr="00131DF1" w:rsidRDefault="00131DF1" w:rsidP="00131DF1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8"/>
          <w:szCs w:val="28"/>
        </w:rPr>
      </w:pPr>
      <w:r w:rsidRPr="00131DF1">
        <w:rPr>
          <w:rFonts w:ascii="Tms Rmn" w:hAnsi="Tms Rmn" w:cs="Tms Rmn"/>
          <w:color w:val="000000"/>
          <w:sz w:val="28"/>
          <w:szCs w:val="28"/>
        </w:rPr>
        <w:t>На сайте ПФР в Личном кабинете есть возможность указать кодовое слово, которое будет являться подтверждением личности гражданина при телефонном обращении. С его помощью можно узнать информацию о своих персональных данных, таких как сведения о размере своей пенсии или социальных выплат, о дате их получения, страховом стаже и прочее.</w:t>
      </w:r>
    </w:p>
    <w:p w:rsidR="00131DF1" w:rsidRPr="00131DF1" w:rsidRDefault="00131DF1" w:rsidP="00131DF1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8"/>
          <w:szCs w:val="28"/>
        </w:rPr>
      </w:pPr>
      <w:r w:rsidRPr="00131DF1">
        <w:rPr>
          <w:rFonts w:ascii="Tms Rmn" w:hAnsi="Tms Rmn" w:cs="Tms Rmn"/>
          <w:color w:val="000000"/>
          <w:sz w:val="28"/>
          <w:szCs w:val="28"/>
        </w:rPr>
        <w:t>Установить своё кодовое слово можно через Личный кабинет на сайте ПФР. Для этого необходимо:</w:t>
      </w:r>
    </w:p>
    <w:p w:rsidR="00131DF1" w:rsidRPr="00131DF1" w:rsidRDefault="00131DF1" w:rsidP="00131DF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Tms Rmn" w:hAnsi="Tms Rmn" w:cs="Tms Rmn"/>
          <w:color w:val="000000"/>
          <w:sz w:val="28"/>
          <w:szCs w:val="28"/>
        </w:rPr>
      </w:pPr>
      <w:r w:rsidRPr="00131DF1">
        <w:rPr>
          <w:rFonts w:ascii="Tms Rmn" w:hAnsi="Tms Rmn" w:cs="Tms Rmn"/>
          <w:color w:val="000000"/>
          <w:sz w:val="28"/>
          <w:szCs w:val="28"/>
        </w:rPr>
        <w:t xml:space="preserve">войти в Личный кабинет гражданина с помощью логина и пароля для входа на портал </w:t>
      </w:r>
      <w:proofErr w:type="spellStart"/>
      <w:r w:rsidRPr="00131DF1">
        <w:rPr>
          <w:rFonts w:ascii="Tms Rmn" w:hAnsi="Tms Rmn" w:cs="Tms Rmn"/>
          <w:color w:val="000000"/>
          <w:sz w:val="28"/>
          <w:szCs w:val="28"/>
        </w:rPr>
        <w:t>Госуслуг</w:t>
      </w:r>
      <w:proofErr w:type="spellEnd"/>
      <w:r w:rsidRPr="00131DF1">
        <w:rPr>
          <w:rFonts w:ascii="Tms Rmn" w:hAnsi="Tms Rmn" w:cs="Tms Rmn"/>
          <w:color w:val="000000"/>
          <w:sz w:val="28"/>
          <w:szCs w:val="28"/>
        </w:rPr>
        <w:t>;</w:t>
      </w:r>
    </w:p>
    <w:p w:rsidR="00131DF1" w:rsidRPr="00131DF1" w:rsidRDefault="00131DF1" w:rsidP="00131DF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Tms Rmn" w:hAnsi="Tms Rmn" w:cs="Tms Rmn"/>
          <w:color w:val="000000"/>
          <w:sz w:val="28"/>
          <w:szCs w:val="28"/>
        </w:rPr>
      </w:pPr>
      <w:r w:rsidRPr="00131DF1">
        <w:rPr>
          <w:rFonts w:ascii="Tms Rmn" w:hAnsi="Tms Rmn" w:cs="Tms Rmn"/>
          <w:color w:val="000000"/>
          <w:sz w:val="28"/>
          <w:szCs w:val="28"/>
        </w:rPr>
        <w:t>войти в свой профиль пользователя (в верхней части экрана нажать на свои ФИО);</w:t>
      </w:r>
    </w:p>
    <w:p w:rsidR="00131DF1" w:rsidRPr="00131DF1" w:rsidRDefault="00131DF1" w:rsidP="00131DF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Tms Rmn" w:hAnsi="Tms Rmn" w:cs="Tms Rmn"/>
          <w:color w:val="000000"/>
          <w:sz w:val="28"/>
          <w:szCs w:val="28"/>
        </w:rPr>
      </w:pPr>
      <w:r w:rsidRPr="00131DF1">
        <w:rPr>
          <w:rFonts w:ascii="Tms Rmn" w:hAnsi="Tms Rmn" w:cs="Tms Rmn"/>
          <w:color w:val="000000"/>
          <w:sz w:val="28"/>
          <w:szCs w:val="28"/>
        </w:rPr>
        <w:t>найти раздел «Настройки идентификации личности посредством телефонной связи»;</w:t>
      </w:r>
    </w:p>
    <w:p w:rsidR="00131DF1" w:rsidRPr="00131DF1" w:rsidRDefault="00131DF1" w:rsidP="00131DF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Tms Rmn" w:hAnsi="Tms Rmn" w:cs="Tms Rmn"/>
          <w:color w:val="000000"/>
          <w:sz w:val="28"/>
          <w:szCs w:val="28"/>
        </w:rPr>
      </w:pPr>
      <w:r w:rsidRPr="00131DF1">
        <w:rPr>
          <w:rFonts w:ascii="Tms Rmn" w:hAnsi="Tms Rmn" w:cs="Tms Rmn"/>
          <w:color w:val="000000"/>
          <w:sz w:val="28"/>
          <w:szCs w:val="28"/>
        </w:rPr>
        <w:t>выбрать для идентификации личности один из вариантов: секретный код или секретный вопрос;</w:t>
      </w:r>
    </w:p>
    <w:p w:rsidR="00131DF1" w:rsidRPr="00131DF1" w:rsidRDefault="00131DF1" w:rsidP="00131DF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Tms Rmn" w:hAnsi="Tms Rmn" w:cs="Tms Rmn"/>
          <w:color w:val="000000"/>
          <w:sz w:val="28"/>
          <w:szCs w:val="28"/>
        </w:rPr>
      </w:pPr>
      <w:r w:rsidRPr="00131DF1">
        <w:rPr>
          <w:rFonts w:ascii="Tms Rmn" w:hAnsi="Tms Rmn" w:cs="Tms Rmn"/>
          <w:color w:val="000000"/>
          <w:sz w:val="28"/>
          <w:szCs w:val="28"/>
        </w:rPr>
        <w:t>указать свой секретный код или секретный вопрос – это и будет кодовое слово.</w:t>
      </w:r>
    </w:p>
    <w:p w:rsidR="00131DF1" w:rsidRPr="00131DF1" w:rsidRDefault="00131DF1" w:rsidP="00131DF1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8"/>
          <w:szCs w:val="28"/>
        </w:rPr>
      </w:pPr>
      <w:r w:rsidRPr="00131DF1">
        <w:rPr>
          <w:rFonts w:ascii="Tms Rmn" w:hAnsi="Tms Rmn" w:cs="Tms Rmn"/>
          <w:color w:val="000000"/>
          <w:sz w:val="28"/>
          <w:szCs w:val="28"/>
        </w:rPr>
        <w:t>Здесь же, если возникнет необходимость, кодовое слово можно изменить.</w:t>
      </w:r>
    </w:p>
    <w:p w:rsidR="00131DF1" w:rsidRPr="00686E5E" w:rsidRDefault="00131DF1" w:rsidP="00131DF1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8"/>
          <w:szCs w:val="28"/>
        </w:rPr>
      </w:pPr>
      <w:r w:rsidRPr="00131DF1">
        <w:rPr>
          <w:rFonts w:ascii="Tms Rmn" w:hAnsi="Tms Rmn" w:cs="Tms Rmn"/>
          <w:color w:val="000000"/>
          <w:sz w:val="28"/>
          <w:szCs w:val="28"/>
        </w:rPr>
        <w:t>Также для установления кодового слова гражданин может обратиться лично или через представителя в клиентскую службу любого территориального органа ПФР.</w:t>
      </w:r>
    </w:p>
    <w:p w:rsidR="00686E5E" w:rsidRPr="00797575" w:rsidRDefault="00686E5E" w:rsidP="00131DF1">
      <w:pPr>
        <w:autoSpaceDE w:val="0"/>
        <w:autoSpaceDN w:val="0"/>
        <w:adjustRightInd w:val="0"/>
        <w:spacing w:before="240" w:line="24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Справки по телефонам Волхов: </w:t>
      </w:r>
      <w:r w:rsidR="00797575" w:rsidRPr="00797575">
        <w:rPr>
          <w:rFonts w:ascii="Times New Roman" w:hAnsi="Times New Roman" w:cs="Times New Roman"/>
          <w:color w:val="000000"/>
          <w:sz w:val="28"/>
          <w:szCs w:val="28"/>
        </w:rPr>
        <w:t>8(81363)21980, 8(81363)25701, +79218947366</w:t>
      </w:r>
      <w:r w:rsidR="00960CE1">
        <w:rPr>
          <w:rFonts w:ascii="Times New Roman" w:hAnsi="Times New Roman" w:cs="Times New Roman"/>
          <w:color w:val="000000"/>
          <w:sz w:val="28"/>
          <w:szCs w:val="28"/>
        </w:rPr>
        <w:t xml:space="preserve"> Кировск: 8(81362)23398,</w:t>
      </w:r>
      <w:r>
        <w:rPr>
          <w:rFonts w:ascii="Times New Roman" w:hAnsi="Times New Roman" w:cs="Times New Roman"/>
          <w:color w:val="000000"/>
          <w:sz w:val="28"/>
          <w:szCs w:val="28"/>
        </w:rPr>
        <w:t>+79218947365</w:t>
      </w:r>
    </w:p>
    <w:p w:rsidR="007B0AFF" w:rsidRPr="00797575" w:rsidRDefault="007B0AFF" w:rsidP="00131DF1">
      <w:pPr>
        <w:autoSpaceDE w:val="0"/>
        <w:autoSpaceDN w:val="0"/>
        <w:adjustRightInd w:val="0"/>
        <w:spacing w:before="240" w:line="240" w:lineRule="auto"/>
        <w:ind w:firstLine="0"/>
        <w:rPr>
          <w:rFonts w:ascii="Tms Rmn" w:hAnsi="Tms Rmn" w:cs="Tms Rmn"/>
          <w:color w:val="000000"/>
          <w:sz w:val="28"/>
          <w:szCs w:val="28"/>
        </w:rPr>
      </w:pPr>
    </w:p>
    <w:p w:rsidR="00141B0C" w:rsidRPr="00131DF1" w:rsidRDefault="007B0AFF" w:rsidP="00686E5E">
      <w:pPr>
        <w:autoSpaceDE w:val="0"/>
        <w:autoSpaceDN w:val="0"/>
        <w:adjustRightInd w:val="0"/>
        <w:spacing w:before="240" w:line="240" w:lineRule="auto"/>
        <w:ind w:firstLine="0"/>
        <w:rPr>
          <w:sz w:val="28"/>
          <w:szCs w:val="28"/>
        </w:rPr>
      </w:pPr>
      <w:r w:rsidRPr="007B0AFF">
        <w:rPr>
          <w:rFonts w:ascii="Times New Roman" w:hAnsi="Times New Roman" w:cs="Times New Roman"/>
          <w:color w:val="000000"/>
          <w:sz w:val="28"/>
          <w:szCs w:val="28"/>
        </w:rPr>
        <w:t>Руко</w:t>
      </w:r>
      <w:r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Pr="007B0AFF">
        <w:rPr>
          <w:rFonts w:ascii="Times New Roman" w:hAnsi="Times New Roman" w:cs="Times New Roman"/>
          <w:color w:val="000000"/>
          <w:sz w:val="28"/>
          <w:szCs w:val="28"/>
        </w:rPr>
        <w:t>дитель клиентской службы                                                          Н.С.Юдина</w:t>
      </w:r>
    </w:p>
    <w:sectPr w:rsidR="00141B0C" w:rsidRPr="00131DF1" w:rsidSect="00686E5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02DC0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DF1"/>
    <w:rsid w:val="00014ADE"/>
    <w:rsid w:val="00131DF1"/>
    <w:rsid w:val="00141B0C"/>
    <w:rsid w:val="00686E5E"/>
    <w:rsid w:val="00797575"/>
    <w:rsid w:val="007B0AFF"/>
    <w:rsid w:val="00960CE1"/>
    <w:rsid w:val="00984E26"/>
    <w:rsid w:val="00D50FFF"/>
    <w:rsid w:val="00EA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057YUdinaNS</cp:lastModifiedBy>
  <cp:revision>4</cp:revision>
  <cp:lastPrinted>2021-01-20T09:41:00Z</cp:lastPrinted>
  <dcterms:created xsi:type="dcterms:W3CDTF">2021-01-19T08:30:00Z</dcterms:created>
  <dcterms:modified xsi:type="dcterms:W3CDTF">2021-01-20T09:41:00Z</dcterms:modified>
</cp:coreProperties>
</file>