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48" w:rsidRPr="00801848" w:rsidRDefault="00801848" w:rsidP="00801848">
      <w:pPr>
        <w:spacing w:before="360"/>
        <w:jc w:val="center"/>
        <w:outlineLvl w:val="1"/>
        <w:rPr>
          <w:bCs/>
          <w:iCs/>
        </w:rPr>
      </w:pPr>
      <w:r w:rsidRPr="00801848">
        <w:rPr>
          <w:bCs/>
          <w:iCs/>
        </w:rPr>
        <w:t>Формирование пенсионных накоплений в 2021 году</w:t>
      </w:r>
    </w:p>
    <w:p w:rsidR="00801848" w:rsidRPr="00801848" w:rsidRDefault="00801848" w:rsidP="00801848">
      <w:r w:rsidRPr="00801848">
        <w:t xml:space="preserve">У многих работающих, родившихся в 1967 году и моложе с 2002 по 2013 год формируются пенсионные накопления. Также они перечисляются у участников госпрограммы </w:t>
      </w:r>
      <w:proofErr w:type="spellStart"/>
      <w:r w:rsidRPr="00801848">
        <w:t>софинансирования</w:t>
      </w:r>
      <w:proofErr w:type="spellEnd"/>
      <w:r w:rsidRPr="00801848">
        <w:t xml:space="preserve"> пенсий. Пенсионные накопления аккумулируются и у тех матерей, которые направили свой </w:t>
      </w:r>
      <w:proofErr w:type="spellStart"/>
      <w:r w:rsidRPr="00801848">
        <w:t>маткапитал</w:t>
      </w:r>
      <w:proofErr w:type="spellEnd"/>
      <w:r w:rsidRPr="00801848">
        <w:t xml:space="preserve"> на накопительную пенсию.</w:t>
      </w:r>
    </w:p>
    <w:p w:rsidR="00801848" w:rsidRPr="00801848" w:rsidRDefault="00801848" w:rsidP="00801848">
      <w:r w:rsidRPr="00482C57">
        <w:t xml:space="preserve">Управление Пенсионного фонда в </w:t>
      </w:r>
      <w:proofErr w:type="spellStart"/>
      <w:r w:rsidRPr="00482C57">
        <w:t>Волховском</w:t>
      </w:r>
      <w:proofErr w:type="spellEnd"/>
      <w:r w:rsidRPr="00482C57">
        <w:t xml:space="preserve"> районе (межрайонное)</w:t>
      </w:r>
      <w:r>
        <w:t xml:space="preserve"> напоминает</w:t>
      </w:r>
      <w:r w:rsidRPr="00801848">
        <w:t>, что работники сами выбирают, где у них будет накапливаться пенсия – в Пенсионном фонде России или в негосударственном пенсионном фонде (НПФ).</w:t>
      </w:r>
    </w:p>
    <w:p w:rsidR="00801848" w:rsidRPr="00801848" w:rsidRDefault="00801848" w:rsidP="00801848">
      <w:r w:rsidRPr="00801848">
        <w:t xml:space="preserve">Заявление о переходе или досрочном переходе в НПФ или ПФР подаются в электронном виде на портале </w:t>
      </w:r>
      <w:proofErr w:type="spellStart"/>
      <w:r w:rsidRPr="00801848">
        <w:t>Госуслуг</w:t>
      </w:r>
      <w:proofErr w:type="spellEnd"/>
      <w:r w:rsidRPr="00801848">
        <w:t xml:space="preserve"> либо в любом территориальном органе ПФР, предварительно записавшись на прием. Сделать это можно каждый год не позднее 1 декабря.</w:t>
      </w:r>
    </w:p>
    <w:p w:rsidR="00801848" w:rsidRPr="00801848" w:rsidRDefault="00801848" w:rsidP="00801848">
      <w:r w:rsidRPr="00801848">
        <w:t>Обращаем внимание, что переводить накопления без потерь инвестиционного дохода можно не чаще, чем один раз в пять лет.</w:t>
      </w:r>
    </w:p>
    <w:p w:rsidR="00801848" w:rsidRPr="00801848" w:rsidRDefault="00801848" w:rsidP="00801848">
      <w:r w:rsidRPr="00801848">
        <w:t>До 31 декабря есть возможность передумать – сменить или отменить страховщика, указанного в заявлении, которое ещё не рассмотренном в ПФР. Для этого нужно направить уведомление об отказе от смен</w:t>
      </w:r>
      <w:r>
        <w:t>ы страховщика или о его замене.</w:t>
      </w:r>
    </w:p>
    <w:p w:rsidR="0072036B" w:rsidRPr="0072036B" w:rsidRDefault="0072036B" w:rsidP="0072036B">
      <w:pPr>
        <w:rPr>
          <w:color w:val="000000"/>
        </w:rPr>
      </w:pPr>
      <w:r w:rsidRPr="0072036B">
        <w:rPr>
          <w:color w:val="000000"/>
        </w:rPr>
        <w:t>Справки по телефону :(81363)28725,284724,28723</w:t>
      </w:r>
    </w:p>
    <w:p w:rsidR="0072036B" w:rsidRPr="0072036B" w:rsidRDefault="0072036B" w:rsidP="0072036B">
      <w:r w:rsidRPr="0072036B">
        <w:t>Заместитель начальника Управления Ю.Ю.Дегтярева</w:t>
      </w:r>
    </w:p>
    <w:p w:rsidR="00801848" w:rsidRDefault="00801848" w:rsidP="00801848">
      <w:pPr>
        <w:spacing w:before="360"/>
        <w:outlineLvl w:val="1"/>
        <w:rPr>
          <w:bCs/>
          <w:iCs/>
        </w:rPr>
      </w:pPr>
    </w:p>
    <w:sectPr w:rsidR="00801848" w:rsidSect="00FB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01848"/>
    <w:rsid w:val="0072036B"/>
    <w:rsid w:val="00801848"/>
    <w:rsid w:val="00E805DF"/>
    <w:rsid w:val="00FB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4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cp:lastPrinted>2021-03-16T05:24:00Z</cp:lastPrinted>
  <dcterms:created xsi:type="dcterms:W3CDTF">2021-03-16T05:16:00Z</dcterms:created>
  <dcterms:modified xsi:type="dcterms:W3CDTF">2021-03-16T05:28:00Z</dcterms:modified>
</cp:coreProperties>
</file>