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91" w:rsidRDefault="008975F9" w:rsidP="002E7291">
      <w:pPr>
        <w:pStyle w:val="a8"/>
        <w:rPr>
          <w:b w:val="0"/>
          <w:szCs w:val="28"/>
          <w:lang w:val="en-US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91" w:rsidRPr="00037223" w:rsidRDefault="00037223" w:rsidP="002E7291">
      <w:pPr>
        <w:pStyle w:val="a8"/>
        <w:rPr>
          <w:szCs w:val="28"/>
          <w:u w:val="single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</w:t>
      </w:r>
    </w:p>
    <w:p w:rsidR="002E7291" w:rsidRPr="00D6154E" w:rsidRDefault="002E7291" w:rsidP="002E7291">
      <w:pPr>
        <w:pStyle w:val="a8"/>
        <w:rPr>
          <w:b w:val="0"/>
          <w:szCs w:val="28"/>
        </w:rPr>
      </w:pPr>
      <w:r w:rsidRPr="00D6154E">
        <w:rPr>
          <w:b w:val="0"/>
          <w:szCs w:val="28"/>
        </w:rPr>
        <w:t>АДМИНИСТРАЦИЯ</w:t>
      </w:r>
    </w:p>
    <w:p w:rsidR="002E7291" w:rsidRPr="00D6154E" w:rsidRDefault="002E7291" w:rsidP="002E7291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2E7291" w:rsidRPr="00D6154E" w:rsidRDefault="002E7291" w:rsidP="002E7291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2E7291" w:rsidRPr="00D6154E" w:rsidRDefault="002E7291" w:rsidP="002E7291">
      <w:pPr>
        <w:jc w:val="center"/>
      </w:pPr>
      <w:r w:rsidRPr="00D6154E">
        <w:t>Волховского муниципального района</w:t>
      </w:r>
    </w:p>
    <w:p w:rsidR="002E7291" w:rsidRDefault="002E7291" w:rsidP="002E7291">
      <w:pPr>
        <w:jc w:val="center"/>
      </w:pPr>
      <w:r w:rsidRPr="00D6154E">
        <w:t>Ленинградской области</w:t>
      </w:r>
    </w:p>
    <w:p w:rsidR="002E7291" w:rsidRPr="00DD049A" w:rsidRDefault="002E7291" w:rsidP="002E7291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DD049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E7291" w:rsidRDefault="002E7291" w:rsidP="002E7291">
      <w:pPr>
        <w:rPr>
          <w:sz w:val="19"/>
          <w:szCs w:val="19"/>
        </w:rPr>
      </w:pPr>
    </w:p>
    <w:p w:rsidR="002E7291" w:rsidRPr="00813D64" w:rsidRDefault="002E7291" w:rsidP="002E7291">
      <w:pPr>
        <w:rPr>
          <w:sz w:val="19"/>
          <w:szCs w:val="19"/>
        </w:rPr>
      </w:pPr>
    </w:p>
    <w:p w:rsidR="002E7291" w:rsidRPr="00813D64" w:rsidRDefault="002E7291" w:rsidP="002E7291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>
        <w:rPr>
          <w:b/>
          <w:bCs/>
          <w:u w:val="single"/>
        </w:rPr>
        <w:t xml:space="preserve">   </w:t>
      </w:r>
      <w:r w:rsidR="006F3826">
        <w:rPr>
          <w:b/>
          <w:bCs/>
          <w:u w:val="single"/>
        </w:rPr>
        <w:t xml:space="preserve">27 декабря </w:t>
      </w:r>
      <w:r w:rsidR="009379B5">
        <w:rPr>
          <w:b/>
          <w:bCs/>
          <w:u w:val="single"/>
        </w:rPr>
        <w:t>20</w:t>
      </w:r>
      <w:r w:rsidR="00D35428">
        <w:rPr>
          <w:b/>
          <w:bCs/>
          <w:u w:val="single"/>
        </w:rPr>
        <w:t>21</w:t>
      </w:r>
      <w:r>
        <w:rPr>
          <w:b/>
          <w:bCs/>
          <w:u w:val="single"/>
        </w:rPr>
        <w:t xml:space="preserve"> года    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</w:t>
      </w:r>
      <w:r w:rsidR="006F3826">
        <w:rPr>
          <w:b/>
          <w:bCs/>
          <w:u w:val="single"/>
        </w:rPr>
        <w:t>155</w:t>
      </w:r>
      <w:r>
        <w:rPr>
          <w:b/>
          <w:bCs/>
          <w:u w:val="single"/>
        </w:rPr>
        <w:t>_</w:t>
      </w:r>
    </w:p>
    <w:p w:rsidR="002E7291" w:rsidRDefault="002E7291" w:rsidP="002E7291">
      <w:pPr>
        <w:jc w:val="center"/>
        <w:rPr>
          <w:sz w:val="20"/>
          <w:szCs w:val="20"/>
        </w:rPr>
      </w:pPr>
    </w:p>
    <w:p w:rsidR="002E7291" w:rsidRPr="00DD049A" w:rsidRDefault="002E7291" w:rsidP="002E7291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с. Старая Ладога</w:t>
      </w:r>
    </w:p>
    <w:p w:rsidR="002E7291" w:rsidRPr="00DD049A" w:rsidRDefault="002E7291" w:rsidP="002E7291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2E7291" w:rsidRPr="00DD049A" w:rsidRDefault="002E7291" w:rsidP="002E7291">
      <w:pPr>
        <w:autoSpaceDE w:val="0"/>
        <w:autoSpaceDN w:val="0"/>
        <w:adjustRightInd w:val="0"/>
        <w:jc w:val="center"/>
        <w:outlineLvl w:val="0"/>
      </w:pPr>
    </w:p>
    <w:p w:rsidR="002E7291" w:rsidRPr="00DD049A" w:rsidRDefault="002E7291" w:rsidP="002E7291">
      <w:pPr>
        <w:autoSpaceDE w:val="0"/>
        <w:autoSpaceDN w:val="0"/>
        <w:adjustRightInd w:val="0"/>
        <w:jc w:val="center"/>
        <w:outlineLvl w:val="0"/>
      </w:pPr>
    </w:p>
    <w:p w:rsidR="002E7291" w:rsidRDefault="002E7291" w:rsidP="002E7291">
      <w:pPr>
        <w:shd w:val="clear" w:color="auto" w:fill="FFFFFF"/>
        <w:autoSpaceDE w:val="0"/>
        <w:autoSpaceDN w:val="0"/>
        <w:adjustRightInd w:val="0"/>
        <w:jc w:val="center"/>
        <w:rPr>
          <w:color w:val="2B2B2B"/>
          <w:sz w:val="28"/>
          <w:szCs w:val="28"/>
        </w:rPr>
      </w:pPr>
    </w:p>
    <w:p w:rsidR="002E7291" w:rsidRPr="00B70BA6" w:rsidRDefault="002E7291" w:rsidP="002E7291">
      <w:pPr>
        <w:jc w:val="center"/>
        <w:rPr>
          <w:b/>
        </w:rPr>
      </w:pPr>
      <w:r w:rsidRPr="00B70BA6">
        <w:rPr>
          <w:b/>
        </w:rPr>
        <w:t xml:space="preserve">Об  утверждении муниципальной программы </w:t>
      </w:r>
    </w:p>
    <w:p w:rsidR="002E7291" w:rsidRPr="00B70BA6" w:rsidRDefault="002E7291" w:rsidP="002E7291">
      <w:pPr>
        <w:jc w:val="center"/>
        <w:rPr>
          <w:b/>
        </w:rPr>
      </w:pPr>
      <w:r w:rsidRPr="00B70BA6">
        <w:rPr>
          <w:b/>
        </w:rPr>
        <w:t xml:space="preserve">«Благоустройство территории МО Староладожское сельское поселение </w:t>
      </w:r>
      <w:r w:rsidR="00F93F57">
        <w:rPr>
          <w:b/>
        </w:rPr>
        <w:t>на 202</w:t>
      </w:r>
      <w:r w:rsidR="00D35428">
        <w:rPr>
          <w:b/>
        </w:rPr>
        <w:t>2</w:t>
      </w:r>
      <w:r w:rsidR="00F93F57">
        <w:rPr>
          <w:b/>
        </w:rPr>
        <w:t>-202</w:t>
      </w:r>
      <w:r w:rsidR="00D35428">
        <w:rPr>
          <w:b/>
        </w:rPr>
        <w:t>4</w:t>
      </w:r>
      <w:r w:rsidR="00F93F57">
        <w:rPr>
          <w:b/>
        </w:rPr>
        <w:t xml:space="preserve"> гг.</w:t>
      </w:r>
      <w:r w:rsidRPr="00B70BA6">
        <w:rPr>
          <w:b/>
        </w:rPr>
        <w:t>».</w:t>
      </w:r>
    </w:p>
    <w:p w:rsidR="002E7291" w:rsidRPr="006E1FF1" w:rsidRDefault="002E7291" w:rsidP="002E7291">
      <w:pPr>
        <w:jc w:val="center"/>
      </w:pPr>
    </w:p>
    <w:p w:rsidR="002E7291" w:rsidRPr="00734EA3" w:rsidRDefault="002E7291" w:rsidP="002E7291">
      <w:pPr>
        <w:ind w:firstLine="851"/>
        <w:jc w:val="both"/>
        <w:rPr>
          <w:sz w:val="28"/>
          <w:szCs w:val="28"/>
        </w:rPr>
      </w:pPr>
      <w:r w:rsidRPr="00D96FEC">
        <w:rPr>
          <w:sz w:val="28"/>
          <w:szCs w:val="28"/>
        </w:rPr>
        <w:t>В соответствии с Федеральным законом «Об общих принципах организ</w:t>
      </w:r>
      <w:r w:rsidRPr="00D96FEC">
        <w:rPr>
          <w:sz w:val="28"/>
          <w:szCs w:val="28"/>
        </w:rPr>
        <w:t>а</w:t>
      </w:r>
      <w:r w:rsidRPr="00D96FEC">
        <w:rPr>
          <w:sz w:val="28"/>
          <w:szCs w:val="28"/>
        </w:rPr>
        <w:t>ции местного самоуправления в Российской Федерации» от 06.10.03 г. №131-ФЗ, Уставом Муниципальн</w:t>
      </w:r>
      <w:r>
        <w:rPr>
          <w:sz w:val="28"/>
          <w:szCs w:val="28"/>
        </w:rPr>
        <w:t>ого о</w:t>
      </w:r>
      <w:r w:rsidRPr="00D96FEC">
        <w:rPr>
          <w:sz w:val="28"/>
          <w:szCs w:val="28"/>
        </w:rPr>
        <w:t xml:space="preserve">бразования </w:t>
      </w:r>
      <w:r w:rsidRPr="006B656B">
        <w:rPr>
          <w:sz w:val="28"/>
          <w:szCs w:val="28"/>
        </w:rPr>
        <w:t>Староладожское</w:t>
      </w:r>
      <w:r w:rsidRPr="00D96FEC">
        <w:rPr>
          <w:b/>
          <w:sz w:val="28"/>
          <w:szCs w:val="28"/>
        </w:rPr>
        <w:t xml:space="preserve"> </w:t>
      </w:r>
      <w:r w:rsidRPr="00D96FEC">
        <w:rPr>
          <w:sz w:val="28"/>
          <w:szCs w:val="28"/>
        </w:rPr>
        <w:t xml:space="preserve">сельское поселение, </w:t>
      </w:r>
      <w:r w:rsidRPr="00734EA3">
        <w:rPr>
          <w:sz w:val="28"/>
          <w:szCs w:val="28"/>
        </w:rPr>
        <w:t xml:space="preserve">№ 7-ФЗ </w:t>
      </w:r>
      <w:r>
        <w:rPr>
          <w:sz w:val="28"/>
          <w:szCs w:val="28"/>
        </w:rPr>
        <w:t xml:space="preserve">от 10.01.2002 г. </w:t>
      </w:r>
      <w:r w:rsidRPr="00734EA3">
        <w:rPr>
          <w:sz w:val="28"/>
          <w:szCs w:val="28"/>
        </w:rPr>
        <w:t>«Об охране окружающей среды», в целях усовершенств</w:t>
      </w:r>
      <w:r w:rsidRPr="00734EA3">
        <w:rPr>
          <w:sz w:val="28"/>
          <w:szCs w:val="28"/>
        </w:rPr>
        <w:t>о</w:t>
      </w:r>
      <w:r w:rsidRPr="00734EA3">
        <w:rPr>
          <w:sz w:val="28"/>
          <w:szCs w:val="28"/>
        </w:rPr>
        <w:t xml:space="preserve">вания организации </w:t>
      </w:r>
      <w:r>
        <w:rPr>
          <w:sz w:val="28"/>
          <w:szCs w:val="28"/>
        </w:rPr>
        <w:t>мероприятий</w:t>
      </w:r>
      <w:r w:rsidRPr="00734EA3">
        <w:rPr>
          <w:sz w:val="28"/>
          <w:szCs w:val="28"/>
        </w:rPr>
        <w:t xml:space="preserve"> по благоустройству тер</w:t>
      </w:r>
      <w:r>
        <w:rPr>
          <w:sz w:val="28"/>
          <w:szCs w:val="28"/>
        </w:rPr>
        <w:t>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поселения</w:t>
      </w:r>
    </w:p>
    <w:p w:rsidR="002E7291" w:rsidRDefault="002E7291" w:rsidP="002E72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 о с т а н о в л я ю:</w:t>
      </w:r>
    </w:p>
    <w:p w:rsidR="002E7291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4509">
        <w:rPr>
          <w:sz w:val="28"/>
          <w:szCs w:val="28"/>
        </w:rPr>
        <w:t>1. Утвердить муниципальную программу «Благоустройство территори</w:t>
      </w:r>
      <w:r>
        <w:rPr>
          <w:sz w:val="28"/>
          <w:szCs w:val="28"/>
        </w:rPr>
        <w:t>и</w:t>
      </w:r>
      <w:r w:rsidRPr="00A44509">
        <w:rPr>
          <w:sz w:val="28"/>
          <w:szCs w:val="28"/>
        </w:rPr>
        <w:t xml:space="preserve"> МО </w:t>
      </w:r>
      <w:r w:rsidRPr="006B656B">
        <w:rPr>
          <w:sz w:val="28"/>
          <w:szCs w:val="28"/>
        </w:rPr>
        <w:t>Староладожское</w:t>
      </w:r>
      <w:r w:rsidRPr="00D96FEC">
        <w:rPr>
          <w:b/>
          <w:sz w:val="28"/>
          <w:szCs w:val="28"/>
        </w:rPr>
        <w:t xml:space="preserve"> </w:t>
      </w:r>
      <w:r w:rsidRPr="00A44509">
        <w:rPr>
          <w:sz w:val="28"/>
          <w:szCs w:val="28"/>
        </w:rPr>
        <w:t xml:space="preserve">сельское поселение </w:t>
      </w:r>
      <w:r w:rsidR="00F93F57">
        <w:rPr>
          <w:sz w:val="28"/>
          <w:szCs w:val="28"/>
        </w:rPr>
        <w:t>202</w:t>
      </w:r>
      <w:r w:rsidR="00D35428">
        <w:rPr>
          <w:sz w:val="28"/>
          <w:szCs w:val="28"/>
        </w:rPr>
        <w:t>2</w:t>
      </w:r>
      <w:r w:rsidR="00F93F57">
        <w:rPr>
          <w:sz w:val="28"/>
          <w:szCs w:val="28"/>
        </w:rPr>
        <w:t>-202</w:t>
      </w:r>
      <w:r w:rsidR="00D35428">
        <w:rPr>
          <w:sz w:val="28"/>
          <w:szCs w:val="28"/>
        </w:rPr>
        <w:t>4</w:t>
      </w:r>
      <w:r w:rsidR="00F93F57">
        <w:rPr>
          <w:sz w:val="28"/>
          <w:szCs w:val="28"/>
        </w:rPr>
        <w:t xml:space="preserve"> гг.</w:t>
      </w:r>
      <w:r w:rsidRPr="00A445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7291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Установить, что в ходе реализации муниципальной программы </w:t>
      </w:r>
      <w:r w:rsidRPr="00A44509">
        <w:rPr>
          <w:sz w:val="28"/>
          <w:szCs w:val="28"/>
        </w:rPr>
        <w:t>«Благоус</w:t>
      </w:r>
      <w:r w:rsidRPr="00A44509">
        <w:rPr>
          <w:sz w:val="28"/>
          <w:szCs w:val="28"/>
        </w:rPr>
        <w:t>т</w:t>
      </w:r>
      <w:r w:rsidRPr="00A44509">
        <w:rPr>
          <w:sz w:val="28"/>
          <w:szCs w:val="28"/>
        </w:rPr>
        <w:t>ройство территори</w:t>
      </w:r>
      <w:r>
        <w:rPr>
          <w:sz w:val="28"/>
          <w:szCs w:val="28"/>
        </w:rPr>
        <w:t xml:space="preserve">и </w:t>
      </w:r>
      <w:r w:rsidRPr="00A44509">
        <w:rPr>
          <w:sz w:val="28"/>
          <w:szCs w:val="28"/>
        </w:rPr>
        <w:t xml:space="preserve">МО </w:t>
      </w:r>
      <w:r w:rsidRPr="006B656B">
        <w:rPr>
          <w:sz w:val="28"/>
          <w:szCs w:val="28"/>
        </w:rPr>
        <w:t>Староладожское</w:t>
      </w:r>
      <w:r w:rsidRPr="00D96FEC">
        <w:rPr>
          <w:b/>
          <w:sz w:val="28"/>
          <w:szCs w:val="28"/>
        </w:rPr>
        <w:t xml:space="preserve"> </w:t>
      </w:r>
      <w:r w:rsidRPr="00A44509">
        <w:rPr>
          <w:sz w:val="28"/>
          <w:szCs w:val="28"/>
        </w:rPr>
        <w:t xml:space="preserve">сельское поселение </w:t>
      </w:r>
      <w:r w:rsidR="00F93F57">
        <w:rPr>
          <w:sz w:val="28"/>
          <w:szCs w:val="28"/>
        </w:rPr>
        <w:t>на 202</w:t>
      </w:r>
      <w:r w:rsidR="00D35428">
        <w:rPr>
          <w:sz w:val="28"/>
          <w:szCs w:val="28"/>
        </w:rPr>
        <w:t>2</w:t>
      </w:r>
      <w:r w:rsidR="00F93F57">
        <w:rPr>
          <w:sz w:val="28"/>
          <w:szCs w:val="28"/>
        </w:rPr>
        <w:t>-202</w:t>
      </w:r>
      <w:r w:rsidR="00D35428">
        <w:rPr>
          <w:sz w:val="28"/>
          <w:szCs w:val="28"/>
        </w:rPr>
        <w:t>4</w:t>
      </w:r>
      <w:r w:rsidR="00F93F57">
        <w:rPr>
          <w:sz w:val="28"/>
          <w:szCs w:val="28"/>
        </w:rPr>
        <w:t xml:space="preserve"> гг.</w:t>
      </w:r>
      <w:r w:rsidRPr="00A44509">
        <w:rPr>
          <w:sz w:val="28"/>
          <w:szCs w:val="28"/>
        </w:rPr>
        <w:t>»</w:t>
      </w:r>
      <w:r>
        <w:rPr>
          <w:sz w:val="28"/>
          <w:szCs w:val="28"/>
        </w:rPr>
        <w:t xml:space="preserve"> корректировке подлежат мероприятия и объемы их финансирования с учетом возможностей средств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и размеров субсидий.</w:t>
      </w:r>
    </w:p>
    <w:p w:rsidR="002E7291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подлежит размещению на официальном сайте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в сети Интернет.</w:t>
      </w:r>
    </w:p>
    <w:p w:rsidR="002E7291" w:rsidRPr="00DD2B22" w:rsidRDefault="002E7291" w:rsidP="002E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2E7291" w:rsidRDefault="002E7291" w:rsidP="002E7291">
      <w:pPr>
        <w:jc w:val="both"/>
      </w:pPr>
    </w:p>
    <w:p w:rsidR="002E7291" w:rsidRDefault="002E7291" w:rsidP="002E7291">
      <w:pPr>
        <w:ind w:left="360"/>
        <w:jc w:val="both"/>
      </w:pPr>
    </w:p>
    <w:p w:rsidR="002E7291" w:rsidRDefault="002E7291" w:rsidP="002E7291">
      <w:pPr>
        <w:ind w:left="360"/>
        <w:jc w:val="both"/>
      </w:pPr>
    </w:p>
    <w:p w:rsidR="002E7291" w:rsidRDefault="002E7291" w:rsidP="002E7291">
      <w:pPr>
        <w:ind w:left="360"/>
        <w:jc w:val="both"/>
      </w:pPr>
    </w:p>
    <w:p w:rsidR="002E7291" w:rsidRPr="006E1FF1" w:rsidRDefault="002E7291" w:rsidP="002E7291">
      <w:pPr>
        <w:ind w:left="360"/>
        <w:jc w:val="both"/>
      </w:pPr>
    </w:p>
    <w:p w:rsidR="002E7291" w:rsidRPr="0033730F" w:rsidRDefault="002E7291" w:rsidP="002E7291">
      <w:pPr>
        <w:ind w:left="360"/>
        <w:rPr>
          <w:sz w:val="28"/>
          <w:szCs w:val="28"/>
        </w:rPr>
      </w:pPr>
      <w:r w:rsidRPr="0033730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Н.О. Ермак</w:t>
      </w:r>
    </w:p>
    <w:p w:rsidR="002E7291" w:rsidRDefault="002E7291" w:rsidP="002E7291"/>
    <w:p w:rsidR="002E7291" w:rsidRPr="00086029" w:rsidRDefault="002E7291" w:rsidP="002E7291">
      <w:pPr>
        <w:jc w:val="right"/>
        <w:rPr>
          <w:bCs/>
          <w:color w:val="363636"/>
        </w:rPr>
      </w:pPr>
      <w:r>
        <w:br w:type="page"/>
      </w:r>
      <w:r w:rsidRPr="00086029">
        <w:lastRenderedPageBreak/>
        <w:t xml:space="preserve">Приложение к постановлению администрации </w:t>
      </w:r>
      <w:r w:rsidRPr="00086029">
        <w:br/>
        <w:t xml:space="preserve">МО </w:t>
      </w:r>
      <w:r>
        <w:t>Староладожское</w:t>
      </w:r>
      <w:r w:rsidRPr="00086029">
        <w:t xml:space="preserve"> сельское поселение </w:t>
      </w:r>
    </w:p>
    <w:p w:rsidR="004C4FD9" w:rsidRPr="00086029" w:rsidRDefault="002E7291" w:rsidP="002E7291">
      <w:pPr>
        <w:autoSpaceDE w:val="0"/>
        <w:autoSpaceDN w:val="0"/>
        <w:adjustRightInd w:val="0"/>
        <w:jc w:val="right"/>
        <w:outlineLvl w:val="0"/>
      </w:pPr>
      <w:r>
        <w:t>о</w:t>
      </w:r>
      <w:r w:rsidRPr="00086029">
        <w:t>т</w:t>
      </w:r>
      <w:r>
        <w:t xml:space="preserve"> </w:t>
      </w:r>
      <w:r w:rsidR="006F3826">
        <w:t>27.12.2021</w:t>
      </w:r>
      <w:r>
        <w:t xml:space="preserve"> г. </w:t>
      </w:r>
      <w:r w:rsidRPr="00086029">
        <w:t xml:space="preserve"> №</w:t>
      </w:r>
      <w:r>
        <w:t xml:space="preserve"> </w:t>
      </w:r>
      <w:r w:rsidR="006F3826">
        <w:t>155</w:t>
      </w: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291" w:rsidRPr="00086029" w:rsidRDefault="002E7291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086029" w:rsidRDefault="004C4FD9" w:rsidP="004C4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FD9" w:rsidRPr="00B70BA6" w:rsidRDefault="004C4FD9" w:rsidP="004C4F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0BA6">
        <w:rPr>
          <w:bCs/>
          <w:sz w:val="28"/>
          <w:szCs w:val="28"/>
        </w:rPr>
        <w:t>МУНИЦИПАЛЬНАЯ ПРОГРАММА</w:t>
      </w:r>
    </w:p>
    <w:p w:rsidR="004C4FD9" w:rsidRPr="00B70BA6" w:rsidRDefault="004C4FD9" w:rsidP="004C4F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4FD9" w:rsidRPr="00B70BA6" w:rsidRDefault="004C4FD9" w:rsidP="004C4FD9">
      <w:pPr>
        <w:pStyle w:val="a6"/>
        <w:spacing w:before="0" w:beforeAutospacing="0" w:after="0" w:afterAutospacing="0"/>
        <w:jc w:val="center"/>
        <w:rPr>
          <w:rStyle w:val="a7"/>
          <w:b w:val="0"/>
          <w:i w:val="0"/>
          <w:szCs w:val="28"/>
          <w:lang w:val="ru-RU"/>
        </w:rPr>
      </w:pPr>
      <w:r w:rsidRPr="00B70BA6">
        <w:rPr>
          <w:rStyle w:val="a7"/>
          <w:b w:val="0"/>
          <w:i w:val="0"/>
          <w:szCs w:val="28"/>
          <w:lang w:val="ru-RU"/>
        </w:rPr>
        <w:t xml:space="preserve">«Благоустройство территории МО Староладожское сельское поселение </w:t>
      </w:r>
    </w:p>
    <w:p w:rsidR="004C4FD9" w:rsidRPr="00B70BA6" w:rsidRDefault="00F93F57" w:rsidP="004C4FD9">
      <w:pPr>
        <w:pStyle w:val="a6"/>
        <w:spacing w:before="0" w:beforeAutospacing="0" w:after="0" w:afterAutospacing="0"/>
        <w:jc w:val="center"/>
        <w:rPr>
          <w:rStyle w:val="a7"/>
          <w:b w:val="0"/>
          <w:i w:val="0"/>
          <w:szCs w:val="28"/>
          <w:lang w:val="ru-RU"/>
        </w:rPr>
      </w:pPr>
      <w:r>
        <w:rPr>
          <w:rStyle w:val="a7"/>
          <w:b w:val="0"/>
          <w:i w:val="0"/>
          <w:szCs w:val="28"/>
          <w:lang w:val="ru-RU"/>
        </w:rPr>
        <w:t>на 202</w:t>
      </w:r>
      <w:r w:rsidR="00D35428">
        <w:rPr>
          <w:rStyle w:val="a7"/>
          <w:b w:val="0"/>
          <w:i w:val="0"/>
          <w:szCs w:val="28"/>
          <w:lang w:val="ru-RU"/>
        </w:rPr>
        <w:t>2</w:t>
      </w:r>
      <w:r>
        <w:rPr>
          <w:rStyle w:val="a7"/>
          <w:b w:val="0"/>
          <w:i w:val="0"/>
          <w:szCs w:val="28"/>
          <w:lang w:val="ru-RU"/>
        </w:rPr>
        <w:t>-202</w:t>
      </w:r>
      <w:r w:rsidR="00D35428">
        <w:rPr>
          <w:rStyle w:val="a7"/>
          <w:b w:val="0"/>
          <w:i w:val="0"/>
          <w:szCs w:val="28"/>
          <w:lang w:val="ru-RU"/>
        </w:rPr>
        <w:t>4</w:t>
      </w:r>
      <w:r>
        <w:rPr>
          <w:rStyle w:val="a7"/>
          <w:b w:val="0"/>
          <w:i w:val="0"/>
          <w:szCs w:val="28"/>
          <w:lang w:val="ru-RU"/>
        </w:rPr>
        <w:t xml:space="preserve"> гг.</w:t>
      </w:r>
      <w:r w:rsidR="004C4FD9" w:rsidRPr="00B70BA6">
        <w:rPr>
          <w:rStyle w:val="a7"/>
          <w:b w:val="0"/>
          <w:i w:val="0"/>
          <w:szCs w:val="28"/>
          <w:lang w:val="ru-RU"/>
        </w:rPr>
        <w:t>»</w:t>
      </w: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Default="004C4FD9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856115" w:rsidRDefault="00856115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856115" w:rsidRPr="004C4FD9" w:rsidRDefault="00856115" w:rsidP="004C4FD9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  <w:lang w:val="ru-RU"/>
        </w:rPr>
      </w:pPr>
    </w:p>
    <w:p w:rsidR="004C4FD9" w:rsidRPr="002E7291" w:rsidRDefault="004C4FD9" w:rsidP="004C4FD9">
      <w:pPr>
        <w:pStyle w:val="a6"/>
        <w:spacing w:before="0" w:beforeAutospacing="0" w:after="0" w:afterAutospacing="0"/>
        <w:jc w:val="center"/>
        <w:rPr>
          <w:rStyle w:val="a7"/>
          <w:b w:val="0"/>
          <w:i w:val="0"/>
          <w:sz w:val="24"/>
          <w:szCs w:val="24"/>
          <w:lang w:val="ru-RU"/>
        </w:rPr>
      </w:pPr>
      <w:r w:rsidRPr="002E7291">
        <w:rPr>
          <w:rStyle w:val="a7"/>
          <w:b w:val="0"/>
          <w:i w:val="0"/>
          <w:sz w:val="24"/>
          <w:szCs w:val="24"/>
          <w:lang w:val="ru-RU"/>
        </w:rPr>
        <w:t>МО Староладожское сельское поселение</w:t>
      </w:r>
    </w:p>
    <w:p w:rsidR="004C4FD9" w:rsidRPr="002E7291" w:rsidRDefault="004C4FD9" w:rsidP="004C4FD9">
      <w:pPr>
        <w:pStyle w:val="a6"/>
        <w:spacing w:before="0" w:beforeAutospacing="0" w:after="0" w:afterAutospacing="0"/>
        <w:jc w:val="center"/>
        <w:rPr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2E7291">
          <w:rPr>
            <w:rStyle w:val="a7"/>
            <w:b w:val="0"/>
            <w:i w:val="0"/>
            <w:sz w:val="24"/>
            <w:szCs w:val="24"/>
            <w:lang w:val="ru-RU"/>
          </w:rPr>
          <w:t>20</w:t>
        </w:r>
        <w:r w:rsidR="00D35428">
          <w:rPr>
            <w:rStyle w:val="a7"/>
            <w:b w:val="0"/>
            <w:i w:val="0"/>
            <w:sz w:val="24"/>
            <w:szCs w:val="24"/>
            <w:lang w:val="ru-RU"/>
          </w:rPr>
          <w:t>21</w:t>
        </w:r>
        <w:r w:rsidRPr="002E7291">
          <w:rPr>
            <w:rStyle w:val="a7"/>
            <w:b w:val="0"/>
            <w:i w:val="0"/>
            <w:sz w:val="24"/>
            <w:szCs w:val="24"/>
            <w:lang w:val="ru-RU"/>
          </w:rPr>
          <w:t xml:space="preserve"> г</w:t>
        </w:r>
      </w:smartTag>
      <w:r w:rsidRPr="002E7291">
        <w:rPr>
          <w:rStyle w:val="a7"/>
          <w:b w:val="0"/>
          <w:i w:val="0"/>
          <w:sz w:val="24"/>
          <w:szCs w:val="24"/>
          <w:lang w:val="ru-RU"/>
        </w:rPr>
        <w:t>.</w:t>
      </w:r>
    </w:p>
    <w:p w:rsidR="006B656B" w:rsidRPr="00B70BA6" w:rsidRDefault="0033730F" w:rsidP="006B656B">
      <w:pPr>
        <w:pStyle w:val="a6"/>
        <w:spacing w:before="0" w:beforeAutospacing="0" w:after="0" w:afterAutospacing="0"/>
        <w:jc w:val="center"/>
        <w:rPr>
          <w:rStyle w:val="a7"/>
          <w:i w:val="0"/>
          <w:sz w:val="24"/>
          <w:szCs w:val="24"/>
          <w:lang w:val="ru-RU"/>
        </w:rPr>
      </w:pPr>
      <w:r w:rsidRPr="00B70BA6">
        <w:rPr>
          <w:rStyle w:val="a7"/>
          <w:i w:val="0"/>
          <w:sz w:val="24"/>
          <w:szCs w:val="24"/>
          <w:lang w:val="ru-RU"/>
        </w:rPr>
        <w:lastRenderedPageBreak/>
        <w:t xml:space="preserve">ПАСПОРТ </w:t>
      </w:r>
      <w:r w:rsidRPr="00B70BA6">
        <w:rPr>
          <w:b/>
          <w:bCs/>
          <w:i/>
          <w:sz w:val="24"/>
          <w:szCs w:val="24"/>
        </w:rPr>
        <w:br/>
      </w:r>
      <w:r w:rsidRPr="00B70BA6">
        <w:rPr>
          <w:rStyle w:val="a7"/>
          <w:i w:val="0"/>
          <w:sz w:val="24"/>
          <w:szCs w:val="24"/>
          <w:lang w:val="ru-RU"/>
        </w:rPr>
        <w:t>МУНИЦИПАЛЬНОЙ ПРОГРАММЫ</w:t>
      </w:r>
      <w:r w:rsidR="00326D43" w:rsidRPr="00B70BA6">
        <w:rPr>
          <w:rStyle w:val="a7"/>
          <w:i w:val="0"/>
          <w:sz w:val="24"/>
          <w:szCs w:val="24"/>
          <w:lang w:val="ru-RU"/>
        </w:rPr>
        <w:t xml:space="preserve"> </w:t>
      </w:r>
    </w:p>
    <w:p w:rsidR="0033730F" w:rsidRPr="00B70BA6" w:rsidRDefault="0033730F" w:rsidP="00164FEF">
      <w:pPr>
        <w:pStyle w:val="a6"/>
        <w:spacing w:before="0" w:beforeAutospacing="0" w:after="0" w:afterAutospacing="0"/>
        <w:jc w:val="center"/>
        <w:rPr>
          <w:rStyle w:val="a7"/>
          <w:i w:val="0"/>
          <w:sz w:val="24"/>
          <w:szCs w:val="24"/>
          <w:lang w:val="ru-RU"/>
        </w:rPr>
      </w:pPr>
      <w:r w:rsidRPr="00B70BA6">
        <w:rPr>
          <w:rStyle w:val="a7"/>
          <w:i w:val="0"/>
          <w:sz w:val="24"/>
          <w:szCs w:val="24"/>
          <w:lang w:val="ru-RU"/>
        </w:rPr>
        <w:t>«БЛАГОУСТРОЙСТВО ТЕРРИТОРИ</w:t>
      </w:r>
      <w:r w:rsidR="0006756E" w:rsidRPr="00B70BA6">
        <w:rPr>
          <w:rStyle w:val="a7"/>
          <w:i w:val="0"/>
          <w:sz w:val="24"/>
          <w:szCs w:val="24"/>
          <w:lang w:val="ru-RU"/>
        </w:rPr>
        <w:t>И</w:t>
      </w:r>
      <w:r w:rsidRPr="00B70BA6">
        <w:rPr>
          <w:rStyle w:val="a7"/>
          <w:i w:val="0"/>
          <w:sz w:val="24"/>
          <w:szCs w:val="24"/>
          <w:lang w:val="ru-RU"/>
        </w:rPr>
        <w:t xml:space="preserve"> </w:t>
      </w:r>
      <w:r w:rsidR="00164FEF" w:rsidRPr="00B70BA6">
        <w:rPr>
          <w:rStyle w:val="a7"/>
          <w:i w:val="0"/>
          <w:sz w:val="24"/>
          <w:szCs w:val="24"/>
          <w:lang w:val="ru-RU"/>
        </w:rPr>
        <w:t>МО</w:t>
      </w:r>
      <w:r w:rsidRPr="00B70BA6">
        <w:rPr>
          <w:rStyle w:val="a7"/>
          <w:i w:val="0"/>
          <w:sz w:val="24"/>
          <w:szCs w:val="24"/>
          <w:lang w:val="ru-RU"/>
        </w:rPr>
        <w:t xml:space="preserve"> </w:t>
      </w:r>
      <w:r w:rsidR="006B656B" w:rsidRPr="00B70BA6">
        <w:rPr>
          <w:rStyle w:val="a7"/>
          <w:i w:val="0"/>
          <w:sz w:val="24"/>
          <w:szCs w:val="24"/>
          <w:lang w:val="ru-RU"/>
        </w:rPr>
        <w:t>СТАРОЛАДОЖ</w:t>
      </w:r>
      <w:r w:rsidRPr="00B70BA6">
        <w:rPr>
          <w:rStyle w:val="a7"/>
          <w:i w:val="0"/>
          <w:sz w:val="24"/>
          <w:szCs w:val="24"/>
          <w:lang w:val="ru-RU"/>
        </w:rPr>
        <w:t>СКОЕ СЕЛЬСКОЕ ПОС</w:t>
      </w:r>
      <w:r w:rsidRPr="00B70BA6">
        <w:rPr>
          <w:rStyle w:val="a7"/>
          <w:i w:val="0"/>
          <w:sz w:val="24"/>
          <w:szCs w:val="24"/>
          <w:lang w:val="ru-RU"/>
        </w:rPr>
        <w:t>Е</w:t>
      </w:r>
      <w:r w:rsidRPr="00B70BA6">
        <w:rPr>
          <w:rStyle w:val="a7"/>
          <w:i w:val="0"/>
          <w:sz w:val="24"/>
          <w:szCs w:val="24"/>
          <w:lang w:val="ru-RU"/>
        </w:rPr>
        <w:t xml:space="preserve">ЛЕНИЕ </w:t>
      </w:r>
      <w:r w:rsidR="00F93F57">
        <w:rPr>
          <w:rStyle w:val="a7"/>
          <w:i w:val="0"/>
          <w:sz w:val="24"/>
          <w:szCs w:val="24"/>
          <w:lang w:val="ru-RU"/>
        </w:rPr>
        <w:t>НА</w:t>
      </w:r>
      <w:r w:rsidRPr="00B70BA6">
        <w:rPr>
          <w:rStyle w:val="a7"/>
          <w:i w:val="0"/>
          <w:sz w:val="24"/>
          <w:szCs w:val="24"/>
          <w:lang w:val="ru-RU"/>
        </w:rPr>
        <w:t xml:space="preserve"> </w:t>
      </w:r>
      <w:r w:rsidR="00F93F57">
        <w:rPr>
          <w:rStyle w:val="a7"/>
          <w:i w:val="0"/>
          <w:sz w:val="24"/>
          <w:szCs w:val="24"/>
          <w:lang w:val="ru-RU"/>
        </w:rPr>
        <w:t>202</w:t>
      </w:r>
      <w:r w:rsidR="00D35428">
        <w:rPr>
          <w:rStyle w:val="a7"/>
          <w:i w:val="0"/>
          <w:sz w:val="24"/>
          <w:szCs w:val="24"/>
          <w:lang w:val="ru-RU"/>
        </w:rPr>
        <w:t>2</w:t>
      </w:r>
      <w:r w:rsidR="00F93F57">
        <w:rPr>
          <w:rStyle w:val="a7"/>
          <w:i w:val="0"/>
          <w:sz w:val="24"/>
          <w:szCs w:val="24"/>
          <w:lang w:val="ru-RU"/>
        </w:rPr>
        <w:t>-202</w:t>
      </w:r>
      <w:r w:rsidR="00D35428">
        <w:rPr>
          <w:rStyle w:val="a7"/>
          <w:i w:val="0"/>
          <w:sz w:val="24"/>
          <w:szCs w:val="24"/>
          <w:lang w:val="ru-RU"/>
        </w:rPr>
        <w:t>4</w:t>
      </w:r>
      <w:r w:rsidR="00F93F57">
        <w:rPr>
          <w:rStyle w:val="a7"/>
          <w:i w:val="0"/>
          <w:sz w:val="24"/>
          <w:szCs w:val="24"/>
          <w:lang w:val="ru-RU"/>
        </w:rPr>
        <w:t xml:space="preserve"> ГГ.</w:t>
      </w:r>
      <w:r w:rsidRPr="00B70BA6">
        <w:rPr>
          <w:rStyle w:val="a7"/>
          <w:i w:val="0"/>
          <w:sz w:val="24"/>
          <w:szCs w:val="24"/>
          <w:lang w:val="ru-RU"/>
        </w:rPr>
        <w:t xml:space="preserve">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2"/>
        <w:gridCol w:w="7876"/>
      </w:tblGrid>
      <w:tr w:rsidR="0033730F" w:rsidRPr="004C4FD9">
        <w:trPr>
          <w:trHeight w:val="832"/>
        </w:trPr>
        <w:tc>
          <w:tcPr>
            <w:tcW w:w="1926" w:type="dxa"/>
          </w:tcPr>
          <w:p w:rsidR="0033730F" w:rsidRPr="004C4FD9" w:rsidRDefault="0033730F" w:rsidP="00164FEF">
            <w:r w:rsidRPr="004C4FD9">
              <w:t>Наименование программы</w:t>
            </w:r>
          </w:p>
        </w:tc>
        <w:tc>
          <w:tcPr>
            <w:tcW w:w="7902" w:type="dxa"/>
          </w:tcPr>
          <w:p w:rsidR="0033730F" w:rsidRPr="004C4FD9" w:rsidRDefault="0033730F" w:rsidP="00D35428">
            <w:r w:rsidRPr="004C4FD9">
              <w:t xml:space="preserve"> «Благоустройство территори</w:t>
            </w:r>
            <w:r w:rsidR="0006756E" w:rsidRPr="004C4FD9">
              <w:t xml:space="preserve">и </w:t>
            </w:r>
            <w:r w:rsidRPr="004C4FD9">
              <w:t xml:space="preserve">МО </w:t>
            </w:r>
            <w:r w:rsidR="00987320" w:rsidRPr="004C4FD9">
              <w:t>Старол</w:t>
            </w:r>
            <w:r w:rsidRPr="004C4FD9">
              <w:t>ад</w:t>
            </w:r>
            <w:r w:rsidR="00987320" w:rsidRPr="004C4FD9">
              <w:t>ож</w:t>
            </w:r>
            <w:r w:rsidRPr="004C4FD9">
              <w:t>ское  сельское посел</w:t>
            </w:r>
            <w:r w:rsidRPr="004C4FD9">
              <w:t>е</w:t>
            </w:r>
            <w:r w:rsidRPr="004C4FD9">
              <w:t xml:space="preserve">ние </w:t>
            </w:r>
            <w:r w:rsidR="00F93F57">
              <w:t>на 202</w:t>
            </w:r>
            <w:r w:rsidR="00D35428">
              <w:t>2</w:t>
            </w:r>
            <w:r w:rsidR="00F93F57">
              <w:t>-202</w:t>
            </w:r>
            <w:r w:rsidR="00D35428">
              <w:t>4</w:t>
            </w:r>
            <w:r w:rsidR="00F93F57">
              <w:t xml:space="preserve"> гг.</w:t>
            </w:r>
            <w:r w:rsidRPr="004C4FD9">
              <w:t xml:space="preserve">». 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Основания ра</w:t>
            </w:r>
            <w:r w:rsidRPr="004C4FD9">
              <w:t>з</w:t>
            </w:r>
            <w:r w:rsidRPr="004C4FD9">
              <w:t>работки пр</w:t>
            </w:r>
            <w:r w:rsidRPr="004C4FD9">
              <w:t>о</w:t>
            </w:r>
            <w:r w:rsidRPr="004C4FD9">
              <w:t>граммы</w:t>
            </w:r>
          </w:p>
        </w:tc>
        <w:tc>
          <w:tcPr>
            <w:tcW w:w="7902" w:type="dxa"/>
          </w:tcPr>
          <w:p w:rsidR="0033730F" w:rsidRPr="004C4FD9" w:rsidRDefault="0033730F" w:rsidP="00165BE1">
            <w:r w:rsidRPr="004C4FD9"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C4FD9">
                <w:t>2003 г</w:t>
              </w:r>
            </w:smartTag>
            <w:r w:rsidRPr="004C4FD9">
              <w:t>. № 131-ФЗ «Об общих принц</w:t>
            </w:r>
            <w:r w:rsidRPr="004C4FD9">
              <w:t>и</w:t>
            </w:r>
            <w:r w:rsidRPr="004C4FD9">
              <w:t>пах организации местного самоуправления в Российской Федерации».</w:t>
            </w:r>
          </w:p>
          <w:p w:rsidR="0033730F" w:rsidRPr="004C4FD9" w:rsidRDefault="0033730F" w:rsidP="00165BE1">
            <w:r w:rsidRPr="004C4FD9">
              <w:t xml:space="preserve">Устав муниципального образования </w:t>
            </w:r>
            <w:r w:rsidR="00987320" w:rsidRPr="004C4FD9">
              <w:t xml:space="preserve">Староладожское  </w:t>
            </w:r>
            <w:r w:rsidRPr="004C4FD9">
              <w:t>сельское посел</w:t>
            </w:r>
            <w:r w:rsidRPr="004C4FD9">
              <w:t>е</w:t>
            </w:r>
            <w:r w:rsidRPr="004C4FD9">
              <w:t xml:space="preserve">ние 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Заказчик пр</w:t>
            </w:r>
            <w:r w:rsidRPr="004C4FD9">
              <w:t>о</w:t>
            </w:r>
            <w:r w:rsidRPr="004C4FD9">
              <w:t>граммы</w:t>
            </w:r>
          </w:p>
        </w:tc>
        <w:tc>
          <w:tcPr>
            <w:tcW w:w="7902" w:type="dxa"/>
          </w:tcPr>
          <w:p w:rsidR="0033730F" w:rsidRPr="004C4FD9" w:rsidRDefault="0033730F" w:rsidP="0006756E">
            <w:r w:rsidRPr="004C4FD9">
              <w:t xml:space="preserve">Администрация муниципального образования </w:t>
            </w:r>
            <w:r w:rsidR="00987320" w:rsidRPr="004C4FD9">
              <w:t xml:space="preserve">Староладожское  </w:t>
            </w:r>
            <w:r w:rsidRPr="004C4FD9">
              <w:t>сел</w:t>
            </w:r>
            <w:r w:rsidRPr="004C4FD9">
              <w:t>ь</w:t>
            </w:r>
            <w:r w:rsidRPr="004C4FD9">
              <w:t>ско</w:t>
            </w:r>
            <w:r w:rsidR="0006756E" w:rsidRPr="004C4FD9">
              <w:t>е</w:t>
            </w:r>
            <w:r w:rsidRPr="004C4FD9">
              <w:t xml:space="preserve"> поселени</w:t>
            </w:r>
            <w:r w:rsidR="0006756E" w:rsidRPr="004C4FD9">
              <w:t>е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Разработчик программы</w:t>
            </w:r>
          </w:p>
        </w:tc>
        <w:tc>
          <w:tcPr>
            <w:tcW w:w="7902" w:type="dxa"/>
          </w:tcPr>
          <w:p w:rsidR="0033730F" w:rsidRPr="004C4FD9" w:rsidRDefault="0033730F" w:rsidP="0006756E">
            <w:r w:rsidRPr="004C4FD9">
              <w:t xml:space="preserve">Администрация муниципального образования </w:t>
            </w:r>
            <w:r w:rsidR="00987320" w:rsidRPr="004C4FD9">
              <w:t xml:space="preserve">Староладожское  </w:t>
            </w:r>
            <w:r w:rsidRPr="004C4FD9">
              <w:t>сел</w:t>
            </w:r>
            <w:r w:rsidRPr="004C4FD9">
              <w:t>ь</w:t>
            </w:r>
            <w:r w:rsidRPr="004C4FD9">
              <w:t>ско</w:t>
            </w:r>
            <w:r w:rsidR="0006756E" w:rsidRPr="004C4FD9">
              <w:t>е</w:t>
            </w:r>
            <w:r w:rsidRPr="004C4FD9">
              <w:t xml:space="preserve"> поселени</w:t>
            </w:r>
            <w:r w:rsidR="0006756E" w:rsidRPr="004C4FD9">
              <w:t>е</w:t>
            </w:r>
          </w:p>
        </w:tc>
      </w:tr>
      <w:tr w:rsidR="0033730F" w:rsidRPr="004C4FD9">
        <w:trPr>
          <w:trHeight w:val="703"/>
        </w:trPr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Цели и задачи программы</w:t>
            </w:r>
          </w:p>
        </w:tc>
        <w:tc>
          <w:tcPr>
            <w:tcW w:w="7902" w:type="dxa"/>
          </w:tcPr>
          <w:p w:rsidR="0033730F" w:rsidRPr="004C4FD9" w:rsidRDefault="0033730F" w:rsidP="00165BE1">
            <w:r w:rsidRPr="004C4FD9">
              <w:t>Целью данной программы является создание экономически обоснова</w:t>
            </w:r>
            <w:r w:rsidRPr="004C4FD9">
              <w:t>н</w:t>
            </w:r>
            <w:r w:rsidRPr="004C4FD9">
              <w:t>ной системы развития и поддержания комплексного благоустройства террит</w:t>
            </w:r>
            <w:r w:rsidRPr="004C4FD9">
              <w:t>о</w:t>
            </w:r>
            <w:r w:rsidRPr="004C4FD9">
              <w:t>рии поселения, создани</w:t>
            </w:r>
            <w:r w:rsidR="0006756E" w:rsidRPr="004C4FD9">
              <w:t>е</w:t>
            </w:r>
            <w:r w:rsidRPr="004C4FD9">
              <w:t xml:space="preserve"> условий комфортного проживания н</w:t>
            </w:r>
            <w:r w:rsidRPr="004C4FD9">
              <w:t>а</w:t>
            </w:r>
            <w:r w:rsidRPr="004C4FD9">
              <w:t>селения и развити</w:t>
            </w:r>
            <w:r w:rsidR="0006756E" w:rsidRPr="004C4FD9">
              <w:t>е</w:t>
            </w:r>
            <w:r w:rsidRPr="004C4FD9">
              <w:t xml:space="preserve"> инфраструктуры для отдыха детей и взрослого н</w:t>
            </w:r>
            <w:r w:rsidRPr="004C4FD9">
              <w:t>а</w:t>
            </w:r>
            <w:r w:rsidRPr="004C4FD9">
              <w:t>селения.</w:t>
            </w:r>
          </w:p>
          <w:p w:rsidR="0033730F" w:rsidRPr="004C4FD9" w:rsidRDefault="0033730F" w:rsidP="00165BE1">
            <w:r w:rsidRPr="004C4FD9">
              <w:t>Задачами Программы являются:</w:t>
            </w:r>
          </w:p>
          <w:p w:rsidR="0033730F" w:rsidRPr="004C4FD9" w:rsidRDefault="0033730F" w:rsidP="00165BE1">
            <w:r w:rsidRPr="004C4FD9">
              <w:t>1. Создание благоприятных условий для проживания и отдыха насел</w:t>
            </w:r>
            <w:r w:rsidRPr="004C4FD9">
              <w:t>е</w:t>
            </w:r>
            <w:r w:rsidRPr="004C4FD9">
              <w:t>ния.</w:t>
            </w:r>
          </w:p>
          <w:p w:rsidR="0033730F" w:rsidRPr="004C4FD9" w:rsidRDefault="0033730F" w:rsidP="00165BE1">
            <w:r w:rsidRPr="004C4FD9">
              <w:t>2. Улучшение санитарного состояния территории посел</w:t>
            </w:r>
            <w:r w:rsidRPr="004C4FD9">
              <w:t>е</w:t>
            </w:r>
            <w:r w:rsidRPr="004C4FD9">
              <w:t>ния.</w:t>
            </w:r>
          </w:p>
          <w:p w:rsidR="0033730F" w:rsidRPr="004C4FD9" w:rsidRDefault="0033730F" w:rsidP="00165BE1">
            <w:r w:rsidRPr="004C4FD9">
              <w:t>3. Организация взаимодействия между предприятиями, о</w:t>
            </w:r>
            <w:r w:rsidRPr="004C4FD9">
              <w:t>р</w:t>
            </w:r>
            <w:r w:rsidRPr="004C4FD9">
              <w:t>ганизациями и учреждениями при решении вопросов благоустройства поселения, прив</w:t>
            </w:r>
            <w:r w:rsidRPr="004C4FD9">
              <w:t>е</w:t>
            </w:r>
            <w:r w:rsidRPr="004C4FD9">
              <w:t>дение в качественное с</w:t>
            </w:r>
            <w:r w:rsidRPr="004C4FD9">
              <w:t>о</w:t>
            </w:r>
            <w:r w:rsidRPr="004C4FD9">
              <w:t>стояние элементов благоустройства.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Сроки и этапы реализации Программы</w:t>
            </w:r>
          </w:p>
        </w:tc>
        <w:tc>
          <w:tcPr>
            <w:tcW w:w="7902" w:type="dxa"/>
          </w:tcPr>
          <w:p w:rsidR="0033730F" w:rsidRPr="004C4FD9" w:rsidRDefault="00E6787B" w:rsidP="00D35428">
            <w:r w:rsidRPr="004C4FD9">
              <w:t>20</w:t>
            </w:r>
            <w:r w:rsidR="00F93F57">
              <w:t>2</w:t>
            </w:r>
            <w:r w:rsidR="00D35428">
              <w:t>2</w:t>
            </w:r>
            <w:r w:rsidR="00F93F57">
              <w:t>-202</w:t>
            </w:r>
            <w:r w:rsidR="00D35428">
              <w:t>4</w:t>
            </w:r>
            <w:r w:rsidRPr="004C4FD9">
              <w:t xml:space="preserve"> </w:t>
            </w:r>
            <w:r w:rsidR="0033730F" w:rsidRPr="004C4FD9">
              <w:t>год</w:t>
            </w:r>
            <w:r w:rsidR="00F93F57">
              <w:t>ы</w:t>
            </w:r>
          </w:p>
        </w:tc>
      </w:tr>
      <w:tr w:rsidR="0033730F" w:rsidRPr="004C4FD9">
        <w:trPr>
          <w:trHeight w:val="984"/>
        </w:trPr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Перечень о</w:t>
            </w:r>
            <w:r w:rsidRPr="004C4FD9">
              <w:t>с</w:t>
            </w:r>
            <w:r w:rsidRPr="004C4FD9">
              <w:t>новных мер</w:t>
            </w:r>
            <w:r w:rsidRPr="004C4FD9">
              <w:t>о</w:t>
            </w:r>
            <w:r w:rsidRPr="004C4FD9">
              <w:t>приятий</w:t>
            </w:r>
          </w:p>
        </w:tc>
        <w:tc>
          <w:tcPr>
            <w:tcW w:w="7902" w:type="dxa"/>
          </w:tcPr>
          <w:p w:rsidR="0033730F" w:rsidRPr="004C4FD9" w:rsidRDefault="0033730F" w:rsidP="00165BE1">
            <w:r w:rsidRPr="004C4FD9">
              <w:t>Мероприятия программы:</w:t>
            </w:r>
          </w:p>
          <w:p w:rsidR="0033730F" w:rsidRPr="004C4FD9" w:rsidRDefault="0033730F" w:rsidP="00FC1F10">
            <w:pPr>
              <w:ind w:left="-84" w:right="-143"/>
            </w:pPr>
            <w:r w:rsidRPr="004C4FD9">
              <w:t xml:space="preserve">- </w:t>
            </w:r>
            <w:r w:rsidR="00924774" w:rsidRPr="004C4FD9">
              <w:t>с</w:t>
            </w:r>
            <w:r w:rsidR="000A0562" w:rsidRPr="004C4FD9">
              <w:t>оздание условий для работы и отдыха жителей поселения</w:t>
            </w:r>
            <w:r w:rsidRPr="004C4FD9">
              <w:t>;</w:t>
            </w:r>
          </w:p>
          <w:p w:rsidR="0033730F" w:rsidRPr="004C4FD9" w:rsidRDefault="0033730F" w:rsidP="00165BE1">
            <w:r w:rsidRPr="004C4FD9">
              <w:t>-</w:t>
            </w:r>
            <w:r w:rsidR="000A0562" w:rsidRPr="004C4FD9">
              <w:t xml:space="preserve"> </w:t>
            </w:r>
            <w:r w:rsidR="00924774" w:rsidRPr="004C4FD9">
              <w:t>с</w:t>
            </w:r>
            <w:r w:rsidR="000A0562" w:rsidRPr="004C4FD9">
              <w:t>одержание газонов, клумб, зеленых насаждений;</w:t>
            </w:r>
          </w:p>
          <w:p w:rsidR="000A0562" w:rsidRPr="004C4FD9" w:rsidRDefault="000A0562" w:rsidP="00165BE1">
            <w:r w:rsidRPr="004C4FD9">
              <w:t xml:space="preserve">- </w:t>
            </w:r>
            <w:r w:rsidR="00924774" w:rsidRPr="004C4FD9">
              <w:t>с</w:t>
            </w:r>
            <w:r w:rsidRPr="004C4FD9">
              <w:t>одержание мест захоронения;</w:t>
            </w:r>
          </w:p>
          <w:p w:rsidR="000A0562" w:rsidRPr="004C4FD9" w:rsidRDefault="000A0562" w:rsidP="00165BE1">
            <w:r w:rsidRPr="004C4FD9">
              <w:t xml:space="preserve">- </w:t>
            </w:r>
            <w:r w:rsidR="00924774" w:rsidRPr="004C4FD9">
              <w:t>с</w:t>
            </w:r>
            <w:r w:rsidRPr="004C4FD9">
              <w:t>бор и вывоз мусора с несанкционированных свалок и объектов благоу</w:t>
            </w:r>
            <w:r w:rsidRPr="004C4FD9">
              <w:t>с</w:t>
            </w:r>
            <w:r w:rsidRPr="004C4FD9">
              <w:t>тройства поселения;</w:t>
            </w:r>
          </w:p>
          <w:p w:rsidR="000A0562" w:rsidRPr="004C4FD9" w:rsidRDefault="000A0562" w:rsidP="0006756E">
            <w:r w:rsidRPr="004C4FD9">
              <w:t>- организация и проведение субботник</w:t>
            </w:r>
            <w:r w:rsidR="0006756E" w:rsidRPr="004C4FD9">
              <w:t>ов</w:t>
            </w:r>
            <w:r w:rsidRPr="004C4FD9">
              <w:t xml:space="preserve"> по уборке территории посел</w:t>
            </w:r>
            <w:r w:rsidR="00924774" w:rsidRPr="004C4FD9">
              <w:t>е</w:t>
            </w:r>
            <w:r w:rsidR="00924774" w:rsidRPr="004C4FD9">
              <w:t>ния.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Исполнители основных мер</w:t>
            </w:r>
            <w:r w:rsidRPr="004C4FD9">
              <w:t>о</w:t>
            </w:r>
            <w:r w:rsidRPr="004C4FD9">
              <w:t>приятий</w:t>
            </w:r>
          </w:p>
        </w:tc>
        <w:tc>
          <w:tcPr>
            <w:tcW w:w="7902" w:type="dxa"/>
          </w:tcPr>
          <w:p w:rsidR="0033730F" w:rsidRPr="004C4FD9" w:rsidRDefault="00B310F8" w:rsidP="00165BE1">
            <w:r w:rsidRPr="004C4FD9">
              <w:t xml:space="preserve">Администрация муниципального образования </w:t>
            </w:r>
            <w:r w:rsidR="00987320" w:rsidRPr="004C4FD9">
              <w:t xml:space="preserve">Староладожское  </w:t>
            </w:r>
            <w:r w:rsidRPr="004C4FD9">
              <w:t>сел</w:t>
            </w:r>
            <w:r w:rsidRPr="004C4FD9">
              <w:t>ь</w:t>
            </w:r>
            <w:r w:rsidRPr="004C4FD9">
              <w:t>ского поселения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Объемы и и</w:t>
            </w:r>
            <w:r w:rsidRPr="004C4FD9">
              <w:t>с</w:t>
            </w:r>
            <w:r w:rsidRPr="004C4FD9">
              <w:t>точники фина</w:t>
            </w:r>
            <w:r w:rsidRPr="004C4FD9">
              <w:t>н</w:t>
            </w:r>
            <w:r w:rsidRPr="004C4FD9">
              <w:t>сирования</w:t>
            </w:r>
          </w:p>
        </w:tc>
        <w:tc>
          <w:tcPr>
            <w:tcW w:w="7902" w:type="dxa"/>
          </w:tcPr>
          <w:p w:rsidR="0033730F" w:rsidRPr="004C4FD9" w:rsidRDefault="0033730F" w:rsidP="00165BE1">
            <w:pPr>
              <w:rPr>
                <w:color w:val="000000"/>
              </w:rPr>
            </w:pPr>
            <w:r w:rsidRPr="004C4FD9">
              <w:rPr>
                <w:color w:val="000000"/>
              </w:rPr>
              <w:t>Средства местного бюд</w:t>
            </w:r>
            <w:r w:rsidR="00326D43" w:rsidRPr="004C4FD9">
              <w:rPr>
                <w:color w:val="000000"/>
              </w:rPr>
              <w:t>жета</w:t>
            </w:r>
            <w:r w:rsidRPr="004C4FD9">
              <w:rPr>
                <w:color w:val="000000"/>
              </w:rPr>
              <w:t>.</w:t>
            </w:r>
          </w:p>
          <w:p w:rsidR="00F93F57" w:rsidRDefault="007E702F" w:rsidP="00164FEF">
            <w:pPr>
              <w:rPr>
                <w:color w:val="000000"/>
              </w:rPr>
            </w:pPr>
            <w:r w:rsidRPr="004C4FD9">
              <w:rPr>
                <w:color w:val="000000"/>
              </w:rPr>
              <w:t>Всего</w:t>
            </w:r>
            <w:r w:rsidR="00AD669D" w:rsidRPr="004C4FD9">
              <w:rPr>
                <w:color w:val="000000"/>
              </w:rPr>
              <w:t xml:space="preserve"> </w:t>
            </w:r>
            <w:r w:rsidR="003827CB">
              <w:rPr>
                <w:color w:val="000000"/>
              </w:rPr>
              <w:t>1696,35</w:t>
            </w:r>
            <w:r w:rsidR="0033730F" w:rsidRPr="004C4FD9">
              <w:rPr>
                <w:color w:val="000000"/>
              </w:rPr>
              <w:t xml:space="preserve"> тыс. руб.</w:t>
            </w:r>
            <w:r w:rsidR="00164FEF" w:rsidRPr="004C4FD9">
              <w:rPr>
                <w:color w:val="000000"/>
              </w:rPr>
              <w:t xml:space="preserve">, </w:t>
            </w:r>
            <w:r w:rsidR="00F93F57">
              <w:rPr>
                <w:color w:val="000000"/>
              </w:rPr>
              <w:t>в том числе по годам:</w:t>
            </w:r>
          </w:p>
          <w:p w:rsidR="00F93F57" w:rsidRDefault="00F93F57" w:rsidP="00164FEF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827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 – </w:t>
            </w:r>
            <w:r w:rsidR="003827CB">
              <w:rPr>
                <w:color w:val="000000"/>
              </w:rPr>
              <w:t>622,16</w:t>
            </w:r>
            <w:r>
              <w:rPr>
                <w:color w:val="000000"/>
              </w:rPr>
              <w:t xml:space="preserve"> тыс. руб.;</w:t>
            </w:r>
          </w:p>
          <w:p w:rsidR="00F93F57" w:rsidRDefault="00F93F57" w:rsidP="00164FEF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827C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 – </w:t>
            </w:r>
            <w:r w:rsidR="003827CB">
              <w:rPr>
                <w:color w:val="000000"/>
              </w:rPr>
              <w:t>574,19</w:t>
            </w:r>
            <w:r>
              <w:rPr>
                <w:color w:val="000000"/>
              </w:rPr>
              <w:t xml:space="preserve"> тыс. руб.;</w:t>
            </w:r>
          </w:p>
          <w:p w:rsidR="00164FEF" w:rsidRPr="00F93F57" w:rsidRDefault="00F93F57" w:rsidP="00164FEF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3827C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 – </w:t>
            </w:r>
            <w:r w:rsidR="003827CB">
              <w:rPr>
                <w:color w:val="000000"/>
              </w:rPr>
              <w:t>500</w:t>
            </w:r>
            <w:r>
              <w:rPr>
                <w:color w:val="000000"/>
              </w:rPr>
              <w:t>,00 тыс. руб.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Ожидаемые р</w:t>
            </w:r>
            <w:r w:rsidRPr="004C4FD9">
              <w:t>е</w:t>
            </w:r>
            <w:r w:rsidRPr="004C4FD9">
              <w:t>зультаты реал</w:t>
            </w:r>
            <w:r w:rsidRPr="004C4FD9">
              <w:t>и</w:t>
            </w:r>
            <w:r w:rsidRPr="004C4FD9">
              <w:t>зации Програ</w:t>
            </w:r>
            <w:r w:rsidRPr="004C4FD9">
              <w:t>м</w:t>
            </w:r>
            <w:r w:rsidRPr="004C4FD9">
              <w:t>мы</w:t>
            </w:r>
          </w:p>
        </w:tc>
        <w:tc>
          <w:tcPr>
            <w:tcW w:w="7902" w:type="dxa"/>
          </w:tcPr>
          <w:p w:rsidR="0033730F" w:rsidRPr="004C4FD9" w:rsidRDefault="0033730F" w:rsidP="00165BE1">
            <w:r w:rsidRPr="004C4FD9">
              <w:t>Повысить уровень благоустройства и санитарного состояния террит</w:t>
            </w:r>
            <w:r w:rsidRPr="004C4FD9">
              <w:t>о</w:t>
            </w:r>
            <w:r w:rsidRPr="004C4FD9">
              <w:t>рии поселения, комфортного проживания жителей поселения, привить жит</w:t>
            </w:r>
            <w:r w:rsidRPr="004C4FD9">
              <w:t>е</w:t>
            </w:r>
            <w:r w:rsidRPr="004C4FD9">
              <w:t>лям любовь и уважение к своему поселению, к соблюдению чист</w:t>
            </w:r>
            <w:r w:rsidRPr="004C4FD9">
              <w:t>о</w:t>
            </w:r>
            <w:r w:rsidRPr="004C4FD9">
              <w:t>ты и порядка.</w:t>
            </w:r>
          </w:p>
        </w:tc>
      </w:tr>
      <w:tr w:rsidR="0033730F" w:rsidRPr="004C4FD9">
        <w:tc>
          <w:tcPr>
            <w:tcW w:w="1926" w:type="dxa"/>
          </w:tcPr>
          <w:p w:rsidR="0033730F" w:rsidRPr="004C4FD9" w:rsidRDefault="0033730F" w:rsidP="00FC1F10">
            <w:pPr>
              <w:jc w:val="center"/>
            </w:pPr>
            <w:r w:rsidRPr="004C4FD9">
              <w:t>Система орг</w:t>
            </w:r>
            <w:r w:rsidRPr="004C4FD9">
              <w:t>а</w:t>
            </w:r>
            <w:r w:rsidRPr="004C4FD9">
              <w:t>низации ко</w:t>
            </w:r>
            <w:r w:rsidRPr="004C4FD9">
              <w:t>н</w:t>
            </w:r>
            <w:r w:rsidRPr="004C4FD9">
              <w:t>троля за испо</w:t>
            </w:r>
            <w:r w:rsidRPr="004C4FD9">
              <w:t>л</w:t>
            </w:r>
            <w:r w:rsidRPr="004C4FD9">
              <w:t>нением Пр</w:t>
            </w:r>
            <w:r w:rsidRPr="004C4FD9">
              <w:t>о</w:t>
            </w:r>
            <w:r w:rsidRPr="004C4FD9">
              <w:t>граммы</w:t>
            </w:r>
          </w:p>
        </w:tc>
        <w:tc>
          <w:tcPr>
            <w:tcW w:w="7902" w:type="dxa"/>
          </w:tcPr>
          <w:p w:rsidR="0033730F" w:rsidRPr="004C4FD9" w:rsidRDefault="00B310F8" w:rsidP="00924774">
            <w:r w:rsidRPr="004C4FD9">
              <w:t xml:space="preserve">Администрация муниципального образования </w:t>
            </w:r>
            <w:r w:rsidR="00987320" w:rsidRPr="004C4FD9">
              <w:t xml:space="preserve">Староладожское  </w:t>
            </w:r>
            <w:r w:rsidR="00924774" w:rsidRPr="004C4FD9">
              <w:t>сел</w:t>
            </w:r>
            <w:r w:rsidR="00924774" w:rsidRPr="004C4FD9">
              <w:t>ь</w:t>
            </w:r>
            <w:r w:rsidR="00924774" w:rsidRPr="004C4FD9">
              <w:t>ское</w:t>
            </w:r>
            <w:r w:rsidRPr="004C4FD9">
              <w:t xml:space="preserve"> поселени</w:t>
            </w:r>
            <w:r w:rsidR="00924774" w:rsidRPr="004C4FD9">
              <w:t>е</w:t>
            </w:r>
            <w:r w:rsidRPr="004C4FD9">
              <w:t xml:space="preserve"> </w:t>
            </w:r>
            <w:r w:rsidR="0033730F" w:rsidRPr="004C4FD9">
              <w:t>осуществляет текущий и финансовый контроль за целевым и</w:t>
            </w:r>
            <w:r w:rsidRPr="004C4FD9">
              <w:t>с</w:t>
            </w:r>
            <w:r w:rsidRPr="004C4FD9">
              <w:t xml:space="preserve">пользованием бюджетных средств, </w:t>
            </w:r>
            <w:r w:rsidR="0033730F" w:rsidRPr="004C4FD9">
              <w:t>в ходе исполнения Програ</w:t>
            </w:r>
            <w:r w:rsidR="0033730F" w:rsidRPr="004C4FD9">
              <w:t>м</w:t>
            </w:r>
            <w:r w:rsidR="0033730F" w:rsidRPr="004C4FD9">
              <w:t>мы.</w:t>
            </w:r>
          </w:p>
        </w:tc>
      </w:tr>
    </w:tbl>
    <w:p w:rsidR="00577514" w:rsidRPr="004C4FD9" w:rsidRDefault="00577514" w:rsidP="00E73BCF">
      <w:pPr>
        <w:tabs>
          <w:tab w:val="left" w:pos="3150"/>
        </w:tabs>
        <w:jc w:val="center"/>
        <w:rPr>
          <w:b/>
        </w:rPr>
      </w:pPr>
    </w:p>
    <w:p w:rsidR="003827CB" w:rsidRDefault="003827CB" w:rsidP="00E73BCF">
      <w:pPr>
        <w:tabs>
          <w:tab w:val="left" w:pos="3150"/>
        </w:tabs>
        <w:jc w:val="center"/>
        <w:rPr>
          <w:b/>
        </w:rPr>
      </w:pPr>
    </w:p>
    <w:p w:rsidR="003827CB" w:rsidRDefault="003827CB" w:rsidP="00E73BCF">
      <w:pPr>
        <w:tabs>
          <w:tab w:val="left" w:pos="3150"/>
        </w:tabs>
        <w:jc w:val="center"/>
        <w:rPr>
          <w:b/>
        </w:rPr>
      </w:pPr>
    </w:p>
    <w:p w:rsidR="003827CB" w:rsidRDefault="003827CB" w:rsidP="00E73BCF">
      <w:pPr>
        <w:tabs>
          <w:tab w:val="left" w:pos="3150"/>
        </w:tabs>
        <w:jc w:val="center"/>
        <w:rPr>
          <w:b/>
        </w:rPr>
      </w:pPr>
    </w:p>
    <w:p w:rsidR="00E1473E" w:rsidRPr="004C4FD9" w:rsidRDefault="0033730F" w:rsidP="00E73BCF">
      <w:pPr>
        <w:tabs>
          <w:tab w:val="left" w:pos="3150"/>
        </w:tabs>
        <w:jc w:val="center"/>
        <w:rPr>
          <w:b/>
        </w:rPr>
      </w:pPr>
      <w:r w:rsidRPr="004C4FD9">
        <w:rPr>
          <w:b/>
        </w:rPr>
        <w:lastRenderedPageBreak/>
        <w:t>1. Содержание проблемы и нео</w:t>
      </w:r>
      <w:r w:rsidR="00E73BCF" w:rsidRPr="004C4FD9">
        <w:rPr>
          <w:b/>
        </w:rPr>
        <w:t>бходимость ее решения программными методами.</w:t>
      </w:r>
    </w:p>
    <w:p w:rsidR="00F80856" w:rsidRPr="004C4FD9" w:rsidRDefault="00F80856" w:rsidP="00E73BCF">
      <w:pPr>
        <w:tabs>
          <w:tab w:val="left" w:pos="3150"/>
        </w:tabs>
        <w:jc w:val="center"/>
        <w:rPr>
          <w:b/>
        </w:rPr>
      </w:pPr>
      <w:r w:rsidRPr="004C4FD9">
        <w:rPr>
          <w:b/>
        </w:rPr>
        <w:t>1.1. Анализ существующего положения по благоустройству поселения.</w:t>
      </w:r>
    </w:p>
    <w:p w:rsidR="00F80856" w:rsidRPr="004C4FD9" w:rsidRDefault="00F80856" w:rsidP="00F80856">
      <w:pPr>
        <w:jc w:val="both"/>
      </w:pPr>
      <w:r w:rsidRPr="004C4FD9">
        <w:t xml:space="preserve">     Благоустройство решает задачи создания благоприятной жизненной среды с обеспеч</w:t>
      </w:r>
      <w:r w:rsidRPr="004C4FD9">
        <w:t>е</w:t>
      </w:r>
      <w:r w:rsidRPr="004C4FD9">
        <w:t>нием комфортных условий для всех видов деятельности человека. Оно включает ряд м</w:t>
      </w:r>
      <w:r w:rsidRPr="004C4FD9">
        <w:t>е</w:t>
      </w:r>
      <w:r w:rsidRPr="004C4FD9">
        <w:t>роприятий по улучшению санитарно-гигиенических условий жилой застройки, транспортному и инж</w:t>
      </w:r>
      <w:r w:rsidRPr="004C4FD9">
        <w:t>е</w:t>
      </w:r>
      <w:r w:rsidRPr="004C4FD9">
        <w:t>нерному обслуживанию населения, а также средства санитарной очистки. В решении задач большое значение приобретает внешнее благоустройство, ландшаф</w:t>
      </w:r>
      <w:r w:rsidRPr="004C4FD9">
        <w:t>т</w:t>
      </w:r>
      <w:r w:rsidRPr="004C4FD9">
        <w:t>ный дизайн.</w:t>
      </w:r>
    </w:p>
    <w:p w:rsidR="00F80856" w:rsidRPr="004C4FD9" w:rsidRDefault="00F80856" w:rsidP="00F80856">
      <w:pPr>
        <w:jc w:val="both"/>
      </w:pPr>
      <w:r w:rsidRPr="004C4FD9">
        <w:tab/>
        <w:t>Для определения комплекса проблем, подлежащих программному решению, пр</w:t>
      </w:r>
      <w:r w:rsidRPr="004C4FD9">
        <w:t>о</w:t>
      </w:r>
      <w:r w:rsidRPr="004C4FD9">
        <w:t>веден анализ существующего положения по благоустройству поселения, по результатам исследов</w:t>
      </w:r>
      <w:r w:rsidRPr="004C4FD9">
        <w:t>а</w:t>
      </w:r>
      <w:r w:rsidRPr="004C4FD9">
        <w:t>ния определены цели, задачи и направл</w:t>
      </w:r>
      <w:r w:rsidRPr="004C4FD9">
        <w:t>е</w:t>
      </w:r>
      <w:r w:rsidRPr="004C4FD9">
        <w:t>ния деятельности при осуществлении программы.</w:t>
      </w:r>
    </w:p>
    <w:p w:rsidR="00E73BCF" w:rsidRPr="004C4FD9" w:rsidRDefault="0006756E" w:rsidP="00E73BCF">
      <w:pPr>
        <w:jc w:val="both"/>
      </w:pPr>
      <w:r w:rsidRPr="004C4FD9">
        <w:t xml:space="preserve">        </w:t>
      </w:r>
      <w:r w:rsidR="00E73BCF" w:rsidRPr="004C4FD9">
        <w:t xml:space="preserve">В настоящее время </w:t>
      </w:r>
      <w:r w:rsidR="00037223">
        <w:t xml:space="preserve">численность </w:t>
      </w:r>
      <w:r w:rsidR="00E73BCF" w:rsidRPr="004C4FD9">
        <w:t>населени</w:t>
      </w:r>
      <w:r w:rsidR="00037223">
        <w:t>я</w:t>
      </w:r>
      <w:r w:rsidR="00E73BCF" w:rsidRPr="004C4FD9">
        <w:t xml:space="preserve"> поселения </w:t>
      </w:r>
      <w:r w:rsidR="00F80856" w:rsidRPr="004C4FD9">
        <w:t xml:space="preserve">составляет </w:t>
      </w:r>
      <w:r w:rsidR="00037223">
        <w:t>24</w:t>
      </w:r>
      <w:r w:rsidR="003827CB">
        <w:t>30</w:t>
      </w:r>
      <w:r w:rsidR="00F80856" w:rsidRPr="004C4FD9">
        <w:t xml:space="preserve"> </w:t>
      </w:r>
      <w:r w:rsidR="00E73BCF" w:rsidRPr="004C4FD9">
        <w:t>чел.</w:t>
      </w:r>
    </w:p>
    <w:p w:rsidR="00E73BCF" w:rsidRPr="004C4FD9" w:rsidRDefault="0006756E" w:rsidP="00E73BCF">
      <w:pPr>
        <w:jc w:val="both"/>
      </w:pPr>
      <w:r w:rsidRPr="004C4FD9">
        <w:t xml:space="preserve">        </w:t>
      </w:r>
      <w:r w:rsidR="00E73BCF" w:rsidRPr="004C4FD9">
        <w:t>В последние годы в поселении проводилась целенаправленная работа по благоус</w:t>
      </w:r>
      <w:r w:rsidR="00E73BCF" w:rsidRPr="004C4FD9">
        <w:t>т</w:t>
      </w:r>
      <w:r w:rsidR="00E73BCF" w:rsidRPr="004C4FD9">
        <w:t>ройству и социальному развитию населенных пунктов.</w:t>
      </w:r>
    </w:p>
    <w:p w:rsidR="00E73BCF" w:rsidRPr="004C4FD9" w:rsidRDefault="0006756E" w:rsidP="00E73BCF">
      <w:pPr>
        <w:jc w:val="both"/>
      </w:pPr>
      <w:r w:rsidRPr="004C4FD9">
        <w:t xml:space="preserve">        </w:t>
      </w:r>
      <w:r w:rsidR="00E73BCF" w:rsidRPr="004C4FD9">
        <w:t>В то же время в вопросах благоустройства территории поселения имеется ряд пр</w:t>
      </w:r>
      <w:r w:rsidR="00E73BCF" w:rsidRPr="004C4FD9">
        <w:t>о</w:t>
      </w:r>
      <w:r w:rsidR="00E73BCF" w:rsidRPr="004C4FD9">
        <w:t>блем.</w:t>
      </w:r>
      <w:r w:rsidR="00C5780A" w:rsidRPr="004C4FD9">
        <w:t xml:space="preserve"> </w:t>
      </w:r>
      <w:r w:rsidR="00E73BCF" w:rsidRPr="004C4FD9">
        <w:t>Благоустройство населенных пунктов поселения не отвечает современным требов</w:t>
      </w:r>
      <w:r w:rsidR="00E73BCF" w:rsidRPr="004C4FD9">
        <w:t>а</w:t>
      </w:r>
      <w:r w:rsidR="00E73BCF" w:rsidRPr="004C4FD9">
        <w:t>ниям.</w:t>
      </w:r>
    </w:p>
    <w:p w:rsidR="00CB5F8C" w:rsidRPr="004C4FD9" w:rsidRDefault="00596241" w:rsidP="0023389A">
      <w:pPr>
        <w:ind w:firstLine="284"/>
        <w:jc w:val="both"/>
      </w:pPr>
      <w:r w:rsidRPr="004C4FD9">
        <w:t xml:space="preserve">    Существующие участки зеленых насажден</w:t>
      </w:r>
      <w:r w:rsidR="00C5780A" w:rsidRPr="004C4FD9">
        <w:t xml:space="preserve">ий общего пользования </w:t>
      </w:r>
      <w:r w:rsidR="006F354B" w:rsidRPr="004C4FD9">
        <w:t xml:space="preserve"> имеют </w:t>
      </w:r>
      <w:r w:rsidRPr="004C4FD9">
        <w:t>удовлетвор</w:t>
      </w:r>
      <w:r w:rsidRPr="004C4FD9">
        <w:t>и</w:t>
      </w:r>
      <w:r w:rsidRPr="004C4FD9">
        <w:t>тельное состояние</w:t>
      </w:r>
      <w:r w:rsidR="006F354B" w:rsidRPr="004C4FD9">
        <w:t xml:space="preserve">. </w:t>
      </w:r>
      <w:r w:rsidRPr="004C4FD9">
        <w:t xml:space="preserve"> </w:t>
      </w:r>
      <w:r w:rsidR="006F354B" w:rsidRPr="004C4FD9">
        <w:t>В 2013 году проведена большая работа по благоустройству – организов</w:t>
      </w:r>
      <w:r w:rsidR="006F354B" w:rsidRPr="004C4FD9">
        <w:t>а</w:t>
      </w:r>
      <w:r w:rsidR="006F354B" w:rsidRPr="004C4FD9">
        <w:t xml:space="preserve">ны новые места для отдыха жителей Старой Ладоги и гостей. Приведен в порядок </w:t>
      </w:r>
      <w:proofErr w:type="spellStart"/>
      <w:r w:rsidR="006F354B" w:rsidRPr="004C4FD9">
        <w:t>Томило</w:t>
      </w:r>
      <w:r w:rsidR="006F354B" w:rsidRPr="004C4FD9">
        <w:t>в</w:t>
      </w:r>
      <w:r w:rsidR="006F354B" w:rsidRPr="004C4FD9">
        <w:t>с</w:t>
      </w:r>
      <w:r w:rsidR="0023389A" w:rsidRPr="004C4FD9">
        <w:t>кий</w:t>
      </w:r>
      <w:proofErr w:type="spellEnd"/>
      <w:r w:rsidR="006F354B" w:rsidRPr="004C4FD9">
        <w:t>–Успенский парк, организовано новое место для отдыха на старом стадионе возле Зел</w:t>
      </w:r>
      <w:r w:rsidR="006F354B" w:rsidRPr="004C4FD9">
        <w:t>е</w:t>
      </w:r>
      <w:r w:rsidR="006F354B" w:rsidRPr="004C4FD9">
        <w:t>ной лужайки, приведены в должное состояние клумбы у Никольского монаст</w:t>
      </w:r>
      <w:r w:rsidR="006F354B" w:rsidRPr="004C4FD9">
        <w:t>ы</w:t>
      </w:r>
      <w:r w:rsidR="006F354B" w:rsidRPr="004C4FD9">
        <w:t>ря.</w:t>
      </w:r>
      <w:r w:rsidR="003A10C7" w:rsidRPr="004C4FD9">
        <w:t xml:space="preserve"> </w:t>
      </w:r>
      <w:r w:rsidR="006F79E3">
        <w:t>В 2015 году в центре села установлен памятник «Основателям Российской государственности – Рюрику и Олегу», проведен большой объем работ по благоустройству сквера около памятника.</w:t>
      </w:r>
    </w:p>
    <w:p w:rsidR="00E73BCF" w:rsidRPr="004C4FD9" w:rsidRDefault="0023389A" w:rsidP="0023389A">
      <w:pPr>
        <w:ind w:firstLine="284"/>
        <w:jc w:val="both"/>
      </w:pPr>
      <w:r w:rsidRPr="004C4FD9">
        <w:t>Однако</w:t>
      </w:r>
      <w:r w:rsidR="006F354B" w:rsidRPr="004C4FD9">
        <w:t xml:space="preserve"> </w:t>
      </w:r>
      <w:r w:rsidR="00596241" w:rsidRPr="004C4FD9">
        <w:t>благоустро</w:t>
      </w:r>
      <w:r w:rsidR="006F354B" w:rsidRPr="004C4FD9">
        <w:t>йство, проведенное</w:t>
      </w:r>
      <w:r w:rsidRPr="004C4FD9">
        <w:t xml:space="preserve"> </w:t>
      </w:r>
      <w:r w:rsidR="003827CB">
        <w:t>ранее</w:t>
      </w:r>
      <w:r w:rsidRPr="004C4FD9">
        <w:t>, нуждае</w:t>
      </w:r>
      <w:r w:rsidR="00596241" w:rsidRPr="004C4FD9">
        <w:t>тся в постоянном уходе</w:t>
      </w:r>
      <w:r w:rsidRPr="004C4FD9">
        <w:t xml:space="preserve">. </w:t>
      </w:r>
      <w:r w:rsidR="00596241" w:rsidRPr="004C4FD9"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</w:t>
      </w:r>
    </w:p>
    <w:p w:rsidR="00C5780A" w:rsidRPr="004C4FD9" w:rsidRDefault="00C5780A" w:rsidP="0023389A">
      <w:pPr>
        <w:ind w:firstLine="284"/>
        <w:jc w:val="both"/>
      </w:pPr>
      <w:r w:rsidRPr="004C4FD9">
        <w:t xml:space="preserve">Необходимо проводить мероприятия </w:t>
      </w:r>
      <w:r w:rsidR="0023389A" w:rsidRPr="004C4FD9">
        <w:t>по у</w:t>
      </w:r>
      <w:r w:rsidRPr="004C4FD9">
        <w:t>борк</w:t>
      </w:r>
      <w:r w:rsidR="0023389A" w:rsidRPr="004C4FD9">
        <w:t>е</w:t>
      </w:r>
      <w:r w:rsidRPr="004C4FD9">
        <w:t xml:space="preserve"> аварийных и старых деревьев</w:t>
      </w:r>
      <w:r w:rsidR="006F79E3">
        <w:t xml:space="preserve"> на территории села</w:t>
      </w:r>
      <w:r w:rsidRPr="004C4FD9">
        <w:t>. Проведение субботников по уборке территории мест захоронений.</w:t>
      </w:r>
    </w:p>
    <w:p w:rsidR="00E73BCF" w:rsidRPr="004C4FD9" w:rsidRDefault="00E73BCF" w:rsidP="0023389A">
      <w:pPr>
        <w:ind w:firstLine="284"/>
        <w:jc w:val="both"/>
      </w:pPr>
      <w:r w:rsidRPr="004C4FD9">
        <w:t xml:space="preserve">Для решения данной проблемы требуется участие и </w:t>
      </w:r>
      <w:r w:rsidR="0023389A" w:rsidRPr="004C4FD9">
        <w:t xml:space="preserve">взаимодействие органов местного </w:t>
      </w:r>
      <w:r w:rsidRPr="004C4FD9">
        <w:t>с</w:t>
      </w:r>
      <w:r w:rsidRPr="004C4FD9">
        <w:t>а</w:t>
      </w:r>
      <w:r w:rsidRPr="004C4FD9">
        <w:t>моуправления с привлечением населения, предприятий и организаций, наличия финансиров</w:t>
      </w:r>
      <w:r w:rsidRPr="004C4FD9">
        <w:t>а</w:t>
      </w:r>
      <w:r w:rsidRPr="004C4FD9">
        <w:t>ния с привлечением источников всех уро</w:t>
      </w:r>
      <w:r w:rsidRPr="004C4FD9">
        <w:t>в</w:t>
      </w:r>
      <w:r w:rsidRPr="004C4FD9">
        <w:t>ней.</w:t>
      </w:r>
    </w:p>
    <w:p w:rsidR="00F80856" w:rsidRPr="004C4FD9" w:rsidRDefault="00F80856" w:rsidP="00F80856">
      <w:pPr>
        <w:jc w:val="both"/>
        <w:rPr>
          <w:b/>
        </w:rPr>
      </w:pPr>
      <w:r w:rsidRPr="004C4FD9">
        <w:rPr>
          <w:b/>
        </w:rPr>
        <w:t>1.2. Анализ состояния элементов благоустройства на территории посел</w:t>
      </w:r>
      <w:r w:rsidRPr="004C4FD9">
        <w:rPr>
          <w:b/>
        </w:rPr>
        <w:t>е</w:t>
      </w:r>
      <w:r w:rsidRPr="004C4FD9">
        <w:rPr>
          <w:b/>
        </w:rPr>
        <w:t>ния.</w:t>
      </w:r>
    </w:p>
    <w:p w:rsidR="00F80856" w:rsidRPr="004C4FD9" w:rsidRDefault="0006756E" w:rsidP="00F80856">
      <w:pPr>
        <w:jc w:val="both"/>
      </w:pPr>
      <w:r w:rsidRPr="004C4FD9">
        <w:t xml:space="preserve">     </w:t>
      </w:r>
      <w:r w:rsidR="00F80856" w:rsidRPr="004C4FD9">
        <w:t>Благоустройство в поселении включает в себя тротуары, пешеходные дорожки, детские площадки, городки, места отдыха.</w:t>
      </w:r>
    </w:p>
    <w:p w:rsidR="00CB5F8C" w:rsidRPr="004C4FD9" w:rsidRDefault="003827CB" w:rsidP="00CB5F8C">
      <w:pPr>
        <w:ind w:firstLine="284"/>
        <w:jc w:val="both"/>
      </w:pPr>
      <w:r>
        <w:t>П</w:t>
      </w:r>
      <w:r w:rsidR="00CB5F8C" w:rsidRPr="004C4FD9">
        <w:t>роведена большая работа и в этом направлении. Произведен ремонт пешехо</w:t>
      </w:r>
      <w:r w:rsidR="00CB5F8C" w:rsidRPr="004C4FD9">
        <w:t>д</w:t>
      </w:r>
      <w:r w:rsidR="00CB5F8C" w:rsidRPr="004C4FD9">
        <w:t xml:space="preserve">ных дорожек, обновлен стадион, установлены три новые спортивные площадки: </w:t>
      </w:r>
      <w:proofErr w:type="spellStart"/>
      <w:r w:rsidR="00CB5F8C" w:rsidRPr="004C4FD9">
        <w:t>в</w:t>
      </w:r>
      <w:r w:rsidR="00CB5F8C" w:rsidRPr="004C4FD9">
        <w:t>о</w:t>
      </w:r>
      <w:r w:rsidR="00CB5F8C" w:rsidRPr="004C4FD9">
        <w:t>лейбольно</w:t>
      </w:r>
      <w:proofErr w:type="spellEnd"/>
      <w:r w:rsidR="00CB5F8C" w:rsidRPr="004C4FD9">
        <w:t>-баскетбольная, теннисная, тренажерная. Установлены 3 новые детские пл</w:t>
      </w:r>
      <w:r w:rsidR="00CB5F8C" w:rsidRPr="004C4FD9">
        <w:t>о</w:t>
      </w:r>
      <w:r w:rsidR="00CB5F8C" w:rsidRPr="004C4FD9">
        <w:t xml:space="preserve">щадки. </w:t>
      </w:r>
    </w:p>
    <w:p w:rsidR="00F80856" w:rsidRPr="004C4FD9" w:rsidRDefault="00F80856" w:rsidP="0023389A">
      <w:pPr>
        <w:ind w:firstLine="284"/>
        <w:jc w:val="both"/>
      </w:pPr>
      <w:r w:rsidRPr="004C4FD9">
        <w:t>Равнодушное, а иногда и негативное отношение жителей поселения к элементам благоус</w:t>
      </w:r>
      <w:r w:rsidRPr="004C4FD9">
        <w:t>т</w:t>
      </w:r>
      <w:r w:rsidRPr="004C4FD9">
        <w:t>ройства, приводит к разрушению детских площадок, разрисовываются остановочные павиль</w:t>
      </w:r>
      <w:r w:rsidRPr="004C4FD9">
        <w:t>о</w:t>
      </w:r>
      <w:r w:rsidRPr="004C4FD9">
        <w:t>ны, создаются  несанкционированные свалки мусора.</w:t>
      </w:r>
    </w:p>
    <w:p w:rsidR="00CB5F8C" w:rsidRPr="004C4FD9" w:rsidRDefault="00F80856" w:rsidP="001F5709">
      <w:pPr>
        <w:jc w:val="both"/>
      </w:pPr>
      <w:r w:rsidRPr="004C4FD9">
        <w:tab/>
        <w:t>В сложившемся положении необходимо продолжить комплексное бл</w:t>
      </w:r>
      <w:r w:rsidRPr="004C4FD9">
        <w:t>а</w:t>
      </w:r>
      <w:r w:rsidRPr="004C4FD9">
        <w:t>гоуст</w:t>
      </w:r>
      <w:r w:rsidR="00163EB6" w:rsidRPr="004C4FD9">
        <w:t>ройство в по</w:t>
      </w:r>
      <w:r w:rsidR="00F707D2" w:rsidRPr="004C4FD9">
        <w:t>селении:</w:t>
      </w:r>
      <w:r w:rsidR="00163EB6" w:rsidRPr="004C4FD9">
        <w:t xml:space="preserve">  </w:t>
      </w:r>
      <w:r w:rsidR="00CB5F8C" w:rsidRPr="004C4FD9">
        <w:t>приобретение,</w:t>
      </w:r>
      <w:r w:rsidR="00F707D2" w:rsidRPr="004C4FD9">
        <w:t xml:space="preserve"> установка</w:t>
      </w:r>
      <w:r w:rsidRPr="004C4FD9">
        <w:t xml:space="preserve"> </w:t>
      </w:r>
      <w:r w:rsidR="00CB5F8C" w:rsidRPr="004C4FD9">
        <w:t xml:space="preserve">и ремонт </w:t>
      </w:r>
      <w:r w:rsidRPr="004C4FD9">
        <w:t>малых архитектурных форм</w:t>
      </w:r>
      <w:r w:rsidR="00163EB6" w:rsidRPr="004C4FD9">
        <w:t xml:space="preserve">, </w:t>
      </w:r>
      <w:r w:rsidR="00F707D2" w:rsidRPr="004C4FD9">
        <w:t>приобрете</w:t>
      </w:r>
      <w:r w:rsidR="00CB5F8C" w:rsidRPr="004C4FD9">
        <w:t xml:space="preserve">ние, </w:t>
      </w:r>
      <w:r w:rsidR="00F707D2" w:rsidRPr="004C4FD9">
        <w:t>у</w:t>
      </w:r>
      <w:r w:rsidR="00F707D2" w:rsidRPr="004C4FD9">
        <w:t>с</w:t>
      </w:r>
      <w:r w:rsidR="00F707D2" w:rsidRPr="004C4FD9">
        <w:t xml:space="preserve">тановка </w:t>
      </w:r>
      <w:r w:rsidR="00CB5F8C" w:rsidRPr="004C4FD9">
        <w:t xml:space="preserve">и ремонт </w:t>
      </w:r>
      <w:r w:rsidR="00F707D2" w:rsidRPr="004C4FD9">
        <w:t xml:space="preserve">детского игрового и спортивного оборудования, </w:t>
      </w:r>
      <w:r w:rsidR="00C5780A" w:rsidRPr="004C4FD9">
        <w:t>уборк</w:t>
      </w:r>
      <w:r w:rsidR="002A50B0" w:rsidRPr="004C4FD9">
        <w:t>а</w:t>
      </w:r>
      <w:r w:rsidR="00163EB6" w:rsidRPr="004C4FD9">
        <w:t xml:space="preserve"> авари</w:t>
      </w:r>
      <w:r w:rsidR="00163EB6" w:rsidRPr="004C4FD9">
        <w:t>й</w:t>
      </w:r>
      <w:r w:rsidR="00163EB6" w:rsidRPr="004C4FD9">
        <w:t>ных и старых деревьев</w:t>
      </w:r>
      <w:r w:rsidR="00C5780A" w:rsidRPr="004C4FD9">
        <w:t xml:space="preserve"> в местах захоронений,</w:t>
      </w:r>
      <w:r w:rsidR="00163EB6" w:rsidRPr="004C4FD9">
        <w:t xml:space="preserve"> </w:t>
      </w:r>
      <w:r w:rsidR="00C5780A" w:rsidRPr="004C4FD9">
        <w:t>п</w:t>
      </w:r>
      <w:r w:rsidR="00163EB6" w:rsidRPr="004C4FD9">
        <w:t>роведение субботников по уборке территории мест захорон</w:t>
      </w:r>
      <w:r w:rsidR="00163EB6" w:rsidRPr="004C4FD9">
        <w:t>е</w:t>
      </w:r>
      <w:r w:rsidR="00163EB6" w:rsidRPr="004C4FD9">
        <w:t>ний</w:t>
      </w:r>
      <w:r w:rsidR="00C5780A" w:rsidRPr="004C4FD9">
        <w:t xml:space="preserve"> и территории поселения.</w:t>
      </w:r>
      <w:r w:rsidR="00B75AC8" w:rsidRPr="004C4FD9">
        <w:t xml:space="preserve">  </w:t>
      </w:r>
    </w:p>
    <w:p w:rsidR="000A02E4" w:rsidRPr="004C4FD9" w:rsidRDefault="00B75AC8" w:rsidP="002A50B0">
      <w:pPr>
        <w:ind w:firstLine="426"/>
        <w:jc w:val="both"/>
      </w:pPr>
      <w:r w:rsidRPr="004C4FD9">
        <w:t>Работы по благоустройству населенных пунктов поселения не приобрели пока комплек</w:t>
      </w:r>
      <w:r w:rsidRPr="004C4FD9">
        <w:t>с</w:t>
      </w:r>
      <w:r w:rsidRPr="004C4FD9">
        <w:t>ного, постоянного характера, не переросли в полной мере в плоскость конкретных практич</w:t>
      </w:r>
      <w:r w:rsidRPr="004C4FD9">
        <w:t>е</w:t>
      </w:r>
      <w:r w:rsidRPr="004C4FD9">
        <w:t>ских действий. Для решения проблем по благоустройству населенных пунктов поселения н</w:t>
      </w:r>
      <w:r w:rsidRPr="004C4FD9">
        <w:t>е</w:t>
      </w:r>
      <w:r w:rsidRPr="004C4FD9">
        <w:t>обходимо использовать пр</w:t>
      </w:r>
      <w:r w:rsidRPr="004C4FD9">
        <w:t>о</w:t>
      </w:r>
      <w:r w:rsidRPr="004C4FD9">
        <w:t>граммно-целевой метод. Комплексное решение проблемы окажет положительный эффект на санитарно-эпидемиологическую обстановку, предотвр</w:t>
      </w:r>
      <w:r w:rsidRPr="004C4FD9">
        <w:t>а</w:t>
      </w:r>
      <w:r w:rsidRPr="004C4FD9">
        <w:t>тит угрозу жизни и безопасности граждан, будет способствовать повышению уровня их комфортного проживания</w:t>
      </w:r>
      <w:r w:rsidR="000A02E4" w:rsidRPr="004C4FD9">
        <w:t>.</w:t>
      </w:r>
    </w:p>
    <w:p w:rsidR="00577514" w:rsidRPr="004C4FD9" w:rsidRDefault="00F80856" w:rsidP="00577514">
      <w:pPr>
        <w:ind w:firstLine="426"/>
        <w:jc w:val="both"/>
      </w:pPr>
      <w:r w:rsidRPr="004C4FD9">
        <w:t>В муниципальной целевой программе «Благоустройство территори</w:t>
      </w:r>
      <w:r w:rsidR="00B70BA6">
        <w:t>и</w:t>
      </w:r>
      <w:r w:rsidRPr="004C4FD9">
        <w:t xml:space="preserve"> МО </w:t>
      </w:r>
      <w:r w:rsidR="002A50B0" w:rsidRPr="004C4FD9">
        <w:t>Староладо</w:t>
      </w:r>
      <w:r w:rsidR="002A50B0" w:rsidRPr="004C4FD9">
        <w:t>ж</w:t>
      </w:r>
      <w:r w:rsidR="002A50B0" w:rsidRPr="004C4FD9">
        <w:t>ское</w:t>
      </w:r>
      <w:r w:rsidRPr="004C4FD9">
        <w:t xml:space="preserve">  сельское поселение </w:t>
      </w:r>
      <w:r w:rsidR="003827CB">
        <w:t>на</w:t>
      </w:r>
      <w:r w:rsidRPr="004C4FD9">
        <w:t xml:space="preserve"> 20</w:t>
      </w:r>
      <w:r w:rsidR="003827CB">
        <w:t>22-2024</w:t>
      </w:r>
      <w:r w:rsidRPr="004C4FD9">
        <w:t xml:space="preserve"> г</w:t>
      </w:r>
      <w:r w:rsidR="003827CB">
        <w:t>г.</w:t>
      </w:r>
      <w:r w:rsidRPr="004C4FD9">
        <w:t>» (далее – Программа) в настоящее время учтены пожел</w:t>
      </w:r>
      <w:r w:rsidRPr="004C4FD9">
        <w:t>а</w:t>
      </w:r>
      <w:r w:rsidRPr="004C4FD9">
        <w:t>ния депутатов</w:t>
      </w:r>
      <w:r w:rsidR="00577514" w:rsidRPr="004C4FD9">
        <w:t>, жителей поселения.</w:t>
      </w:r>
    </w:p>
    <w:p w:rsidR="00577514" w:rsidRPr="004C4FD9" w:rsidRDefault="00577514" w:rsidP="00165BE1">
      <w:pPr>
        <w:pStyle w:val="aa"/>
        <w:ind w:left="1146" w:hanging="720"/>
        <w:jc w:val="both"/>
        <w:rPr>
          <w:b/>
        </w:rPr>
      </w:pPr>
    </w:p>
    <w:p w:rsidR="004C4FD9" w:rsidRDefault="004C4FD9" w:rsidP="00165BE1">
      <w:pPr>
        <w:ind w:left="426"/>
        <w:jc w:val="both"/>
        <w:rPr>
          <w:b/>
          <w:sz w:val="28"/>
          <w:szCs w:val="28"/>
        </w:rPr>
      </w:pPr>
    </w:p>
    <w:p w:rsidR="00D17202" w:rsidRPr="004C4FD9" w:rsidRDefault="003827CB" w:rsidP="002E72C1">
      <w:pPr>
        <w:pStyle w:val="aa"/>
        <w:ind w:left="786"/>
        <w:jc w:val="both"/>
        <w:rPr>
          <w:b/>
        </w:rPr>
      </w:pPr>
      <w:r>
        <w:rPr>
          <w:b/>
        </w:rPr>
        <w:lastRenderedPageBreak/>
        <w:t xml:space="preserve">2. </w:t>
      </w:r>
      <w:r w:rsidR="00D17202" w:rsidRPr="004C4FD9">
        <w:rPr>
          <w:b/>
        </w:rPr>
        <w:t>Цели и задачи П</w:t>
      </w:r>
      <w:r w:rsidR="00165BE1" w:rsidRPr="004C4FD9">
        <w:rPr>
          <w:b/>
        </w:rPr>
        <w:t>р</w:t>
      </w:r>
      <w:r w:rsidR="00D17202" w:rsidRPr="004C4FD9">
        <w:rPr>
          <w:b/>
        </w:rPr>
        <w:t>ограммы:</w:t>
      </w:r>
    </w:p>
    <w:p w:rsidR="002E72C1" w:rsidRPr="004C4FD9" w:rsidRDefault="000A02E4" w:rsidP="000A02E4">
      <w:pPr>
        <w:pStyle w:val="aa"/>
        <w:ind w:left="0" w:firstLine="786"/>
        <w:jc w:val="both"/>
        <w:rPr>
          <w:b/>
        </w:rPr>
      </w:pPr>
      <w:r w:rsidRPr="004C4FD9">
        <w:t>Поддержка положительной санитарно-эпидемиологической обстановки в</w:t>
      </w:r>
      <w:r w:rsidRPr="004C4FD9">
        <w:rPr>
          <w:b/>
        </w:rPr>
        <w:t xml:space="preserve"> </w:t>
      </w:r>
      <w:r w:rsidRPr="004C4FD9">
        <w:t>МО Стар</w:t>
      </w:r>
      <w:r w:rsidRPr="004C4FD9">
        <w:t>о</w:t>
      </w:r>
      <w:r w:rsidRPr="004C4FD9">
        <w:t>ладожское сельское поселение, способствующей повышению уровня комфортного прожив</w:t>
      </w:r>
      <w:r w:rsidRPr="004C4FD9">
        <w:t>а</w:t>
      </w:r>
      <w:r w:rsidRPr="004C4FD9">
        <w:t>ния граждан.</w:t>
      </w:r>
    </w:p>
    <w:p w:rsidR="008512D6" w:rsidRPr="004C4FD9" w:rsidRDefault="008512D6" w:rsidP="008512D6">
      <w:pPr>
        <w:pStyle w:val="aa"/>
        <w:ind w:left="0"/>
        <w:jc w:val="center"/>
      </w:pPr>
      <w:r w:rsidRPr="004C4FD9">
        <w:t>План мероприятий</w:t>
      </w:r>
    </w:p>
    <w:p w:rsidR="008512D6" w:rsidRDefault="008512D6" w:rsidP="008512D6">
      <w:pPr>
        <w:pStyle w:val="aa"/>
        <w:ind w:left="0"/>
        <w:jc w:val="center"/>
      </w:pPr>
      <w:r w:rsidRPr="004C4FD9">
        <w:t xml:space="preserve"> муниципальной программы МО Староладожское сельское поселение «Благоустройство те</w:t>
      </w:r>
      <w:r w:rsidRPr="004C4FD9">
        <w:t>р</w:t>
      </w:r>
      <w:r w:rsidRPr="004C4FD9">
        <w:t>ритории МО Староладожское сельское пос</w:t>
      </w:r>
      <w:r w:rsidRPr="004C4FD9">
        <w:t>е</w:t>
      </w:r>
      <w:r w:rsidRPr="004C4FD9">
        <w:t xml:space="preserve">ление </w:t>
      </w:r>
      <w:r w:rsidR="007F3E0B">
        <w:t>на 202</w:t>
      </w:r>
      <w:r w:rsidR="003827CB">
        <w:t>2</w:t>
      </w:r>
      <w:r w:rsidR="007F3E0B">
        <w:t>-202</w:t>
      </w:r>
      <w:r w:rsidR="003827CB">
        <w:t>4</w:t>
      </w:r>
      <w:r w:rsidR="007F3E0B">
        <w:t xml:space="preserve"> </w:t>
      </w:r>
      <w:proofErr w:type="spellStart"/>
      <w:r w:rsidR="007F3E0B">
        <w:t>гг</w:t>
      </w:r>
      <w:proofErr w:type="spellEnd"/>
      <w:r w:rsidRPr="004C4FD9">
        <w:t>»</w:t>
      </w:r>
    </w:p>
    <w:p w:rsidR="004C4FD9" w:rsidRPr="004C4FD9" w:rsidRDefault="004C4FD9" w:rsidP="008512D6">
      <w:pPr>
        <w:pStyle w:val="aa"/>
        <w:ind w:left="0"/>
        <w:jc w:val="center"/>
      </w:pPr>
    </w:p>
    <w:tbl>
      <w:tblPr>
        <w:tblW w:w="97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407"/>
        <w:gridCol w:w="1620"/>
        <w:gridCol w:w="1260"/>
        <w:gridCol w:w="1617"/>
      </w:tblGrid>
      <w:tr w:rsidR="007F3E0B">
        <w:tc>
          <w:tcPr>
            <w:tcW w:w="851" w:type="dxa"/>
            <w:vMerge w:val="restart"/>
          </w:tcPr>
          <w:p w:rsidR="007F3E0B" w:rsidRPr="00AC694B" w:rsidRDefault="007F3E0B" w:rsidP="00164FEF">
            <w:pPr>
              <w:pStyle w:val="aa"/>
              <w:ind w:left="0"/>
              <w:jc w:val="center"/>
            </w:pPr>
            <w:r w:rsidRPr="00AC694B">
              <w:t xml:space="preserve">№ </w:t>
            </w:r>
          </w:p>
          <w:p w:rsidR="007F3E0B" w:rsidRPr="00AC694B" w:rsidRDefault="007F3E0B" w:rsidP="00164FEF">
            <w:pPr>
              <w:pStyle w:val="aa"/>
              <w:ind w:left="0"/>
              <w:jc w:val="center"/>
            </w:pPr>
            <w:r w:rsidRPr="00AC694B">
              <w:t>п/п</w:t>
            </w:r>
          </w:p>
        </w:tc>
        <w:tc>
          <w:tcPr>
            <w:tcW w:w="4407" w:type="dxa"/>
            <w:vMerge w:val="restart"/>
          </w:tcPr>
          <w:p w:rsidR="007F3E0B" w:rsidRPr="00AC694B" w:rsidRDefault="007F3E0B" w:rsidP="00164FEF">
            <w:pPr>
              <w:pStyle w:val="aa"/>
              <w:ind w:left="0"/>
              <w:jc w:val="center"/>
            </w:pPr>
            <w:r w:rsidRPr="00AC694B">
              <w:t xml:space="preserve">Наименование </w:t>
            </w:r>
            <w:r>
              <w:t>мер</w:t>
            </w:r>
            <w:r>
              <w:t>о</w:t>
            </w:r>
            <w:r>
              <w:t>приятий</w:t>
            </w:r>
          </w:p>
        </w:tc>
        <w:tc>
          <w:tcPr>
            <w:tcW w:w="4497" w:type="dxa"/>
            <w:gridSpan w:val="3"/>
            <w:tcBorders>
              <w:bottom w:val="single" w:sz="4" w:space="0" w:color="000000"/>
            </w:tcBorders>
          </w:tcPr>
          <w:p w:rsidR="007F3E0B" w:rsidRPr="00AC694B" w:rsidRDefault="007F3E0B" w:rsidP="00164FEF">
            <w:pPr>
              <w:jc w:val="center"/>
            </w:pPr>
            <w:r w:rsidRPr="00AC694B">
              <w:t xml:space="preserve">Запланированные </w:t>
            </w:r>
            <w:r>
              <w:t xml:space="preserve">бюджетные </w:t>
            </w:r>
            <w:r w:rsidRPr="00AC694B">
              <w:t>сре</w:t>
            </w:r>
            <w:r w:rsidRPr="00AC694B">
              <w:t>д</w:t>
            </w:r>
            <w:r w:rsidRPr="00AC694B">
              <w:t>ства,</w:t>
            </w:r>
          </w:p>
          <w:p w:rsidR="007F3E0B" w:rsidRPr="00AC694B" w:rsidRDefault="007F3E0B" w:rsidP="00164FEF">
            <w:pPr>
              <w:pStyle w:val="aa"/>
              <w:ind w:left="0"/>
              <w:jc w:val="center"/>
            </w:pPr>
            <w:r w:rsidRPr="00AC694B">
              <w:t xml:space="preserve">    тыс. руб.</w:t>
            </w:r>
          </w:p>
        </w:tc>
      </w:tr>
      <w:tr w:rsidR="007F3E0B"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7F3E0B" w:rsidRPr="00AC694B" w:rsidRDefault="007F3E0B" w:rsidP="00164FEF">
            <w:pPr>
              <w:pStyle w:val="aa"/>
              <w:ind w:left="0"/>
              <w:jc w:val="center"/>
            </w:pPr>
          </w:p>
        </w:tc>
        <w:tc>
          <w:tcPr>
            <w:tcW w:w="4407" w:type="dxa"/>
            <w:vMerge/>
            <w:tcBorders>
              <w:bottom w:val="single" w:sz="4" w:space="0" w:color="000000"/>
            </w:tcBorders>
          </w:tcPr>
          <w:p w:rsidR="007F3E0B" w:rsidRPr="00AC694B" w:rsidRDefault="007F3E0B" w:rsidP="00164FEF">
            <w:pPr>
              <w:pStyle w:val="aa"/>
              <w:ind w:left="0"/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F3E0B" w:rsidRPr="00AC694B" w:rsidRDefault="007F3E0B" w:rsidP="003827CB">
            <w:pPr>
              <w:jc w:val="center"/>
            </w:pPr>
            <w:r>
              <w:t>202</w:t>
            </w:r>
            <w:r w:rsidR="003827CB">
              <w:t>2</w:t>
            </w:r>
            <w:r>
              <w:t xml:space="preserve"> год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3E0B" w:rsidRPr="00AC694B" w:rsidRDefault="007F3E0B" w:rsidP="003827CB">
            <w:pPr>
              <w:jc w:val="center"/>
            </w:pPr>
            <w:r>
              <w:t>202</w:t>
            </w:r>
            <w:r w:rsidR="003827CB">
              <w:t>3</w:t>
            </w:r>
            <w:r>
              <w:t xml:space="preserve"> год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7F3E0B" w:rsidRPr="00AC694B" w:rsidRDefault="007F3E0B" w:rsidP="003827CB">
            <w:pPr>
              <w:jc w:val="center"/>
            </w:pPr>
            <w:r>
              <w:t>202</w:t>
            </w:r>
            <w:r w:rsidR="003827CB">
              <w:t>4</w:t>
            </w:r>
            <w:r>
              <w:t xml:space="preserve"> год</w:t>
            </w:r>
          </w:p>
        </w:tc>
      </w:tr>
      <w:tr w:rsidR="007F3E0B">
        <w:tc>
          <w:tcPr>
            <w:tcW w:w="851" w:type="dxa"/>
            <w:shd w:val="clear" w:color="auto" w:fill="D9D9D9"/>
            <w:vAlign w:val="center"/>
          </w:tcPr>
          <w:p w:rsidR="007F3E0B" w:rsidRPr="00AC694B" w:rsidRDefault="007F3E0B" w:rsidP="008512D6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407" w:type="dxa"/>
            <w:shd w:val="clear" w:color="auto" w:fill="D9D9D9"/>
          </w:tcPr>
          <w:p w:rsidR="007F3E0B" w:rsidRPr="00AC694B" w:rsidRDefault="007F3E0B" w:rsidP="003827CB">
            <w:pPr>
              <w:pStyle w:val="aa"/>
              <w:ind w:left="0"/>
              <w:jc w:val="both"/>
            </w:pPr>
            <w:r>
              <w:t>Мероприятия по ликвидации несан</w:t>
            </w:r>
            <w:r>
              <w:t>к</w:t>
            </w:r>
            <w:r>
              <w:t>ционированных свалок, окаш</w:t>
            </w:r>
            <w:r>
              <w:t>и</w:t>
            </w:r>
            <w:r>
              <w:t>ванию территории, прочие мероприятия по благоустройству  террит</w:t>
            </w:r>
            <w:r>
              <w:t>о</w:t>
            </w:r>
            <w:r>
              <w:t xml:space="preserve">рии </w:t>
            </w:r>
          </w:p>
        </w:tc>
        <w:tc>
          <w:tcPr>
            <w:tcW w:w="1620" w:type="dxa"/>
            <w:shd w:val="clear" w:color="auto" w:fill="D9D9D9"/>
          </w:tcPr>
          <w:p w:rsidR="007F3E0B" w:rsidRDefault="003827CB" w:rsidP="007F3E0B">
            <w:pPr>
              <w:pStyle w:val="aa"/>
              <w:ind w:left="0"/>
              <w:jc w:val="center"/>
            </w:pPr>
            <w:r>
              <w:t>622,16</w:t>
            </w:r>
          </w:p>
        </w:tc>
        <w:tc>
          <w:tcPr>
            <w:tcW w:w="1260" w:type="dxa"/>
            <w:shd w:val="clear" w:color="auto" w:fill="D9D9D9"/>
          </w:tcPr>
          <w:p w:rsidR="007F3E0B" w:rsidRDefault="003827CB" w:rsidP="003827CB">
            <w:pPr>
              <w:pStyle w:val="aa"/>
              <w:ind w:left="0"/>
              <w:jc w:val="center"/>
            </w:pPr>
            <w:r>
              <w:t>574,19</w:t>
            </w:r>
          </w:p>
        </w:tc>
        <w:tc>
          <w:tcPr>
            <w:tcW w:w="1617" w:type="dxa"/>
            <w:shd w:val="clear" w:color="auto" w:fill="D9D9D9"/>
          </w:tcPr>
          <w:p w:rsidR="007F3E0B" w:rsidRDefault="00B92E3E" w:rsidP="007F3E0B">
            <w:pPr>
              <w:pStyle w:val="aa"/>
              <w:ind w:left="0"/>
              <w:jc w:val="center"/>
            </w:pPr>
            <w:r>
              <w:t>5</w:t>
            </w:r>
            <w:r w:rsidR="007F3E0B">
              <w:t>00,00</w:t>
            </w:r>
          </w:p>
        </w:tc>
      </w:tr>
      <w:tr w:rsidR="007F3E0B">
        <w:tc>
          <w:tcPr>
            <w:tcW w:w="851" w:type="dxa"/>
            <w:vAlign w:val="center"/>
          </w:tcPr>
          <w:p w:rsidR="007F3E0B" w:rsidRPr="00AC694B" w:rsidRDefault="007F3E0B" w:rsidP="00164FEF">
            <w:pPr>
              <w:pStyle w:val="aa"/>
              <w:ind w:left="0"/>
              <w:jc w:val="center"/>
            </w:pPr>
            <w:r>
              <w:t>1.1</w:t>
            </w:r>
          </w:p>
        </w:tc>
        <w:tc>
          <w:tcPr>
            <w:tcW w:w="4407" w:type="dxa"/>
          </w:tcPr>
          <w:p w:rsidR="007F3E0B" w:rsidRPr="00AC694B" w:rsidRDefault="007F3E0B" w:rsidP="00164FEF">
            <w:pPr>
              <w:pStyle w:val="aa"/>
              <w:ind w:left="0"/>
              <w:jc w:val="both"/>
            </w:pPr>
            <w:r w:rsidRPr="00865B61">
              <w:t>Приобретение инвент</w:t>
            </w:r>
            <w:r w:rsidRPr="00865B61">
              <w:t>а</w:t>
            </w:r>
            <w:r w:rsidRPr="00865B61">
              <w:t>ря, расходных матери</w:t>
            </w:r>
            <w:r w:rsidRPr="00865B61">
              <w:t>а</w:t>
            </w:r>
            <w:r w:rsidRPr="00865B61">
              <w:t>лов</w:t>
            </w:r>
          </w:p>
        </w:tc>
        <w:tc>
          <w:tcPr>
            <w:tcW w:w="1620" w:type="dxa"/>
          </w:tcPr>
          <w:p w:rsidR="007F3E0B" w:rsidRPr="00AC694B" w:rsidRDefault="007F3E0B" w:rsidP="007F3E0B">
            <w:pPr>
              <w:pStyle w:val="aa"/>
              <w:ind w:left="0"/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7F3E0B" w:rsidRPr="00AC694B" w:rsidRDefault="007F3E0B" w:rsidP="007F3E0B">
            <w:pPr>
              <w:pStyle w:val="aa"/>
              <w:ind w:left="0"/>
              <w:jc w:val="center"/>
            </w:pPr>
            <w:r>
              <w:t>50,0</w:t>
            </w:r>
          </w:p>
        </w:tc>
        <w:tc>
          <w:tcPr>
            <w:tcW w:w="1617" w:type="dxa"/>
          </w:tcPr>
          <w:p w:rsidR="007F3E0B" w:rsidRPr="00AC694B" w:rsidRDefault="007F3E0B" w:rsidP="007F3E0B">
            <w:pPr>
              <w:pStyle w:val="aa"/>
              <w:ind w:left="0"/>
              <w:jc w:val="center"/>
            </w:pPr>
            <w:r>
              <w:t>50,0</w:t>
            </w:r>
          </w:p>
        </w:tc>
      </w:tr>
      <w:tr w:rsidR="007F3E0B">
        <w:tc>
          <w:tcPr>
            <w:tcW w:w="851" w:type="dxa"/>
            <w:vAlign w:val="center"/>
          </w:tcPr>
          <w:p w:rsidR="007F3E0B" w:rsidRPr="00AC694B" w:rsidRDefault="007F3E0B" w:rsidP="00164FEF">
            <w:pPr>
              <w:pStyle w:val="aa"/>
              <w:ind w:left="0"/>
              <w:jc w:val="center"/>
            </w:pPr>
            <w:r>
              <w:t>1.3</w:t>
            </w:r>
          </w:p>
        </w:tc>
        <w:tc>
          <w:tcPr>
            <w:tcW w:w="4407" w:type="dxa"/>
          </w:tcPr>
          <w:p w:rsidR="007F3E0B" w:rsidRPr="00865B61" w:rsidRDefault="007F3E0B" w:rsidP="000C0474">
            <w:pPr>
              <w:pStyle w:val="aa"/>
              <w:ind w:left="0"/>
              <w:jc w:val="both"/>
            </w:pPr>
            <w:r w:rsidRPr="00865B61">
              <w:t>Уборка несанкционир</w:t>
            </w:r>
            <w:r w:rsidRPr="00865B61">
              <w:t>о</w:t>
            </w:r>
            <w:r w:rsidRPr="00865B61">
              <w:t>ванных свалок</w:t>
            </w:r>
          </w:p>
        </w:tc>
        <w:tc>
          <w:tcPr>
            <w:tcW w:w="1620" w:type="dxa"/>
          </w:tcPr>
          <w:p w:rsidR="007F3E0B" w:rsidRPr="00AC694B" w:rsidRDefault="00B92E3E" w:rsidP="007F3E0B">
            <w:pPr>
              <w:pStyle w:val="aa"/>
              <w:ind w:left="0"/>
              <w:jc w:val="center"/>
            </w:pPr>
            <w:r>
              <w:t>372,16</w:t>
            </w:r>
          </w:p>
        </w:tc>
        <w:tc>
          <w:tcPr>
            <w:tcW w:w="1260" w:type="dxa"/>
          </w:tcPr>
          <w:p w:rsidR="007F3E0B" w:rsidRPr="00AC694B" w:rsidRDefault="00B92E3E" w:rsidP="007F3E0B">
            <w:pPr>
              <w:pStyle w:val="aa"/>
              <w:ind w:left="0"/>
              <w:jc w:val="center"/>
            </w:pPr>
            <w:r>
              <w:t>324,19</w:t>
            </w:r>
          </w:p>
        </w:tc>
        <w:tc>
          <w:tcPr>
            <w:tcW w:w="1617" w:type="dxa"/>
          </w:tcPr>
          <w:p w:rsidR="007F3E0B" w:rsidRPr="00AC694B" w:rsidRDefault="00B92E3E" w:rsidP="007F3E0B">
            <w:pPr>
              <w:pStyle w:val="aa"/>
              <w:ind w:left="0"/>
              <w:jc w:val="center"/>
            </w:pPr>
            <w:r>
              <w:t>2</w:t>
            </w:r>
            <w:r w:rsidR="007F3E0B">
              <w:t>50,0</w:t>
            </w:r>
          </w:p>
        </w:tc>
      </w:tr>
      <w:tr w:rsidR="007F3E0B"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F3E0B" w:rsidRDefault="007F3E0B" w:rsidP="00164FEF">
            <w:pPr>
              <w:pStyle w:val="aa"/>
              <w:ind w:left="0"/>
              <w:jc w:val="center"/>
            </w:pPr>
            <w:r>
              <w:t>1.4</w:t>
            </w:r>
          </w:p>
        </w:tc>
        <w:tc>
          <w:tcPr>
            <w:tcW w:w="4407" w:type="dxa"/>
            <w:tcBorders>
              <w:bottom w:val="single" w:sz="4" w:space="0" w:color="000000"/>
            </w:tcBorders>
          </w:tcPr>
          <w:p w:rsidR="007F3E0B" w:rsidRPr="00865B61" w:rsidRDefault="007F3E0B" w:rsidP="00164FEF">
            <w:pPr>
              <w:pStyle w:val="aa"/>
              <w:ind w:left="0"/>
              <w:jc w:val="both"/>
            </w:pPr>
            <w:r>
              <w:t>Услуги по окашиванию территории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F3E0B" w:rsidRDefault="007F3E0B" w:rsidP="007F3E0B">
            <w:pPr>
              <w:pStyle w:val="aa"/>
              <w:ind w:left="0"/>
              <w:jc w:val="center"/>
            </w:pPr>
            <w:r>
              <w:t>200,0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7F3E0B" w:rsidRDefault="007F3E0B" w:rsidP="007F3E0B">
            <w:pPr>
              <w:pStyle w:val="aa"/>
              <w:ind w:left="0"/>
              <w:jc w:val="center"/>
            </w:pPr>
            <w:r>
              <w:t>200,0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7F3E0B" w:rsidRDefault="007F3E0B" w:rsidP="007F3E0B">
            <w:pPr>
              <w:pStyle w:val="aa"/>
              <w:ind w:left="0"/>
              <w:jc w:val="center"/>
            </w:pPr>
            <w:r>
              <w:t>200,0</w:t>
            </w:r>
          </w:p>
        </w:tc>
      </w:tr>
      <w:tr w:rsidR="00B92E3E">
        <w:tc>
          <w:tcPr>
            <w:tcW w:w="851" w:type="dxa"/>
            <w:shd w:val="clear" w:color="auto" w:fill="D9D9D9"/>
          </w:tcPr>
          <w:p w:rsidR="00B92E3E" w:rsidRPr="00AC694B" w:rsidRDefault="00B92E3E" w:rsidP="00164FEF">
            <w:pPr>
              <w:pStyle w:val="aa"/>
              <w:ind w:left="459"/>
            </w:pPr>
          </w:p>
        </w:tc>
        <w:tc>
          <w:tcPr>
            <w:tcW w:w="4407" w:type="dxa"/>
            <w:shd w:val="clear" w:color="auto" w:fill="D9D9D9"/>
          </w:tcPr>
          <w:p w:rsidR="00B92E3E" w:rsidRPr="00AC694B" w:rsidRDefault="00B92E3E" w:rsidP="00164FEF">
            <w:pPr>
              <w:pStyle w:val="aa"/>
              <w:ind w:left="0"/>
              <w:jc w:val="both"/>
            </w:pPr>
            <w:r w:rsidRPr="00AC694B">
              <w:t>ВСЕГО</w:t>
            </w:r>
            <w:r>
              <w:t xml:space="preserve"> по мероприятиям подпрогра</w:t>
            </w:r>
            <w:r>
              <w:t>м</w:t>
            </w:r>
            <w:r>
              <w:t>мы</w:t>
            </w:r>
            <w:r w:rsidRPr="00AC694B">
              <w:t>:</w:t>
            </w:r>
          </w:p>
        </w:tc>
        <w:tc>
          <w:tcPr>
            <w:tcW w:w="1620" w:type="dxa"/>
            <w:shd w:val="clear" w:color="auto" w:fill="D9D9D9"/>
          </w:tcPr>
          <w:p w:rsidR="00B92E3E" w:rsidRDefault="00B92E3E" w:rsidP="00B92E3E">
            <w:pPr>
              <w:pStyle w:val="aa"/>
              <w:ind w:left="0"/>
              <w:jc w:val="center"/>
            </w:pPr>
            <w:r>
              <w:t>622,16</w:t>
            </w:r>
          </w:p>
        </w:tc>
        <w:tc>
          <w:tcPr>
            <w:tcW w:w="1260" w:type="dxa"/>
            <w:shd w:val="clear" w:color="auto" w:fill="D9D9D9"/>
          </w:tcPr>
          <w:p w:rsidR="00B92E3E" w:rsidRDefault="00B92E3E" w:rsidP="00B92E3E">
            <w:pPr>
              <w:pStyle w:val="aa"/>
              <w:ind w:left="0"/>
              <w:jc w:val="center"/>
            </w:pPr>
            <w:r>
              <w:t>574,19</w:t>
            </w:r>
          </w:p>
        </w:tc>
        <w:tc>
          <w:tcPr>
            <w:tcW w:w="1617" w:type="dxa"/>
            <w:shd w:val="clear" w:color="auto" w:fill="D9D9D9"/>
          </w:tcPr>
          <w:p w:rsidR="00B92E3E" w:rsidRDefault="00B92E3E" w:rsidP="00B92E3E">
            <w:pPr>
              <w:pStyle w:val="aa"/>
              <w:ind w:left="0"/>
              <w:jc w:val="center"/>
            </w:pPr>
            <w:r>
              <w:t>500,00</w:t>
            </w:r>
          </w:p>
        </w:tc>
      </w:tr>
    </w:tbl>
    <w:p w:rsidR="00410132" w:rsidRDefault="00410132" w:rsidP="00410132">
      <w:r>
        <w:tab/>
      </w:r>
      <w:r>
        <w:tab/>
      </w:r>
      <w:r>
        <w:tab/>
      </w:r>
    </w:p>
    <w:p w:rsidR="00410132" w:rsidRPr="004C4FD9" w:rsidRDefault="00417D91" w:rsidP="00410132">
      <w:pPr>
        <w:jc w:val="center"/>
        <w:rPr>
          <w:b/>
        </w:rPr>
      </w:pPr>
      <w:r w:rsidRPr="004C4FD9">
        <w:rPr>
          <w:b/>
        </w:rPr>
        <w:t>3</w:t>
      </w:r>
      <w:r w:rsidR="00410132" w:rsidRPr="004C4FD9">
        <w:rPr>
          <w:b/>
        </w:rPr>
        <w:t>. Сроки и этапы реализации Программы</w:t>
      </w:r>
    </w:p>
    <w:p w:rsidR="00410132" w:rsidRPr="004C4FD9" w:rsidRDefault="00410132" w:rsidP="00410132">
      <w:pPr>
        <w:jc w:val="center"/>
        <w:rPr>
          <w:b/>
        </w:rPr>
      </w:pPr>
    </w:p>
    <w:p w:rsidR="00410132" w:rsidRPr="004C4FD9" w:rsidRDefault="00410132" w:rsidP="00410132">
      <w:pPr>
        <w:jc w:val="both"/>
      </w:pPr>
      <w:r w:rsidRPr="004C4FD9">
        <w:t>Программа рассчитана на  20</w:t>
      </w:r>
      <w:r w:rsidR="00B92E3E">
        <w:t>22</w:t>
      </w:r>
      <w:r w:rsidR="007F3E0B">
        <w:t>-202</w:t>
      </w:r>
      <w:r w:rsidR="00B92E3E">
        <w:t>4</w:t>
      </w:r>
      <w:r w:rsidR="00C5780A" w:rsidRPr="004C4FD9">
        <w:t xml:space="preserve"> </w:t>
      </w:r>
      <w:r w:rsidRPr="004C4FD9">
        <w:t>год</w:t>
      </w:r>
      <w:r w:rsidR="007F3E0B">
        <w:t>ы</w:t>
      </w:r>
      <w:r w:rsidRPr="004C4FD9">
        <w:t>.</w:t>
      </w:r>
    </w:p>
    <w:p w:rsidR="00577514" w:rsidRPr="004C4FD9" w:rsidRDefault="00577514" w:rsidP="00410132">
      <w:pPr>
        <w:jc w:val="center"/>
        <w:rPr>
          <w:b/>
        </w:rPr>
      </w:pPr>
    </w:p>
    <w:p w:rsidR="00410132" w:rsidRPr="004C4FD9" w:rsidRDefault="00417D91" w:rsidP="00410132">
      <w:pPr>
        <w:jc w:val="center"/>
        <w:rPr>
          <w:b/>
        </w:rPr>
      </w:pPr>
      <w:r w:rsidRPr="004C4FD9">
        <w:rPr>
          <w:b/>
        </w:rPr>
        <w:t>4</w:t>
      </w:r>
      <w:r w:rsidR="00410132" w:rsidRPr="004C4FD9">
        <w:rPr>
          <w:b/>
        </w:rPr>
        <w:t>.Объемы и источники финансирования Программы</w:t>
      </w:r>
    </w:p>
    <w:p w:rsidR="00410132" w:rsidRPr="004C4FD9" w:rsidRDefault="00410132" w:rsidP="00410132">
      <w:pPr>
        <w:jc w:val="center"/>
        <w:rPr>
          <w:b/>
        </w:rPr>
      </w:pPr>
    </w:p>
    <w:p w:rsidR="00410132" w:rsidRPr="004C4FD9" w:rsidRDefault="00410132" w:rsidP="00410132">
      <w:pPr>
        <w:ind w:firstLine="709"/>
        <w:jc w:val="both"/>
      </w:pPr>
      <w:r w:rsidRPr="004C4FD9">
        <w:t>Финансирование мероприятий Программы  осуществляется за счет средств местного бюджета.</w:t>
      </w:r>
    </w:p>
    <w:p w:rsidR="00B92E3E" w:rsidRDefault="00410132" w:rsidP="00B92E3E">
      <w:pPr>
        <w:rPr>
          <w:color w:val="000000"/>
        </w:rPr>
      </w:pPr>
      <w:r w:rsidRPr="004C4FD9">
        <w:t>Общий объем финансиро</w:t>
      </w:r>
      <w:r w:rsidR="007E702F" w:rsidRPr="004C4FD9">
        <w:t xml:space="preserve">вания Программы составляет </w:t>
      </w:r>
      <w:r w:rsidR="00B92E3E">
        <w:rPr>
          <w:color w:val="000000"/>
        </w:rPr>
        <w:t>1696,35</w:t>
      </w:r>
      <w:r w:rsidR="00B92E3E" w:rsidRPr="004C4FD9">
        <w:rPr>
          <w:color w:val="000000"/>
        </w:rPr>
        <w:t xml:space="preserve"> тыс. руб., </w:t>
      </w:r>
      <w:r w:rsidR="00B92E3E">
        <w:rPr>
          <w:color w:val="000000"/>
        </w:rPr>
        <w:t>в том числе по годам:</w:t>
      </w:r>
    </w:p>
    <w:p w:rsidR="00B92E3E" w:rsidRDefault="00B92E3E" w:rsidP="00B92E3E">
      <w:pPr>
        <w:rPr>
          <w:color w:val="000000"/>
        </w:rPr>
      </w:pPr>
      <w:r>
        <w:rPr>
          <w:color w:val="000000"/>
        </w:rPr>
        <w:t>2021 год – 622,16 тыс. руб.;</w:t>
      </w:r>
    </w:p>
    <w:p w:rsidR="00B92E3E" w:rsidRDefault="00B92E3E" w:rsidP="00B92E3E">
      <w:pPr>
        <w:rPr>
          <w:color w:val="000000"/>
        </w:rPr>
      </w:pPr>
      <w:r>
        <w:rPr>
          <w:color w:val="000000"/>
        </w:rPr>
        <w:t>2022 год – 574,19 тыс. руб.;</w:t>
      </w:r>
    </w:p>
    <w:p w:rsidR="00410132" w:rsidRPr="004C4FD9" w:rsidRDefault="00B92E3E" w:rsidP="00B92E3E">
      <w:r>
        <w:rPr>
          <w:color w:val="000000"/>
        </w:rPr>
        <w:t>2023 год – 500,00 тыс. руб.</w:t>
      </w:r>
    </w:p>
    <w:p w:rsidR="00410132" w:rsidRPr="004C4FD9" w:rsidRDefault="00410132" w:rsidP="00410132">
      <w:pPr>
        <w:jc w:val="center"/>
        <w:rPr>
          <w:b/>
        </w:rPr>
      </w:pPr>
    </w:p>
    <w:p w:rsidR="00410132" w:rsidRPr="004C4FD9" w:rsidRDefault="00417D91" w:rsidP="00410132">
      <w:pPr>
        <w:jc w:val="center"/>
        <w:rPr>
          <w:b/>
        </w:rPr>
      </w:pPr>
      <w:r w:rsidRPr="004C4FD9">
        <w:rPr>
          <w:b/>
        </w:rPr>
        <w:t>5</w:t>
      </w:r>
      <w:r w:rsidR="00410132" w:rsidRPr="004C4FD9">
        <w:rPr>
          <w:b/>
        </w:rPr>
        <w:t xml:space="preserve">. Организация управления реализацией Программы </w:t>
      </w:r>
    </w:p>
    <w:p w:rsidR="00410132" w:rsidRPr="004C4FD9" w:rsidRDefault="00410132" w:rsidP="00410132">
      <w:pPr>
        <w:jc w:val="center"/>
        <w:rPr>
          <w:b/>
        </w:rPr>
      </w:pPr>
      <w:r w:rsidRPr="004C4FD9">
        <w:rPr>
          <w:b/>
        </w:rPr>
        <w:t>и контроль за ходом ее выполнения</w:t>
      </w:r>
    </w:p>
    <w:p w:rsidR="00410132" w:rsidRPr="004C4FD9" w:rsidRDefault="00410132" w:rsidP="00410132">
      <w:pPr>
        <w:jc w:val="center"/>
        <w:rPr>
          <w:b/>
        </w:rPr>
      </w:pPr>
    </w:p>
    <w:p w:rsidR="00410132" w:rsidRPr="004C4FD9" w:rsidRDefault="00410132" w:rsidP="00410132">
      <w:pPr>
        <w:jc w:val="both"/>
      </w:pPr>
      <w:r w:rsidRPr="004C4FD9">
        <w:tab/>
        <w:t xml:space="preserve">Администрация муниципального образования </w:t>
      </w:r>
      <w:r w:rsidR="000F07E6" w:rsidRPr="004C4FD9">
        <w:t>Староладожское</w:t>
      </w:r>
      <w:r w:rsidRPr="004C4FD9">
        <w:t xml:space="preserve"> сельское поселение осуществляет координацию деятельности исполнителей Программы, контроль за сроками в</w:t>
      </w:r>
      <w:r w:rsidRPr="004C4FD9">
        <w:t>ы</w:t>
      </w:r>
      <w:r w:rsidRPr="004C4FD9">
        <w:t>полнения мероприятий Программы, целевым расходованием выделяемых финансовых средств и эффективностью их использ</w:t>
      </w:r>
      <w:r w:rsidRPr="004C4FD9">
        <w:t>о</w:t>
      </w:r>
      <w:r w:rsidRPr="004C4FD9">
        <w:t>вания в пределах своей компетенции.</w:t>
      </w:r>
    </w:p>
    <w:p w:rsidR="00F80856" w:rsidRPr="001658DD" w:rsidRDefault="00F80856" w:rsidP="00E73BCF">
      <w:pPr>
        <w:jc w:val="both"/>
      </w:pPr>
    </w:p>
    <w:sectPr w:rsidR="00F80856" w:rsidRPr="001658DD" w:rsidSect="008F3763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7E2"/>
    <w:multiLevelType w:val="multilevel"/>
    <w:tmpl w:val="DB64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A51871"/>
    <w:multiLevelType w:val="hybridMultilevel"/>
    <w:tmpl w:val="AD84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5FA"/>
    <w:multiLevelType w:val="hybridMultilevel"/>
    <w:tmpl w:val="F36E53C4"/>
    <w:lvl w:ilvl="0" w:tplc="B18E0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470846"/>
    <w:multiLevelType w:val="hybridMultilevel"/>
    <w:tmpl w:val="0CD6E0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E722790"/>
    <w:multiLevelType w:val="hybridMultilevel"/>
    <w:tmpl w:val="AC16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00A59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CF535B"/>
    <w:multiLevelType w:val="hybridMultilevel"/>
    <w:tmpl w:val="3AAAFB9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CC5037"/>
    <w:multiLevelType w:val="hybridMultilevel"/>
    <w:tmpl w:val="463A87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349755A6"/>
    <w:multiLevelType w:val="multilevel"/>
    <w:tmpl w:val="1838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147125"/>
    <w:multiLevelType w:val="hybridMultilevel"/>
    <w:tmpl w:val="72D24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27DF"/>
    <w:multiLevelType w:val="hybridMultilevel"/>
    <w:tmpl w:val="8F3C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25CD"/>
    <w:multiLevelType w:val="hybridMultilevel"/>
    <w:tmpl w:val="9D1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2A6"/>
    <w:multiLevelType w:val="hybridMultilevel"/>
    <w:tmpl w:val="32544E48"/>
    <w:lvl w:ilvl="0" w:tplc="9DA2DB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2079F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5" w15:restartNumberingAfterBreak="0">
    <w:nsid w:val="59222A27"/>
    <w:multiLevelType w:val="hybridMultilevel"/>
    <w:tmpl w:val="CF687A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5A5A74B3"/>
    <w:multiLevelType w:val="hybridMultilevel"/>
    <w:tmpl w:val="865612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5BB4417E"/>
    <w:multiLevelType w:val="multilevel"/>
    <w:tmpl w:val="F36E53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444E0C"/>
    <w:multiLevelType w:val="multilevel"/>
    <w:tmpl w:val="D3306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 w15:restartNumberingAfterBreak="0">
    <w:nsid w:val="67F1574C"/>
    <w:multiLevelType w:val="hybridMultilevel"/>
    <w:tmpl w:val="ABA0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0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C"/>
    <w:rsid w:val="00037223"/>
    <w:rsid w:val="0006756E"/>
    <w:rsid w:val="000A02E4"/>
    <w:rsid w:val="000A0562"/>
    <w:rsid w:val="000C0474"/>
    <w:rsid w:val="000C1CC1"/>
    <w:rsid w:val="000F07E6"/>
    <w:rsid w:val="00157017"/>
    <w:rsid w:val="00162390"/>
    <w:rsid w:val="00163EB6"/>
    <w:rsid w:val="00164FEF"/>
    <w:rsid w:val="00165BE1"/>
    <w:rsid w:val="00175AEA"/>
    <w:rsid w:val="001A7DA9"/>
    <w:rsid w:val="001E3252"/>
    <w:rsid w:val="001F5709"/>
    <w:rsid w:val="00211240"/>
    <w:rsid w:val="0023389A"/>
    <w:rsid w:val="00242107"/>
    <w:rsid w:val="00292F60"/>
    <w:rsid w:val="002A50B0"/>
    <w:rsid w:val="002E7291"/>
    <w:rsid w:val="002E72C1"/>
    <w:rsid w:val="00326D43"/>
    <w:rsid w:val="0033730F"/>
    <w:rsid w:val="00366604"/>
    <w:rsid w:val="003827CB"/>
    <w:rsid w:val="003A10C7"/>
    <w:rsid w:val="003B4442"/>
    <w:rsid w:val="003B5F72"/>
    <w:rsid w:val="003B7B4D"/>
    <w:rsid w:val="003C2A69"/>
    <w:rsid w:val="00406DDC"/>
    <w:rsid w:val="00410132"/>
    <w:rsid w:val="00417D91"/>
    <w:rsid w:val="00473781"/>
    <w:rsid w:val="0048137B"/>
    <w:rsid w:val="004C4FD9"/>
    <w:rsid w:val="005463FF"/>
    <w:rsid w:val="00562A68"/>
    <w:rsid w:val="00577514"/>
    <w:rsid w:val="0059083E"/>
    <w:rsid w:val="00596241"/>
    <w:rsid w:val="005C0A1A"/>
    <w:rsid w:val="00681DB7"/>
    <w:rsid w:val="006B656B"/>
    <w:rsid w:val="006F354B"/>
    <w:rsid w:val="006F3826"/>
    <w:rsid w:val="006F79E3"/>
    <w:rsid w:val="00716BC8"/>
    <w:rsid w:val="00734EA3"/>
    <w:rsid w:val="007D4870"/>
    <w:rsid w:val="007E702F"/>
    <w:rsid w:val="007F3E0B"/>
    <w:rsid w:val="00823020"/>
    <w:rsid w:val="008512D6"/>
    <w:rsid w:val="00856115"/>
    <w:rsid w:val="00865B61"/>
    <w:rsid w:val="008975F9"/>
    <w:rsid w:val="008F3763"/>
    <w:rsid w:val="00924774"/>
    <w:rsid w:val="009379B5"/>
    <w:rsid w:val="00987320"/>
    <w:rsid w:val="00A047EF"/>
    <w:rsid w:val="00A11EA1"/>
    <w:rsid w:val="00A44509"/>
    <w:rsid w:val="00AA5621"/>
    <w:rsid w:val="00AC694B"/>
    <w:rsid w:val="00AD669D"/>
    <w:rsid w:val="00B310F8"/>
    <w:rsid w:val="00B70BA6"/>
    <w:rsid w:val="00B70F1B"/>
    <w:rsid w:val="00B75AC8"/>
    <w:rsid w:val="00B92E3E"/>
    <w:rsid w:val="00C23A95"/>
    <w:rsid w:val="00C5780A"/>
    <w:rsid w:val="00C93548"/>
    <w:rsid w:val="00CB52FB"/>
    <w:rsid w:val="00CB5F8C"/>
    <w:rsid w:val="00CD771B"/>
    <w:rsid w:val="00CD7DDE"/>
    <w:rsid w:val="00D17202"/>
    <w:rsid w:val="00D35428"/>
    <w:rsid w:val="00D531C9"/>
    <w:rsid w:val="00D80A0C"/>
    <w:rsid w:val="00D96FEC"/>
    <w:rsid w:val="00E1473E"/>
    <w:rsid w:val="00E243B1"/>
    <w:rsid w:val="00E25536"/>
    <w:rsid w:val="00E30E30"/>
    <w:rsid w:val="00E45FEC"/>
    <w:rsid w:val="00E6787B"/>
    <w:rsid w:val="00E67A5E"/>
    <w:rsid w:val="00E73BCF"/>
    <w:rsid w:val="00E77DA5"/>
    <w:rsid w:val="00E96F53"/>
    <w:rsid w:val="00ED5D55"/>
    <w:rsid w:val="00F115F3"/>
    <w:rsid w:val="00F5541A"/>
    <w:rsid w:val="00F707D2"/>
    <w:rsid w:val="00F80856"/>
    <w:rsid w:val="00F93F57"/>
    <w:rsid w:val="00FC1478"/>
    <w:rsid w:val="00FC1F10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30687F-52CC-4F97-BA2D-EB3C0E6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C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6B65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656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D96FE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5">
    <w:name w:val="Table Grid"/>
    <w:basedOn w:val="a1"/>
    <w:uiPriority w:val="59"/>
    <w:rsid w:val="003373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33730F"/>
    <w:pPr>
      <w:spacing w:before="100" w:beforeAutospacing="1" w:after="100" w:afterAutospacing="1"/>
    </w:pPr>
    <w:rPr>
      <w:color w:val="000000"/>
      <w:sz w:val="18"/>
      <w:szCs w:val="18"/>
    </w:rPr>
  </w:style>
  <w:style w:type="character" w:styleId="a7">
    <w:name w:val="Strong"/>
    <w:basedOn w:val="a0"/>
    <w:qFormat/>
    <w:rsid w:val="0033730F"/>
    <w:rPr>
      <w:b/>
      <w:bCs/>
      <w:i/>
      <w:sz w:val="28"/>
      <w:lang w:val="en-GB" w:eastAsia="en-US" w:bidi="ar-SA"/>
    </w:rPr>
  </w:style>
  <w:style w:type="character" w:customStyle="1" w:styleId="60">
    <w:name w:val="Заголовок 6 Знак"/>
    <w:basedOn w:val="a0"/>
    <w:link w:val="6"/>
    <w:rsid w:val="006B656B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656B"/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B656B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6B65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30E30"/>
    <w:pPr>
      <w:ind w:left="720"/>
      <w:contextualSpacing/>
    </w:pPr>
  </w:style>
  <w:style w:type="paragraph" w:customStyle="1" w:styleId="ConsPlusTitle">
    <w:name w:val="ConsPlusTitle"/>
    <w:rsid w:val="004C4F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cp:lastModifiedBy>Учетная запись Майкрософт</cp:lastModifiedBy>
  <cp:revision>2</cp:revision>
  <cp:lastPrinted>2022-02-11T09:40:00Z</cp:lastPrinted>
  <dcterms:created xsi:type="dcterms:W3CDTF">2022-04-21T19:59:00Z</dcterms:created>
  <dcterms:modified xsi:type="dcterms:W3CDTF">2022-04-21T19:59:00Z</dcterms:modified>
</cp:coreProperties>
</file>