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2E" w:rsidRPr="00614AC7" w:rsidRDefault="00AA422E" w:rsidP="00614AC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AC7">
        <w:rPr>
          <w:rFonts w:ascii="Times New Roman" w:hAnsi="Times New Roman" w:cs="Times New Roman"/>
          <w:b/>
          <w:sz w:val="28"/>
          <w:szCs w:val="28"/>
        </w:rPr>
        <w:t>«Восстановление пропущенного срока обращения в суд за разрешением спора об увольнении»</w:t>
      </w:r>
    </w:p>
    <w:p w:rsidR="00AA422E" w:rsidRPr="00AA422E" w:rsidRDefault="00AA422E" w:rsidP="00AA42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22E" w:rsidRPr="00AA422E" w:rsidRDefault="00AA422E" w:rsidP="00AA4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2E">
        <w:rPr>
          <w:rFonts w:ascii="Times New Roman" w:hAnsi="Times New Roman" w:cs="Times New Roman"/>
          <w:sz w:val="28"/>
          <w:szCs w:val="28"/>
        </w:rPr>
        <w:t xml:space="preserve">Волховская городская прокуратура разъясняет, что согласно </w:t>
      </w:r>
      <w:proofErr w:type="gramStart"/>
      <w:r w:rsidRPr="00AA422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A422E">
        <w:rPr>
          <w:rFonts w:ascii="Times New Roman" w:hAnsi="Times New Roman" w:cs="Times New Roman"/>
          <w:sz w:val="28"/>
          <w:szCs w:val="28"/>
        </w:rPr>
        <w:t xml:space="preserve">. 1 ст. 392 Трудового кодекса Российской Федерации работник имеет право обратиться в суд за разрешением спора об увольнении в течение 1 месяца со дня вручения ему копии приказа об увольнении либо со дня выдачи трудовой книжки. </w:t>
      </w:r>
    </w:p>
    <w:p w:rsidR="00AA422E" w:rsidRPr="00AA422E" w:rsidRDefault="00AA422E" w:rsidP="00AA4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2E">
        <w:rPr>
          <w:rFonts w:ascii="Times New Roman" w:hAnsi="Times New Roman" w:cs="Times New Roman"/>
          <w:sz w:val="28"/>
          <w:szCs w:val="28"/>
        </w:rPr>
        <w:t xml:space="preserve">Если указанный срок пропущен по уважительным причинам, он может быть восстановлен судом в порядке, установленном гражданским процессуальным законодательством (ст. 112 ГПК РФ). </w:t>
      </w:r>
    </w:p>
    <w:p w:rsidR="00AA422E" w:rsidRPr="00AA422E" w:rsidRDefault="00AA422E" w:rsidP="00AA4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2E">
        <w:rPr>
          <w:rFonts w:ascii="Times New Roman" w:hAnsi="Times New Roman" w:cs="Times New Roman"/>
          <w:sz w:val="28"/>
          <w:szCs w:val="28"/>
        </w:rPr>
        <w:t xml:space="preserve">В качестве уважительных причин пропуска срока обращения в суд могут расцениваться обстоятельства, препятствовавшие работнику своевременно обратиться в суд за разрешением индивидуального трудового спора, например, в связи с болезнью, нахождением в командировке, необходимостью ухода за тяжелобольным членом семьи. </w:t>
      </w:r>
    </w:p>
    <w:p w:rsidR="00AA422E" w:rsidRPr="00AA422E" w:rsidRDefault="00AA422E" w:rsidP="00AA4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2E">
        <w:rPr>
          <w:rFonts w:ascii="Times New Roman" w:hAnsi="Times New Roman" w:cs="Times New Roman"/>
          <w:sz w:val="28"/>
          <w:szCs w:val="28"/>
        </w:rPr>
        <w:t xml:space="preserve">Приведенный перечень уважительных причин пропуска срока обращения в суд не является исчерпывающим, в каждом конкретном случае уважительность причины определяется судом. </w:t>
      </w:r>
    </w:p>
    <w:p w:rsidR="00AA422E" w:rsidRPr="00AA422E" w:rsidRDefault="00AA422E" w:rsidP="00AA4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2E">
        <w:rPr>
          <w:rFonts w:ascii="Times New Roman" w:hAnsi="Times New Roman" w:cs="Times New Roman"/>
          <w:sz w:val="28"/>
          <w:szCs w:val="28"/>
        </w:rPr>
        <w:t>Кроме того, суд может восстановить срок на обращение за судебной защитой прав при ошибочном направлении заявления в установленный месячный срок не в тот суд, т.е. с нарушением правил подсудности споров.</w:t>
      </w:r>
    </w:p>
    <w:p w:rsidR="00AA422E" w:rsidRPr="00AA422E" w:rsidRDefault="00AA422E" w:rsidP="00AA4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22E" w:rsidRPr="00AA422E" w:rsidRDefault="00AA422E" w:rsidP="00AA422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422E">
        <w:rPr>
          <w:rFonts w:ascii="Times New Roman" w:hAnsi="Times New Roman" w:cs="Times New Roman"/>
          <w:sz w:val="28"/>
          <w:szCs w:val="28"/>
        </w:rPr>
        <w:t>Волховская городская прокуратура</w:t>
      </w:r>
    </w:p>
    <w:p w:rsidR="00AA422E" w:rsidRPr="00AA422E" w:rsidRDefault="00AA422E" w:rsidP="00AA4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22E" w:rsidRPr="00614AC7" w:rsidRDefault="00AA422E" w:rsidP="00614AC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AC7">
        <w:rPr>
          <w:rFonts w:ascii="Times New Roman" w:hAnsi="Times New Roman" w:cs="Times New Roman"/>
          <w:b/>
          <w:sz w:val="28"/>
          <w:szCs w:val="28"/>
        </w:rPr>
        <w:t>«Как защитить жилищные права, если в доме незаконно проживают мигранты»</w:t>
      </w:r>
    </w:p>
    <w:p w:rsidR="00AA422E" w:rsidRPr="00AA422E" w:rsidRDefault="00AA422E" w:rsidP="00AA42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22E" w:rsidRPr="00AA422E" w:rsidRDefault="00AA422E" w:rsidP="00AA4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2E">
        <w:rPr>
          <w:rFonts w:ascii="Times New Roman" w:hAnsi="Times New Roman" w:cs="Times New Roman"/>
          <w:sz w:val="28"/>
          <w:szCs w:val="28"/>
        </w:rPr>
        <w:t>Волховская городская прокуратура разъясняет, что нередко в помещениях дома, не оборудованных приборами учета коммунальных услуг, незаконно проживают мигранты или другие лица, из-за чего остальные жильцы дома вынуждены нести дополнительные расходы.</w:t>
      </w:r>
    </w:p>
    <w:p w:rsidR="00AA422E" w:rsidRPr="00AA422E" w:rsidRDefault="00AA422E" w:rsidP="00AA4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2E">
        <w:rPr>
          <w:rFonts w:ascii="Times New Roman" w:hAnsi="Times New Roman" w:cs="Times New Roman"/>
          <w:sz w:val="28"/>
          <w:szCs w:val="28"/>
        </w:rPr>
        <w:t>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 354,  управляющим организациям в таких случаях предоставлено право составления актов об установлении количества граждан, временно проживающих в жилом помещении.</w:t>
      </w:r>
    </w:p>
    <w:p w:rsidR="00AA422E" w:rsidRPr="00AA422E" w:rsidRDefault="00AA422E" w:rsidP="00AA4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2E">
        <w:rPr>
          <w:rFonts w:ascii="Times New Roman" w:hAnsi="Times New Roman" w:cs="Times New Roman"/>
          <w:sz w:val="28"/>
          <w:szCs w:val="28"/>
        </w:rPr>
        <w:t>В акте должны быть указаны дата и время, фамилия, имя и отчество собственника жилого помещения либо постоянно проживающего потребителя, адрес, место его жительства, сведения о количестве временно проживающих потребителей, а при возможности даты начала их проживания.</w:t>
      </w:r>
    </w:p>
    <w:p w:rsidR="00AA422E" w:rsidRPr="00AA422E" w:rsidRDefault="00AA422E" w:rsidP="00AA4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2E">
        <w:rPr>
          <w:rFonts w:ascii="Times New Roman" w:hAnsi="Times New Roman" w:cs="Times New Roman"/>
          <w:sz w:val="28"/>
          <w:szCs w:val="28"/>
        </w:rPr>
        <w:t xml:space="preserve">Акт должен быть подписан представителем управляющей организации и потребителем, в случае  его отказа от подписи - не менее чем 2 потребителями, проживающими в других квартирах, а также другими представителями органов </w:t>
      </w:r>
      <w:r w:rsidRPr="00AA422E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домом. Данный акт является основанием для перерасчета коммунальных платежей. </w:t>
      </w:r>
    </w:p>
    <w:p w:rsidR="00AA422E" w:rsidRPr="00AA422E" w:rsidRDefault="00AA422E" w:rsidP="00AA4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2E">
        <w:rPr>
          <w:rFonts w:ascii="Times New Roman" w:hAnsi="Times New Roman" w:cs="Times New Roman"/>
          <w:sz w:val="28"/>
          <w:szCs w:val="28"/>
        </w:rPr>
        <w:t>Кроме того, в 3-дневныйсрок после составления акт подлежит направлению  управляющей организацией в органы полиции для организации проверки соблюдения миграционного законодательства  и выявления лиц, допустивших нарушение миграционного режима.</w:t>
      </w:r>
    </w:p>
    <w:p w:rsidR="00AA422E" w:rsidRDefault="00AA422E" w:rsidP="00AA4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2E">
        <w:rPr>
          <w:rFonts w:ascii="Times New Roman" w:hAnsi="Times New Roman" w:cs="Times New Roman"/>
          <w:sz w:val="28"/>
          <w:szCs w:val="28"/>
        </w:rPr>
        <w:t>В этой связи, о нарушении прав незамедлительно информируйте управляющую организацию.</w:t>
      </w:r>
    </w:p>
    <w:p w:rsidR="00AA422E" w:rsidRPr="00AA422E" w:rsidRDefault="00AA422E" w:rsidP="00AA4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22E" w:rsidRPr="00AA422E" w:rsidRDefault="00AA422E" w:rsidP="00AA422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422E">
        <w:rPr>
          <w:rFonts w:ascii="Times New Roman" w:hAnsi="Times New Roman" w:cs="Times New Roman"/>
          <w:sz w:val="28"/>
          <w:szCs w:val="28"/>
        </w:rPr>
        <w:t>Волховская городская прокуратура</w:t>
      </w:r>
    </w:p>
    <w:p w:rsidR="00AA422E" w:rsidRPr="00AA422E" w:rsidRDefault="00AA422E" w:rsidP="00AA4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22E" w:rsidRPr="00614AC7" w:rsidRDefault="00AA422E" w:rsidP="00614AC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AC7">
        <w:rPr>
          <w:rFonts w:ascii="Times New Roman" w:hAnsi="Times New Roman" w:cs="Times New Roman"/>
          <w:b/>
          <w:sz w:val="28"/>
          <w:szCs w:val="28"/>
        </w:rPr>
        <w:t>«Не являющиеся поручителями родственники должников не несут ответственности по их долгам»</w:t>
      </w:r>
    </w:p>
    <w:p w:rsidR="00AA422E" w:rsidRPr="00AA422E" w:rsidRDefault="00AA422E" w:rsidP="00AA4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22E" w:rsidRPr="00AA422E" w:rsidRDefault="00AA422E" w:rsidP="00AA4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2E">
        <w:rPr>
          <w:rFonts w:ascii="Times New Roman" w:hAnsi="Times New Roman" w:cs="Times New Roman"/>
          <w:sz w:val="28"/>
          <w:szCs w:val="28"/>
        </w:rPr>
        <w:t xml:space="preserve">Волховская городская прокуратура разъясняет, что согласно Конституции Российской Федерации каждый имеет право на неприкосновенность частной жизни, личную и семейную тайну, защиту чести и доброго имени. </w:t>
      </w:r>
    </w:p>
    <w:p w:rsidR="00AA422E" w:rsidRPr="00AA422E" w:rsidRDefault="00AA422E" w:rsidP="00AA4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2E">
        <w:rPr>
          <w:rFonts w:ascii="Times New Roman" w:hAnsi="Times New Roman" w:cs="Times New Roman"/>
          <w:sz w:val="28"/>
          <w:szCs w:val="28"/>
        </w:rPr>
        <w:t xml:space="preserve">В силу обязательства должник обязан совершить в пользу кредитора определенное действие: передать имущество, выполнить работу, уплатить деньги и т.п., либо воздержаться от определенного действия, а кредитор имеет право требовать от должника исполнения его обязанности (ст. 307 Гражданского кодекса Российской Федерации). </w:t>
      </w:r>
    </w:p>
    <w:p w:rsidR="00AA422E" w:rsidRPr="00AA422E" w:rsidRDefault="00AA422E" w:rsidP="00AA4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2E">
        <w:rPr>
          <w:rFonts w:ascii="Times New Roman" w:hAnsi="Times New Roman" w:cs="Times New Roman"/>
          <w:sz w:val="28"/>
          <w:szCs w:val="28"/>
        </w:rPr>
        <w:t>Обязательство не создает обязанностей для лиц, не участв</w:t>
      </w:r>
      <w:r w:rsidR="00737AED">
        <w:rPr>
          <w:rFonts w:ascii="Times New Roman" w:hAnsi="Times New Roman" w:cs="Times New Roman"/>
          <w:sz w:val="28"/>
          <w:szCs w:val="28"/>
        </w:rPr>
        <w:t>ующих в нем в качестве сторон (</w:t>
      </w:r>
      <w:r w:rsidRPr="00AA422E">
        <w:rPr>
          <w:rFonts w:ascii="Times New Roman" w:hAnsi="Times New Roman" w:cs="Times New Roman"/>
          <w:sz w:val="28"/>
          <w:szCs w:val="28"/>
        </w:rPr>
        <w:t>п.</w:t>
      </w:r>
      <w:r w:rsidR="00737AED">
        <w:rPr>
          <w:rFonts w:ascii="Times New Roman" w:hAnsi="Times New Roman" w:cs="Times New Roman"/>
          <w:sz w:val="28"/>
          <w:szCs w:val="28"/>
        </w:rPr>
        <w:t xml:space="preserve"> </w:t>
      </w:r>
      <w:r w:rsidRPr="00AA422E">
        <w:rPr>
          <w:rFonts w:ascii="Times New Roman" w:hAnsi="Times New Roman" w:cs="Times New Roman"/>
          <w:sz w:val="28"/>
          <w:szCs w:val="28"/>
        </w:rPr>
        <w:t xml:space="preserve">3 ст. 308 Гражданского кодекса Российской Федерации). </w:t>
      </w:r>
    </w:p>
    <w:p w:rsidR="00AA422E" w:rsidRPr="00AA422E" w:rsidRDefault="00AA422E" w:rsidP="00AA4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2E">
        <w:rPr>
          <w:rFonts w:ascii="Times New Roman" w:hAnsi="Times New Roman" w:cs="Times New Roman"/>
          <w:sz w:val="28"/>
          <w:szCs w:val="28"/>
        </w:rPr>
        <w:t xml:space="preserve">Исходя из смысла приведенных правовых норм, сторонами обязательства являются кредитор и должник. При этом должниками могут являться как юридические, физические лица или индивидуальные предприниматели, имеющие перед кредитором просроченную задолженность, так и поручители, залогодатели и иные лица, обязанные в силу закона или договора исполнить полностью или частично обязательство вместо должника, либо вместе с должником. </w:t>
      </w:r>
    </w:p>
    <w:p w:rsidR="00AA422E" w:rsidRPr="00AA422E" w:rsidRDefault="00AA422E" w:rsidP="00AA4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2E">
        <w:rPr>
          <w:rFonts w:ascii="Times New Roman" w:hAnsi="Times New Roman" w:cs="Times New Roman"/>
          <w:sz w:val="28"/>
          <w:szCs w:val="28"/>
        </w:rPr>
        <w:t xml:space="preserve">Учитывая, что кредитор в своей деятельности по осуществлению взыскания задолженности с должников вправе взаимодействовать с заемщиком и лицами, предоставившими обеспечение по договору кредита (займа), такая деятельность должна осуществляться на основе принципов законности, добросовестности, конфиденциальности. </w:t>
      </w:r>
    </w:p>
    <w:p w:rsidR="00AA422E" w:rsidRPr="00AA422E" w:rsidRDefault="00AA422E" w:rsidP="00AA4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2E">
        <w:rPr>
          <w:rFonts w:ascii="Times New Roman" w:hAnsi="Times New Roman" w:cs="Times New Roman"/>
          <w:sz w:val="28"/>
          <w:szCs w:val="28"/>
        </w:rPr>
        <w:t xml:space="preserve">Лицо, осуществляющее взыскание задолженности, обязано действовать только в рамках предоставленных ему законом полномочий, не допускать противоправных действий, в частности, обязано обеспечивать защиту персональных данных, а также иных сведений, защита которых предусмотрена законом. </w:t>
      </w:r>
    </w:p>
    <w:p w:rsidR="00AA422E" w:rsidRPr="00AA422E" w:rsidRDefault="00AA422E" w:rsidP="00AA4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2E">
        <w:rPr>
          <w:rFonts w:ascii="Times New Roman" w:hAnsi="Times New Roman" w:cs="Times New Roman"/>
          <w:sz w:val="28"/>
          <w:szCs w:val="28"/>
        </w:rPr>
        <w:t xml:space="preserve">Таким образом, направление кредитными организациями различного рода писем, требований, а также осуществление телефонных звонков с требованием погасить долг родственникам должников, не являющимся поручителями по договорам займа, с требованием погасить долг, незаконно. </w:t>
      </w:r>
    </w:p>
    <w:p w:rsidR="00614AC7" w:rsidRDefault="00AA422E" w:rsidP="00AA4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2E">
        <w:rPr>
          <w:rFonts w:ascii="Times New Roman" w:hAnsi="Times New Roman" w:cs="Times New Roman"/>
          <w:sz w:val="28"/>
          <w:szCs w:val="28"/>
        </w:rPr>
        <w:lastRenderedPageBreak/>
        <w:t xml:space="preserve">Указание контактных данных родственников самим заемщиком при заключении договора займа не освобождает кредитора от обязанности соблюдения защищаемых законом прав и интересов, как должника, так и третьих лиц, не являющихся участниками кредитных отношений. </w:t>
      </w:r>
    </w:p>
    <w:p w:rsidR="00AA422E" w:rsidRPr="00AA422E" w:rsidRDefault="00AA422E" w:rsidP="00AA4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2E">
        <w:rPr>
          <w:rFonts w:ascii="Times New Roman" w:hAnsi="Times New Roman" w:cs="Times New Roman"/>
          <w:sz w:val="28"/>
          <w:szCs w:val="28"/>
        </w:rPr>
        <w:t xml:space="preserve">Несоблюдение кредиторами названных положений закона может служить основанием для компенсации морального вреда в судебном порядке, если такой вред причинен гражданам, не являющимся сторонами по обязательствам, неправомерными действиями кредиторов при взыскании просроченной задолженности. </w:t>
      </w:r>
    </w:p>
    <w:p w:rsidR="00AA422E" w:rsidRDefault="00AA422E" w:rsidP="00AA422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422E" w:rsidRPr="00AA422E" w:rsidRDefault="00AA422E" w:rsidP="00AA422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422E">
        <w:rPr>
          <w:rFonts w:ascii="Times New Roman" w:hAnsi="Times New Roman" w:cs="Times New Roman"/>
          <w:sz w:val="28"/>
          <w:szCs w:val="28"/>
        </w:rPr>
        <w:t>Волховская городская прокуратура</w:t>
      </w:r>
    </w:p>
    <w:p w:rsidR="00AA422E" w:rsidRPr="00AA422E" w:rsidRDefault="00AA422E" w:rsidP="00AA4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22E" w:rsidRPr="00737AED" w:rsidRDefault="00AA422E" w:rsidP="00737AE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AED">
        <w:rPr>
          <w:rFonts w:ascii="Times New Roman" w:hAnsi="Times New Roman" w:cs="Times New Roman"/>
          <w:b/>
          <w:sz w:val="28"/>
          <w:szCs w:val="28"/>
        </w:rPr>
        <w:t>«Что делать, если неизвестно место проживания родителя, уклоняющегося от уплаты алиментов»</w:t>
      </w:r>
    </w:p>
    <w:p w:rsidR="00AA422E" w:rsidRPr="00AA422E" w:rsidRDefault="00AA422E" w:rsidP="00AA4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22E" w:rsidRPr="00AA422E" w:rsidRDefault="00AA422E" w:rsidP="00AA4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2E">
        <w:rPr>
          <w:rFonts w:ascii="Times New Roman" w:hAnsi="Times New Roman" w:cs="Times New Roman"/>
          <w:sz w:val="28"/>
          <w:szCs w:val="28"/>
        </w:rPr>
        <w:t>Волховская городская прокуратура разъясняет, что взыскатели алиментов имеют право инициировать процедуру признания безуспешно разыскиваемого должника — родителя безвестно отсутствующим для последующего получения пенсии по потере кормильца на детей (ст. 278 Гражданского процессуального кодекса Российской Федерации, ст. 65 Федерального закона «Об исполнительном производстве»).</w:t>
      </w:r>
    </w:p>
    <w:p w:rsidR="00AA422E" w:rsidRPr="00AA422E" w:rsidRDefault="00AA422E" w:rsidP="00AA4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2E">
        <w:rPr>
          <w:rFonts w:ascii="Times New Roman" w:hAnsi="Times New Roman" w:cs="Times New Roman"/>
          <w:sz w:val="28"/>
          <w:szCs w:val="28"/>
        </w:rPr>
        <w:t>Судебный пристав-исполнитель в ходе исполнительного производства по заявлению взыскателя либо своей инициативе обязан объявить исполнительный розыск должника и его имущества, при условии, что совершенные ранее иные исполнительные действия не позволили установить их местонахождение.</w:t>
      </w:r>
    </w:p>
    <w:p w:rsidR="00AA422E" w:rsidRPr="00AA422E" w:rsidRDefault="00AA422E" w:rsidP="00AA4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2E">
        <w:rPr>
          <w:rFonts w:ascii="Times New Roman" w:hAnsi="Times New Roman" w:cs="Times New Roman"/>
          <w:sz w:val="28"/>
          <w:szCs w:val="28"/>
        </w:rPr>
        <w:t>Если в течение 1 года со дня получения последних сведений о должнике его местонахождение не будет установлено, судебный пристав-исполнитель обязан проинформировать об этом взыскателя и разъяснить право на обращение в суд с заявлением о признании должника безвестно отсутствующим в порядке, установленном ст. 42 Гражданского кодекса Российской Федерации.</w:t>
      </w:r>
    </w:p>
    <w:p w:rsidR="00AA422E" w:rsidRPr="00AA422E" w:rsidRDefault="00AA422E" w:rsidP="00AA4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2E">
        <w:rPr>
          <w:rFonts w:ascii="Times New Roman" w:hAnsi="Times New Roman" w:cs="Times New Roman"/>
          <w:sz w:val="28"/>
          <w:szCs w:val="28"/>
        </w:rPr>
        <w:t>Найденное в ходе розыска имущество может быть направлено на погашение долга.</w:t>
      </w:r>
    </w:p>
    <w:p w:rsidR="00AA422E" w:rsidRPr="00AA422E" w:rsidRDefault="00AA422E" w:rsidP="00AA4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2E">
        <w:rPr>
          <w:rFonts w:ascii="Times New Roman" w:hAnsi="Times New Roman" w:cs="Times New Roman"/>
          <w:sz w:val="28"/>
          <w:szCs w:val="28"/>
        </w:rPr>
        <w:t>Решение суда об удовлетворении заявления взыскателя не освобождает должника от обязанности по уплате алиментов, вместе с тем является основанием для получения несовершеннолетним пенсии по потере кормильца, для чего решение суда и другие документы необходимо представить в отделение Пенсионного фонда района по месту жительства.</w:t>
      </w:r>
    </w:p>
    <w:p w:rsidR="00AA422E" w:rsidRPr="00AA422E" w:rsidRDefault="00AA422E" w:rsidP="00AA4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22E" w:rsidRPr="00AA422E" w:rsidRDefault="00AA422E" w:rsidP="00AA422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422E">
        <w:rPr>
          <w:rFonts w:ascii="Times New Roman" w:hAnsi="Times New Roman" w:cs="Times New Roman"/>
          <w:sz w:val="28"/>
          <w:szCs w:val="28"/>
        </w:rPr>
        <w:t>Волховская городская прокуратура</w:t>
      </w:r>
    </w:p>
    <w:p w:rsidR="00AA422E" w:rsidRDefault="00AA422E" w:rsidP="00AA4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AED" w:rsidRDefault="00737AED" w:rsidP="00924E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EE6">
        <w:rPr>
          <w:rFonts w:ascii="Times New Roman" w:hAnsi="Times New Roman" w:cs="Times New Roman"/>
          <w:b/>
          <w:sz w:val="28"/>
          <w:szCs w:val="28"/>
        </w:rPr>
        <w:t xml:space="preserve">«О продлении </w:t>
      </w:r>
      <w:proofErr w:type="spellStart"/>
      <w:r w:rsidRPr="00924EE6">
        <w:rPr>
          <w:rFonts w:ascii="Times New Roman" w:hAnsi="Times New Roman" w:cs="Times New Roman"/>
          <w:b/>
          <w:sz w:val="28"/>
          <w:szCs w:val="28"/>
        </w:rPr>
        <w:t>беззаявительного</w:t>
      </w:r>
      <w:proofErr w:type="spellEnd"/>
      <w:r w:rsidRPr="00924EE6">
        <w:rPr>
          <w:rFonts w:ascii="Times New Roman" w:hAnsi="Times New Roman" w:cs="Times New Roman"/>
          <w:b/>
          <w:sz w:val="28"/>
          <w:szCs w:val="28"/>
        </w:rPr>
        <w:t xml:space="preserve"> порядка предоставления субсидий на оплату жилого помещения и коммунальных услуг»</w:t>
      </w:r>
    </w:p>
    <w:p w:rsidR="00924EE6" w:rsidRDefault="00924EE6" w:rsidP="00491E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E60" w:rsidRDefault="00924EE6" w:rsidP="00491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22E">
        <w:rPr>
          <w:rFonts w:ascii="Times New Roman" w:hAnsi="Times New Roman" w:cs="Times New Roman"/>
          <w:sz w:val="28"/>
          <w:szCs w:val="28"/>
        </w:rPr>
        <w:t xml:space="preserve">Волховская городская прокуратура разъясняет, </w:t>
      </w:r>
      <w:r w:rsidRPr="00924EE6">
        <w:rPr>
          <w:rFonts w:ascii="Times New Roman" w:hAnsi="Times New Roman" w:cs="Times New Roman"/>
          <w:sz w:val="28"/>
          <w:szCs w:val="28"/>
        </w:rPr>
        <w:t xml:space="preserve">что </w:t>
      </w:r>
      <w:r w:rsidRPr="00924EE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</w:t>
      </w:r>
      <w:r w:rsidR="0045158A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924EE6">
        <w:rPr>
          <w:rFonts w:ascii="Times New Roman" w:eastAsia="Times New Roman" w:hAnsi="Times New Roman" w:cs="Times New Roman"/>
          <w:sz w:val="28"/>
          <w:szCs w:val="28"/>
        </w:rPr>
        <w:t xml:space="preserve"> от 31</w:t>
      </w:r>
      <w:r w:rsidR="005B3303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924EE6">
        <w:rPr>
          <w:rFonts w:ascii="Times New Roman" w:eastAsia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24EE6">
        <w:rPr>
          <w:rFonts w:ascii="Times New Roman" w:eastAsia="Times New Roman" w:hAnsi="Times New Roman" w:cs="Times New Roman"/>
          <w:sz w:val="28"/>
          <w:szCs w:val="28"/>
        </w:rPr>
        <w:t xml:space="preserve"> 2391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4EE6">
        <w:rPr>
          <w:rFonts w:ascii="Times New Roman" w:eastAsia="Times New Roman" w:hAnsi="Times New Roman" w:cs="Times New Roman"/>
          <w:sz w:val="28"/>
          <w:szCs w:val="28"/>
        </w:rPr>
        <w:t xml:space="preserve">продлен </w:t>
      </w:r>
      <w:proofErr w:type="spellStart"/>
      <w:r w:rsidRPr="00924EE6">
        <w:rPr>
          <w:rFonts w:ascii="Times New Roman" w:eastAsia="Times New Roman" w:hAnsi="Times New Roman" w:cs="Times New Roman"/>
          <w:sz w:val="28"/>
          <w:szCs w:val="28"/>
        </w:rPr>
        <w:lastRenderedPageBreak/>
        <w:t>беззаявительный</w:t>
      </w:r>
      <w:proofErr w:type="spellEnd"/>
      <w:r w:rsidRPr="00924EE6">
        <w:rPr>
          <w:rFonts w:ascii="Times New Roman" w:eastAsia="Times New Roman" w:hAnsi="Times New Roman" w:cs="Times New Roman"/>
          <w:sz w:val="28"/>
          <w:szCs w:val="28"/>
        </w:rPr>
        <w:t xml:space="preserve"> порядок предоставления субсидий на оплату жилого помещения и коммунальных услуг</w:t>
      </w:r>
      <w:r w:rsidR="00491E6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491E60" w:rsidRPr="00924EE6">
        <w:rPr>
          <w:rFonts w:ascii="Times New Roman" w:eastAsia="Times New Roman" w:hAnsi="Times New Roman" w:cs="Times New Roman"/>
          <w:sz w:val="28"/>
          <w:szCs w:val="28"/>
        </w:rPr>
        <w:t>о 1 апреля 2021 года</w:t>
      </w:r>
      <w:r w:rsidR="00491E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1E60" w:rsidRDefault="00F53987" w:rsidP="00491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Так, </w:t>
      </w:r>
      <w:r w:rsidR="005B330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91E60" w:rsidRPr="00491E60">
        <w:rPr>
          <w:rFonts w:ascii="Times New Roman" w:hAnsi="Times New Roman" w:cs="Times New Roman"/>
          <w:sz w:val="28"/>
          <w:szCs w:val="28"/>
        </w:rPr>
        <w:t xml:space="preserve">случае если срок предоставления субсидии на оплату жилого помещения и коммунальных услуг истекает в период с 1 октября 2020 г. по </w:t>
      </w:r>
      <w:r w:rsidR="005B3303">
        <w:rPr>
          <w:rFonts w:ascii="Times New Roman" w:hAnsi="Times New Roman" w:cs="Times New Roman"/>
          <w:sz w:val="28"/>
          <w:szCs w:val="28"/>
        </w:rPr>
        <w:br/>
      </w:r>
      <w:r w:rsidR="00491E60" w:rsidRPr="00491E60">
        <w:rPr>
          <w:rFonts w:ascii="Times New Roman" w:hAnsi="Times New Roman" w:cs="Times New Roman"/>
          <w:sz w:val="28"/>
          <w:szCs w:val="28"/>
        </w:rPr>
        <w:t xml:space="preserve">1 апреля 2021 г., субсидия предоставляется в том же размере на следующие 6 месяцев в </w:t>
      </w:r>
      <w:proofErr w:type="spellStart"/>
      <w:r w:rsidR="00491E60" w:rsidRPr="00491E60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="00491E60" w:rsidRPr="00491E60">
        <w:rPr>
          <w:rFonts w:ascii="Times New Roman" w:hAnsi="Times New Roman" w:cs="Times New Roman"/>
          <w:sz w:val="28"/>
          <w:szCs w:val="28"/>
        </w:rPr>
        <w:t xml:space="preserve"> порядке с перерасчетом ее размера после представления документов в соответствии с разделом II Правил предоставления субсидий на оплату жилого помещения и</w:t>
      </w:r>
      <w:proofErr w:type="gramEnd"/>
      <w:r w:rsidR="00491E60" w:rsidRPr="00491E60">
        <w:rPr>
          <w:rFonts w:ascii="Times New Roman" w:hAnsi="Times New Roman" w:cs="Times New Roman"/>
          <w:sz w:val="28"/>
          <w:szCs w:val="28"/>
        </w:rPr>
        <w:t xml:space="preserve"> коммунальных услуг.</w:t>
      </w:r>
    </w:p>
    <w:p w:rsidR="005B3303" w:rsidRDefault="005B3303" w:rsidP="005B3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 w:rsidR="002A087D">
        <w:rPr>
          <w:rFonts w:ascii="Times New Roman" w:eastAsia="Times New Roman" w:hAnsi="Times New Roman" w:cs="Times New Roman"/>
          <w:sz w:val="28"/>
          <w:szCs w:val="28"/>
        </w:rPr>
        <w:t xml:space="preserve">указанная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субсидия предоставлялась </w:t>
      </w:r>
      <w:r w:rsidR="002A087D">
        <w:rPr>
          <w:rFonts w:ascii="Times New Roman" w:eastAsia="Times New Roman" w:hAnsi="Times New Roman" w:cs="Times New Roman"/>
          <w:sz w:val="28"/>
          <w:szCs w:val="28"/>
        </w:rPr>
        <w:t xml:space="preserve">сроком </w:t>
      </w:r>
      <w:r>
        <w:rPr>
          <w:rFonts w:ascii="Times New Roman" w:eastAsia="Times New Roman" w:hAnsi="Times New Roman" w:cs="Times New Roman"/>
          <w:sz w:val="28"/>
          <w:szCs w:val="28"/>
        </w:rPr>
        <w:t>на 6 месяцев</w:t>
      </w:r>
      <w:r w:rsidRPr="00F5398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1E60" w:rsidRDefault="00491E60" w:rsidP="00491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E60">
        <w:rPr>
          <w:rFonts w:ascii="Times New Roman" w:hAnsi="Times New Roman" w:cs="Times New Roman"/>
          <w:sz w:val="28"/>
          <w:szCs w:val="28"/>
        </w:rPr>
        <w:t>Постановление вступ</w:t>
      </w:r>
      <w:r>
        <w:rPr>
          <w:rFonts w:ascii="Times New Roman" w:hAnsi="Times New Roman" w:cs="Times New Roman"/>
          <w:sz w:val="28"/>
          <w:szCs w:val="28"/>
        </w:rPr>
        <w:t>ило</w:t>
      </w:r>
      <w:r w:rsidRPr="00491E60">
        <w:rPr>
          <w:rFonts w:ascii="Times New Roman" w:hAnsi="Times New Roman" w:cs="Times New Roman"/>
          <w:sz w:val="28"/>
          <w:szCs w:val="28"/>
        </w:rPr>
        <w:t xml:space="preserve"> в силу с 1 января 2021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5B3303">
        <w:rPr>
          <w:rFonts w:ascii="Times New Roman" w:hAnsi="Times New Roman" w:cs="Times New Roman"/>
          <w:sz w:val="28"/>
          <w:szCs w:val="28"/>
        </w:rPr>
        <w:t>.</w:t>
      </w:r>
    </w:p>
    <w:p w:rsidR="00491E60" w:rsidRPr="00B1216A" w:rsidRDefault="00491E60" w:rsidP="00491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E60" w:rsidRPr="00B1216A" w:rsidRDefault="00491E60" w:rsidP="00491E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1216A">
        <w:rPr>
          <w:rFonts w:ascii="Times New Roman" w:hAnsi="Times New Roman" w:cs="Times New Roman"/>
          <w:sz w:val="28"/>
          <w:szCs w:val="28"/>
        </w:rPr>
        <w:t>Волховская городская прокуратура</w:t>
      </w:r>
    </w:p>
    <w:p w:rsidR="00491E60" w:rsidRPr="00B1216A" w:rsidRDefault="00491E60" w:rsidP="00491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B15" w:rsidRPr="00B1216A" w:rsidRDefault="00B1216A" w:rsidP="0045158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216A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D35B15" w:rsidRPr="00B1216A">
        <w:rPr>
          <w:rFonts w:ascii="Times New Roman" w:eastAsia="Times New Roman" w:hAnsi="Times New Roman" w:cs="Times New Roman"/>
          <w:b/>
          <w:bCs/>
          <w:sz w:val="28"/>
          <w:szCs w:val="28"/>
        </w:rPr>
        <w:t>С 1 января 2021 г.</w:t>
      </w:r>
      <w:r w:rsidR="008D45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установлена</w:t>
      </w:r>
      <w:r w:rsidR="00D35B15" w:rsidRPr="00B121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величина прожиточного минимума в Российской Федерации</w:t>
      </w:r>
      <w:r w:rsidRPr="00B1216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7C7B6D" w:rsidRDefault="007C7B6D" w:rsidP="0045158A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5F4E" w:rsidRDefault="00B1216A" w:rsidP="0045158A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216A">
        <w:rPr>
          <w:rFonts w:ascii="Times New Roman" w:eastAsia="Times New Roman" w:hAnsi="Times New Roman" w:cs="Times New Roman"/>
          <w:bCs/>
          <w:sz w:val="28"/>
          <w:szCs w:val="28"/>
        </w:rPr>
        <w:t>Волховская городская прокуратура разъясняет, что Постановление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B1216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Правительства </w:t>
      </w:r>
      <w:r w:rsidR="0045158A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B1216A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31.12.2020 № 2406</w:t>
      </w:r>
      <w:r w:rsidR="004515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F5F4E" w:rsidRPr="002F5F4E">
        <w:rPr>
          <w:rFonts w:ascii="Times New Roman" w:eastAsia="Times New Roman" w:hAnsi="Times New Roman" w:cs="Times New Roman"/>
          <w:bCs/>
          <w:sz w:val="28"/>
          <w:szCs w:val="28"/>
        </w:rPr>
        <w:t>установлен</w:t>
      </w:r>
      <w:r w:rsidR="002F5F4E"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 w:rsidR="002F5F4E" w:rsidRPr="002F5F4E">
        <w:rPr>
          <w:rFonts w:ascii="Times New Roman" w:eastAsia="Times New Roman" w:hAnsi="Times New Roman" w:cs="Times New Roman"/>
          <w:bCs/>
          <w:sz w:val="28"/>
          <w:szCs w:val="28"/>
        </w:rPr>
        <w:t>величин</w:t>
      </w:r>
      <w:r w:rsidR="002F5F4E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2F5F4E" w:rsidRPr="002F5F4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прожиточного минимума на душу населения </w:t>
      </w:r>
      <w:r w:rsidR="002F5F4E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2F5F4E" w:rsidRPr="002F5F4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 на 2021 год</w:t>
      </w:r>
      <w:r w:rsidR="002F5F4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5158A" w:rsidRPr="0045158A" w:rsidRDefault="0045158A" w:rsidP="0045158A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158A">
        <w:rPr>
          <w:rFonts w:ascii="Times New Roman" w:eastAsia="Times New Roman" w:hAnsi="Times New Roman" w:cs="Times New Roman"/>
          <w:bCs/>
          <w:sz w:val="28"/>
          <w:szCs w:val="28"/>
        </w:rPr>
        <w:t>Для трудоспособного населения величина прожиточного минимума установлена в размере 12</w:t>
      </w:r>
      <w:r w:rsidR="002F5F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5158A">
        <w:rPr>
          <w:rFonts w:ascii="Times New Roman" w:eastAsia="Times New Roman" w:hAnsi="Times New Roman" w:cs="Times New Roman"/>
          <w:bCs/>
          <w:sz w:val="28"/>
          <w:szCs w:val="28"/>
        </w:rPr>
        <w:t xml:space="preserve">702 рубля, для пенсионеров </w:t>
      </w:r>
      <w:r w:rsidR="002F5F4E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45158A">
        <w:rPr>
          <w:rFonts w:ascii="Times New Roman" w:eastAsia="Times New Roman" w:hAnsi="Times New Roman" w:cs="Times New Roman"/>
          <w:bCs/>
          <w:sz w:val="28"/>
          <w:szCs w:val="28"/>
        </w:rPr>
        <w:t xml:space="preserve"> 10</w:t>
      </w:r>
      <w:r w:rsidR="002F5F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5158A">
        <w:rPr>
          <w:rFonts w:ascii="Times New Roman" w:eastAsia="Times New Roman" w:hAnsi="Times New Roman" w:cs="Times New Roman"/>
          <w:bCs/>
          <w:sz w:val="28"/>
          <w:szCs w:val="28"/>
        </w:rPr>
        <w:t xml:space="preserve">022 рубля, для детей </w:t>
      </w:r>
      <w:r w:rsidR="002F5F4E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45158A">
        <w:rPr>
          <w:rFonts w:ascii="Times New Roman" w:eastAsia="Times New Roman" w:hAnsi="Times New Roman" w:cs="Times New Roman"/>
          <w:bCs/>
          <w:sz w:val="28"/>
          <w:szCs w:val="28"/>
        </w:rPr>
        <w:t xml:space="preserve"> 11</w:t>
      </w:r>
      <w:r w:rsidR="002F5F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5158A">
        <w:rPr>
          <w:rFonts w:ascii="Times New Roman" w:eastAsia="Times New Roman" w:hAnsi="Times New Roman" w:cs="Times New Roman"/>
          <w:bCs/>
          <w:sz w:val="28"/>
          <w:szCs w:val="28"/>
        </w:rPr>
        <w:t>303 рубля.</w:t>
      </w:r>
    </w:p>
    <w:p w:rsidR="00B1216A" w:rsidRPr="00D35B15" w:rsidRDefault="0045158A" w:rsidP="00FF6175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158A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вступ</w:t>
      </w:r>
      <w:r w:rsidR="00FF6175">
        <w:rPr>
          <w:rFonts w:ascii="Times New Roman" w:eastAsia="Times New Roman" w:hAnsi="Times New Roman" w:cs="Times New Roman"/>
          <w:bCs/>
          <w:sz w:val="28"/>
          <w:szCs w:val="28"/>
        </w:rPr>
        <w:t>ило</w:t>
      </w:r>
      <w:r w:rsidRPr="0045158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силу с 1 января 2021 г. и действует по 31 декабря 2021 г.</w:t>
      </w:r>
    </w:p>
    <w:p w:rsidR="00FF6175" w:rsidRPr="00B1216A" w:rsidRDefault="00FF6175" w:rsidP="00FF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175" w:rsidRPr="00B1216A" w:rsidRDefault="00FF6175" w:rsidP="00FF617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1216A">
        <w:rPr>
          <w:rFonts w:ascii="Times New Roman" w:hAnsi="Times New Roman" w:cs="Times New Roman"/>
          <w:sz w:val="28"/>
          <w:szCs w:val="28"/>
        </w:rPr>
        <w:t>Волховская городская прокуратура</w:t>
      </w:r>
    </w:p>
    <w:p w:rsidR="00FF6175" w:rsidRPr="00B1216A" w:rsidRDefault="00FF6175" w:rsidP="00FF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EE6" w:rsidRPr="005233C6" w:rsidRDefault="005233C6" w:rsidP="00FF61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3C6">
        <w:rPr>
          <w:rFonts w:ascii="Times New Roman" w:hAnsi="Times New Roman" w:cs="Times New Roman"/>
          <w:b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16A">
        <w:rPr>
          <w:rFonts w:ascii="Times New Roman" w:eastAsia="Times New Roman" w:hAnsi="Times New Roman" w:cs="Times New Roman"/>
          <w:b/>
          <w:bCs/>
          <w:sz w:val="28"/>
          <w:szCs w:val="28"/>
        </w:rPr>
        <w:t>1 января 2021 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установлен размер пособий по безработице»</w:t>
      </w:r>
    </w:p>
    <w:p w:rsidR="005233C6" w:rsidRDefault="005233C6" w:rsidP="00523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3C6" w:rsidRDefault="005233C6" w:rsidP="0052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33C6">
        <w:rPr>
          <w:rFonts w:ascii="Times New Roman" w:eastAsia="Times New Roman" w:hAnsi="Times New Roman" w:cs="Times New Roman"/>
          <w:bCs/>
          <w:sz w:val="28"/>
          <w:szCs w:val="28"/>
        </w:rPr>
        <w:t>Волховская городская прокуратура разъясняет, что По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5233C6">
        <w:rPr>
          <w:rStyle w:val="blk"/>
          <w:rFonts w:ascii="Times New Roman" w:hAnsi="Times New Roman" w:cs="Times New Roman"/>
          <w:color w:val="000000"/>
          <w:sz w:val="28"/>
          <w:szCs w:val="28"/>
        </w:rPr>
        <w:t>тановление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3C6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Правительства </w:t>
      </w:r>
      <w:r w:rsidR="004114AB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5233C6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от 31.12.2020 № </w:t>
      </w:r>
      <w:r w:rsidRPr="004114AB">
        <w:rPr>
          <w:rStyle w:val="blk"/>
          <w:rFonts w:ascii="Times New Roman" w:hAnsi="Times New Roman" w:cs="Times New Roman"/>
          <w:color w:val="000000"/>
          <w:sz w:val="28"/>
          <w:szCs w:val="28"/>
        </w:rPr>
        <w:t>2393</w:t>
      </w:r>
      <w:r w:rsidR="004114AB" w:rsidRPr="004114AB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установлен </w:t>
      </w:r>
      <w:r w:rsidR="004114AB" w:rsidRPr="004114AB">
        <w:rPr>
          <w:rFonts w:ascii="Times New Roman" w:eastAsia="Times New Roman" w:hAnsi="Times New Roman" w:cs="Times New Roman"/>
          <w:bCs/>
          <w:sz w:val="28"/>
          <w:szCs w:val="28"/>
        </w:rPr>
        <w:t>размер пособий по безработице в 2021 году.</w:t>
      </w:r>
    </w:p>
    <w:p w:rsidR="004114AB" w:rsidRPr="004114AB" w:rsidRDefault="004114AB" w:rsidP="00411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4AB">
        <w:rPr>
          <w:rFonts w:ascii="Times New Roman" w:hAnsi="Times New Roman" w:cs="Times New Roman"/>
          <w:sz w:val="28"/>
          <w:szCs w:val="28"/>
        </w:rPr>
        <w:t xml:space="preserve">Минимальная величина пособия по безработице составит 1500 рублей, максимальная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114AB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AB">
        <w:rPr>
          <w:rFonts w:ascii="Times New Roman" w:hAnsi="Times New Roman" w:cs="Times New Roman"/>
          <w:sz w:val="28"/>
          <w:szCs w:val="28"/>
        </w:rPr>
        <w:t>130 рублей в первые три месяца периода безработицы,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AB">
        <w:rPr>
          <w:rFonts w:ascii="Times New Roman" w:hAnsi="Times New Roman" w:cs="Times New Roman"/>
          <w:sz w:val="28"/>
          <w:szCs w:val="28"/>
        </w:rPr>
        <w:t>000 рублей - в следующие три месяца.</w:t>
      </w:r>
    </w:p>
    <w:p w:rsidR="004114AB" w:rsidRPr="004114AB" w:rsidRDefault="004114AB" w:rsidP="00411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4AB">
        <w:rPr>
          <w:rFonts w:ascii="Times New Roman" w:hAnsi="Times New Roman" w:cs="Times New Roman"/>
          <w:sz w:val="28"/>
          <w:szCs w:val="28"/>
        </w:rPr>
        <w:t xml:space="preserve">Для лиц </w:t>
      </w:r>
      <w:proofErr w:type="spellStart"/>
      <w:r w:rsidRPr="004114A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4114AB">
        <w:rPr>
          <w:rFonts w:ascii="Times New Roman" w:hAnsi="Times New Roman" w:cs="Times New Roman"/>
          <w:sz w:val="28"/>
          <w:szCs w:val="28"/>
        </w:rPr>
        <w:t xml:space="preserve"> возраста минимальная величина пособия по безработице также составит 1500 рублей, максимальная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114AB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AB">
        <w:rPr>
          <w:rFonts w:ascii="Times New Roman" w:hAnsi="Times New Roman" w:cs="Times New Roman"/>
          <w:sz w:val="28"/>
          <w:szCs w:val="28"/>
        </w:rPr>
        <w:t>130 рублей.</w:t>
      </w:r>
    </w:p>
    <w:p w:rsidR="004114AB" w:rsidRPr="005233C6" w:rsidRDefault="004114AB" w:rsidP="00411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4AB">
        <w:rPr>
          <w:rFonts w:ascii="Times New Roman" w:hAnsi="Times New Roman" w:cs="Times New Roman"/>
          <w:sz w:val="28"/>
          <w:szCs w:val="28"/>
        </w:rPr>
        <w:t>Постановление вступ</w:t>
      </w:r>
      <w:r>
        <w:rPr>
          <w:rFonts w:ascii="Times New Roman" w:hAnsi="Times New Roman" w:cs="Times New Roman"/>
          <w:sz w:val="28"/>
          <w:szCs w:val="28"/>
        </w:rPr>
        <w:t>ило</w:t>
      </w:r>
      <w:r w:rsidRPr="004114AB">
        <w:rPr>
          <w:rFonts w:ascii="Times New Roman" w:hAnsi="Times New Roman" w:cs="Times New Roman"/>
          <w:sz w:val="28"/>
          <w:szCs w:val="28"/>
        </w:rPr>
        <w:t xml:space="preserve"> в силу с 1 января 2021 года.</w:t>
      </w:r>
    </w:p>
    <w:p w:rsidR="0025327B" w:rsidRPr="00B1216A" w:rsidRDefault="0025327B" w:rsidP="00253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27B" w:rsidRPr="00B1216A" w:rsidRDefault="0025327B" w:rsidP="002532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1216A">
        <w:rPr>
          <w:rFonts w:ascii="Times New Roman" w:hAnsi="Times New Roman" w:cs="Times New Roman"/>
          <w:sz w:val="28"/>
          <w:szCs w:val="28"/>
        </w:rPr>
        <w:t>Волховская городская прокуратура</w:t>
      </w:r>
    </w:p>
    <w:p w:rsidR="005233C6" w:rsidRPr="005233C6" w:rsidRDefault="005233C6" w:rsidP="00523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33C6" w:rsidRPr="005233C6" w:rsidSect="00924EE6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378AC"/>
    <w:multiLevelType w:val="hybridMultilevel"/>
    <w:tmpl w:val="962EDA6C"/>
    <w:lvl w:ilvl="0" w:tplc="B6DA6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422E"/>
    <w:rsid w:val="0025327B"/>
    <w:rsid w:val="002A087D"/>
    <w:rsid w:val="002F5F4E"/>
    <w:rsid w:val="00374376"/>
    <w:rsid w:val="004114AB"/>
    <w:rsid w:val="0045158A"/>
    <w:rsid w:val="00491E60"/>
    <w:rsid w:val="005233C6"/>
    <w:rsid w:val="005B3303"/>
    <w:rsid w:val="00614AC7"/>
    <w:rsid w:val="00737AED"/>
    <w:rsid w:val="007A150F"/>
    <w:rsid w:val="007C7B6D"/>
    <w:rsid w:val="008D4500"/>
    <w:rsid w:val="00924EE6"/>
    <w:rsid w:val="00A5429A"/>
    <w:rsid w:val="00AA422E"/>
    <w:rsid w:val="00B1216A"/>
    <w:rsid w:val="00B3459C"/>
    <w:rsid w:val="00D35B15"/>
    <w:rsid w:val="00DA5B69"/>
    <w:rsid w:val="00F53987"/>
    <w:rsid w:val="00F9772C"/>
    <w:rsid w:val="00FF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AC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24EE6"/>
    <w:rPr>
      <w:color w:val="0000FF"/>
      <w:u w:val="single"/>
    </w:rPr>
  </w:style>
  <w:style w:type="character" w:customStyle="1" w:styleId="blk">
    <w:name w:val="blk"/>
    <w:basedOn w:val="a0"/>
    <w:rsid w:val="00523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6</cp:revision>
  <dcterms:created xsi:type="dcterms:W3CDTF">2020-12-28T07:31:00Z</dcterms:created>
  <dcterms:modified xsi:type="dcterms:W3CDTF">2021-01-11T16:06:00Z</dcterms:modified>
</cp:coreProperties>
</file>