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Pr="00F473FC">
        <w:rPr>
          <w:sz w:val="27"/>
          <w:szCs w:val="27"/>
        </w:rPr>
        <w:t>в МБУК «Волховский городской Дворец культуры»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</w:t>
      </w:r>
      <w:bookmarkStart w:id="0" w:name="_GoBack"/>
      <w:bookmarkEnd w:id="0"/>
      <w:r>
        <w:rPr>
          <w:sz w:val="27"/>
          <w:szCs w:val="27"/>
        </w:rPr>
        <w:t xml:space="preserve">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43938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2021-12-14T11:53:00Z</cp:lastPrinted>
  <dcterms:created xsi:type="dcterms:W3CDTF">2021-12-14T12:05:00Z</dcterms:created>
  <dcterms:modified xsi:type="dcterms:W3CDTF">2021-12-14T12:09:00Z</dcterms:modified>
</cp:coreProperties>
</file>