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D" w:rsidRPr="00307210" w:rsidRDefault="000B17BD" w:rsidP="004F33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10">
        <w:rPr>
          <w:rFonts w:ascii="Times New Roman" w:hAnsi="Times New Roman" w:cs="Times New Roman"/>
          <w:b/>
          <w:sz w:val="28"/>
          <w:szCs w:val="28"/>
        </w:rPr>
        <w:t>«О результатах проверки доступности для инвалидов объектов социальной инфраструктуры»</w:t>
      </w:r>
    </w:p>
    <w:p w:rsidR="000B17BD" w:rsidRPr="00307210" w:rsidRDefault="000B17BD" w:rsidP="0030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BD" w:rsidRPr="00307210" w:rsidRDefault="000B17BD" w:rsidP="0030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 xml:space="preserve">Волховской городской прокуратурой в октябре 2020 года проведена проверка соблюдения органами местного самоуправления Волховского района требований законодательства о доступности для инвалидов объектов социальной инфраструктуры, а также законодательства о погребении и похоронном деле. </w:t>
      </w:r>
    </w:p>
    <w:p w:rsidR="000B17BD" w:rsidRPr="00307210" w:rsidRDefault="000B17BD" w:rsidP="0030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В рамках проверки выявлены факты отсутствия информирующих тактильных средств информации для людей с нарушением зрения с использованием рельефных знаков и символов, а также рельефно-точечного шрифта Брайля (мнемосхем) на общественных кладбищах.</w:t>
      </w:r>
    </w:p>
    <w:p w:rsidR="000B17BD" w:rsidRPr="00307210" w:rsidRDefault="000B17BD" w:rsidP="0030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Указанные нарушения препятствовали посещению социальных объектов лицами с ограниченными возможностями и свидетельствовали об уклонении администрациями Волховского района от исполнения требований о доступности для инвалидов объектов социальной инфраструктуры.</w:t>
      </w:r>
    </w:p>
    <w:p w:rsidR="000B17BD" w:rsidRPr="00307210" w:rsidRDefault="000B17BD" w:rsidP="0030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Учитывая изложенное, городским прокурором в Волховский городской суд направлено 15 административных исковых заявлений об обязании органы местного самоуправления обеспечить доступность общественных кладбищ для инвалидов путем установки информирующих тактильных средств информации с использованием рельефных знаков и символов, а также рельефно-точечного шрифта Брайля, которые 30.12.2020 рассмотрены и удовлетворены.</w:t>
      </w:r>
    </w:p>
    <w:p w:rsidR="000B17BD" w:rsidRPr="00307210" w:rsidRDefault="000B17BD" w:rsidP="0030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Решения суда не вступили в законную силу.</w:t>
      </w:r>
    </w:p>
    <w:p w:rsidR="000B17BD" w:rsidRPr="00307210" w:rsidRDefault="000B17BD" w:rsidP="004F33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17BD" w:rsidRPr="00307210" w:rsidRDefault="000B17BD" w:rsidP="004F33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0B17BD" w:rsidRPr="00307210" w:rsidRDefault="000B17BD" w:rsidP="0030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365" w:rsidRPr="00307210" w:rsidRDefault="005D4365" w:rsidP="004F33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10">
        <w:rPr>
          <w:rFonts w:ascii="Times New Roman" w:hAnsi="Times New Roman" w:cs="Times New Roman"/>
          <w:b/>
          <w:sz w:val="28"/>
          <w:szCs w:val="28"/>
        </w:rPr>
        <w:t>«О результатах надзора Волховской городской прокуратуры за исполнением законов в жилищно-коммунальной сфере</w:t>
      </w:r>
      <w:r w:rsidR="00167DFA" w:rsidRPr="00307210">
        <w:rPr>
          <w:rFonts w:ascii="Times New Roman" w:hAnsi="Times New Roman" w:cs="Times New Roman"/>
          <w:b/>
          <w:sz w:val="28"/>
          <w:szCs w:val="28"/>
        </w:rPr>
        <w:t xml:space="preserve"> в 2020 г</w:t>
      </w:r>
      <w:r w:rsidRPr="00307210">
        <w:rPr>
          <w:rFonts w:ascii="Times New Roman" w:hAnsi="Times New Roman" w:cs="Times New Roman"/>
          <w:b/>
          <w:sz w:val="28"/>
          <w:szCs w:val="28"/>
        </w:rPr>
        <w:t>»</w:t>
      </w:r>
    </w:p>
    <w:p w:rsidR="00C90892" w:rsidRPr="00307210" w:rsidRDefault="00C90892" w:rsidP="0030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09" w:rsidRPr="00307210" w:rsidRDefault="00772E09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Надзор за исполнением законов в жилищно-коммунальной сфере является одним из приоритетных направлений прокурорской деятельности.</w:t>
      </w:r>
    </w:p>
    <w:p w:rsidR="00772E09" w:rsidRPr="00307210" w:rsidRDefault="00772E09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Так, в 2020 году Волховской городской прокуратурой в указанной сфере правоотношений выявлено 97 нарушений закона. В целях их устранения принесено 9 протестов на незаконные правовые акты, направлено 5 исковых заявлений в суд, внесено 51 представление, 38 должностных лиц привлечено к дисциплинарной ответственности, по постановлениям прокурора 30 лиц привлечено к административной ответственности, 11 лиц предостережено о недопустимости нарушения закона.</w:t>
      </w:r>
    </w:p>
    <w:p w:rsidR="00772E09" w:rsidRPr="00307210" w:rsidRDefault="00772E09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К примеру, в ноябре 2020 г. в ходе проверки соблюдения законодательства в сфере жилищно-коммунального хозяйства установлено, что в нарушение требований пп. «а» п. 31 Постановления Правительства РФ от 06.05.2011 №354, п.9.1. СанПиН 2.1.2.2645-10, изданных в развитии ст. 161 Жилищного Кодекса Российской Федерации, подвальные помещения многоквартирных домов №№ 3, 7 по улице Пирогова и подвальные помещения домов №№ 2, 4, 8 по улице Марата в городе Волхове захламлены бытовым мусором, присутствовала грязь.</w:t>
      </w:r>
    </w:p>
    <w:p w:rsidR="00772E09" w:rsidRPr="00307210" w:rsidRDefault="00772E09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lastRenderedPageBreak/>
        <w:t>В этой связи, Волховским городским прокурором в отношении должностного лица ООО «Жилищное Хозяйство» вынесено 5 постановлений о возбуждении дел об административных правонарушениях, предусмотренных ст. 6.4 КоАП РФ - «Нарушение санитарно-эпидемиологических требований к эксплуатации жилых помещений и общественных помещений, зданий, сооружений и транспорта», которые рассмотрены, виновному лицу назначены штрафы на общую сумму 10 тыс.руб.</w:t>
      </w:r>
    </w:p>
    <w:p w:rsidR="00772E09" w:rsidRPr="00307210" w:rsidRDefault="00772E09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 xml:space="preserve">Также в ходе указанной проверки было выявлено поступление холодного водоснабжения из наружных сетей в подвальное помещение дома №12 по ул. Новгородская в г. Волхове по камерам теплотрассы.  </w:t>
      </w:r>
    </w:p>
    <w:p w:rsidR="00772E09" w:rsidRPr="00307210" w:rsidRDefault="00772E09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По факту выявленных нарушений прокурором в отношении ГУП «Леноблводоканал» вынесено 1 постановление о возбуждении дела об административном правонарушении, предусмотренном ст. 6.4 КоАП РФ, которое рассмотрено, виновному лицу назначен штраф в размере 15 тыс. руб.</w:t>
      </w:r>
    </w:p>
    <w:p w:rsidR="00772E09" w:rsidRPr="00307210" w:rsidRDefault="00772E09" w:rsidP="0030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09" w:rsidRPr="00307210" w:rsidRDefault="00772E09" w:rsidP="004F33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772E09" w:rsidRPr="00307210" w:rsidRDefault="00772E09" w:rsidP="0030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A0" w:rsidRPr="00307210" w:rsidRDefault="00621F85" w:rsidP="004F33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10">
        <w:rPr>
          <w:rFonts w:ascii="Times New Roman" w:hAnsi="Times New Roman" w:cs="Times New Roman"/>
          <w:b/>
          <w:sz w:val="28"/>
          <w:szCs w:val="28"/>
        </w:rPr>
        <w:t>«О результатах надзора за соблюдением требований учетно-регистрационной дисциплины»</w:t>
      </w:r>
    </w:p>
    <w:p w:rsidR="00772E09" w:rsidRPr="00307210" w:rsidRDefault="00772E09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Надзор за соблюдением требований учетно-регистрационной дисциплины – один из приоритетов в деятельности Волховской городской прокуратуры.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В соответствии со ст. 37 Уголовно-процессуального кодекса РФ на органы прокуратуры возложена обязанность проверки исполнения требований федерального законодательства при   приеме, регистрации и разрешении сообщений о преступлениях.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 xml:space="preserve">В целях реализации указанной функции Волховской городской прокуратурой ежемесячно проводятся проверки соблюдения учетно-регистрационной дисциплины в правоохранительных органах г. Волхова и Волховского района. В процессе данной деятельности прокуратурой города осуществляется сверки учетно-регистрационной дисциплины следственных органах и органов дознания со сведениями органов местного самоуправления, различных организаций, учреждений и предприятий, в том числе учреждений здравоохранения, образования, страховых компаний.  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При выявлении нарушений незамедлительно принимаются меры прокурорского реагирования.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 xml:space="preserve">Так, за 12 месяцев 2020 года Волховской городской прокуратурой выявлено более 1200 нарушений (АППГ 1149), допущенных поднадзорными правоохранительными органами при приеме, регистрации и рассмотрении сообщений о преступлениях. Отменено свыше 1000 (АППГ 980) постановлений об отказе в возбуждении уголовного дела, вынесенных дознавателями. По инициативе прокурора города поставлено на учет 165 преступлений, ранее известных, но по разным причинам не учтенных. Внесено 12 представлений в </w:t>
      </w:r>
      <w:r w:rsidRPr="00307210">
        <w:rPr>
          <w:rFonts w:ascii="Times New Roman" w:hAnsi="Times New Roman" w:cs="Times New Roman"/>
          <w:sz w:val="28"/>
          <w:szCs w:val="28"/>
        </w:rPr>
        <w:lastRenderedPageBreak/>
        <w:t>порядке ст. 24 Федерального закона «О прокуратуре РФ», к дисциплинарной ответственности привлечено 75 должностных лиц (АППГ 64).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Так, например, 17.08.2020 в ОМВД России по Волховскому району (далее  - ОМВД) зарегистрирован материал проверки КУСП № 8905 по сообщению гр. И по факту нанесения ему телесных повреждений и открытого хищения мобильного телефона «Хонор», денежных средств, в сумме 21 000 руб., банковских карт и серебряной цепочки.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По результатам проверки 15.09.2020 оперуполномоченным  ОМВД при наличии в материале данных, явно указывающих о совершении в отношении гр. И  преступления предусмотренного ст. 162 УК РФ было принято заведомо незаконное решение об отказе в возбуждении уголовного дела.  Данное решение оперуполномоченный ОМВД мотивировал тем, что не смог получить судебно-медицинское освидетельствование о степени тяжести вреда причиненного здоровью гр. И.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ab/>
        <w:t xml:space="preserve">В ходе проверки, проведенной работниками Волховской городской прокуратуры было установлено, что в действиях  гр. К имеются признаки состава преступления, предусмотренного по ст. 162 ч.4 п. В УК РФ – «Разбой, совершенный с причинением тяжкого вреда здоровью потерпевшего». 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Постановление оперуполномоченного ОМВД было признано прокурором незаконным и отменено в связи с наличием в действиях гр. К явных признаков состава преступления, предусмотренного ст. 162 ч.4 п. В УК РФ.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 xml:space="preserve">По результатам дополнительной проверки 23.09.2020 следственным отделом  ОМВД в отношении гр. К возбуждено уголовное дело  по признакам состава преступления предусмотренного ст. 162 ч. 4 п. В УК РФ. 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 xml:space="preserve">Кроме того, в связи с допущенными нарушениями уголовно-процессуального законодательства Волховским городским прокурором в адрес начальника ОМВД было внесено обобщенное  представление об устранении нарушений действующего законодательства, которое было рассмотрено и удовлетворено, виновные должностные лица были привлечены к дисциплинарной ответственности. 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Волховская городская прокуратура напоминает гражданам, что в случае нарушения следственными органами и органами дознания, функционирующими на территории г. Волхова и Волховского района Ленинградской области, вышеприведенных норм законодательства, в том числе при отказе в принятии письменных и устных заявлений о преступлениях, жители города и района вправе обратится в Волховскую городскую прокуратуру по адресу: Ленинградская область, г. Волхов, ул. Волгоградская, д. 3.</w:t>
      </w: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Вопросы, касающиеся соблюдения требований учетно-регистрационной дисциплины находится на особом контроле  Волховской городской прокуратуры.</w:t>
      </w:r>
    </w:p>
    <w:p w:rsidR="00621F85" w:rsidRPr="00307210" w:rsidRDefault="00621F85" w:rsidP="0030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85" w:rsidRPr="00307210" w:rsidRDefault="00621F85" w:rsidP="004F33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621F85" w:rsidRPr="00307210" w:rsidRDefault="00621F85" w:rsidP="0030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F85" w:rsidRPr="00307210" w:rsidRDefault="00621F85" w:rsidP="0030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F85" w:rsidRPr="00307210" w:rsidRDefault="00621F85" w:rsidP="004F33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1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07210" w:rsidRPr="00307210">
        <w:rPr>
          <w:rFonts w:ascii="Times New Roman" w:hAnsi="Times New Roman" w:cs="Times New Roman"/>
          <w:b/>
          <w:sz w:val="28"/>
          <w:szCs w:val="28"/>
        </w:rPr>
        <w:t>О результатах работы Волховской городской прокуратуры в сфере защиты прав субъектов предпринимательской деятельности»</w:t>
      </w:r>
    </w:p>
    <w:p w:rsidR="00307210" w:rsidRPr="00307210" w:rsidRDefault="00307210" w:rsidP="0030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210" w:rsidRPr="00307210" w:rsidRDefault="00307210" w:rsidP="00307210">
      <w:pPr>
        <w:pStyle w:val="a8"/>
        <w:spacing w:before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07210">
        <w:rPr>
          <w:color w:val="000000"/>
          <w:sz w:val="28"/>
          <w:szCs w:val="28"/>
        </w:rPr>
        <w:t>Волховской городской прокуратурой в 2020 году в сфере защиты прав субъектов предпринимательской деятельности выявлено 73 нарушения закона, принесено 5 протестов, внесено 46 представлений, 43 лица привлечено к дисциплинарной ответственности, 11 должностных лиц по постановлению прокурора привлечено к административной ответственности.</w:t>
      </w:r>
    </w:p>
    <w:p w:rsidR="00307210" w:rsidRPr="00307210" w:rsidRDefault="00307210" w:rsidP="00307210">
      <w:pPr>
        <w:pStyle w:val="a8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07210">
        <w:rPr>
          <w:color w:val="000000"/>
          <w:sz w:val="28"/>
          <w:szCs w:val="28"/>
        </w:rPr>
        <w:t>К примеру, в марте 2020 года городской прокуратурой проведен мониторинг сайтов администраций Волховского муниципального района в сети «Интернет», в ходе которого в деятельности администраций городских и сельских поселений Волховского муниципального района выявлены нарушения законодательства о соблюдении прав субъектов малого и среднего предпринимательства, выразившиеся в неразмещении в сети «Интернет» информации, предусмотренной требованиями ст. 8.2 Федерального закона от 26.12.2008 № 294-ФЗ – «Организация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актами».</w:t>
      </w:r>
    </w:p>
    <w:p w:rsidR="00307210" w:rsidRPr="00307210" w:rsidRDefault="00307210" w:rsidP="00307210">
      <w:pPr>
        <w:pStyle w:val="a8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07210">
        <w:rPr>
          <w:color w:val="000000"/>
          <w:sz w:val="28"/>
          <w:szCs w:val="28"/>
        </w:rPr>
        <w:t>Нарушения выявлены в деятельности администраций МО Пашское, Потанинское, Свирицкое, Селивановское, Староладожское сельские поселения, Сясьстройское, Новоладожское городские поселения.</w:t>
      </w:r>
    </w:p>
    <w:p w:rsidR="00307210" w:rsidRPr="00307210" w:rsidRDefault="00307210" w:rsidP="00307210">
      <w:pPr>
        <w:pStyle w:val="a8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07210">
        <w:rPr>
          <w:color w:val="000000"/>
          <w:sz w:val="28"/>
          <w:szCs w:val="28"/>
        </w:rPr>
        <w:t>В эт</w:t>
      </w:r>
      <w:bookmarkStart w:id="0" w:name="_GoBack"/>
      <w:bookmarkEnd w:id="0"/>
      <w:r w:rsidRPr="00307210">
        <w:rPr>
          <w:color w:val="000000"/>
          <w:sz w:val="28"/>
          <w:szCs w:val="28"/>
        </w:rPr>
        <w:t>ой связи городской прокуратурой в отношении должностных лиц органов местного самоуправления вынесено 6 постановлений о возбуждении дел об административных правонарушениях, предусмотренных ч. 2 ст. 13.27 КоАП РФ, которые рассмотрены, удовлетворены, должностные лица привлечены к административной ответственности в виде штрафа в размере 3 000 рублей.</w:t>
      </w:r>
    </w:p>
    <w:p w:rsidR="00307210" w:rsidRPr="00307210" w:rsidRDefault="00307210" w:rsidP="00307210">
      <w:pPr>
        <w:pStyle w:val="a8"/>
        <w:spacing w:before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07210">
        <w:rPr>
          <w:color w:val="000000"/>
          <w:sz w:val="28"/>
          <w:szCs w:val="28"/>
        </w:rPr>
        <w:t>Главам администраций внесены 7 представлений, которые рассмотрены, удовлетворены, 7 должностных лиц привлечено к дисциплинарной ответственности.</w:t>
      </w:r>
    </w:p>
    <w:p w:rsidR="00307210" w:rsidRPr="00307210" w:rsidRDefault="00307210" w:rsidP="0030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210" w:rsidRPr="00307210" w:rsidRDefault="00307210" w:rsidP="004F33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210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307210" w:rsidRPr="00307210" w:rsidRDefault="00307210" w:rsidP="0030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210" w:rsidRPr="00307210" w:rsidRDefault="00307210" w:rsidP="0030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7210" w:rsidRPr="00307210" w:rsidSect="00087D7F">
      <w:head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30" w:rsidRDefault="000B2930" w:rsidP="000B17BD">
      <w:pPr>
        <w:spacing w:after="0" w:line="240" w:lineRule="auto"/>
      </w:pPr>
      <w:r>
        <w:separator/>
      </w:r>
    </w:p>
  </w:endnote>
  <w:endnote w:type="continuationSeparator" w:id="1">
    <w:p w:rsidR="000B2930" w:rsidRDefault="000B2930" w:rsidP="000B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30" w:rsidRDefault="000B2930" w:rsidP="000B17BD">
      <w:pPr>
        <w:spacing w:after="0" w:line="240" w:lineRule="auto"/>
      </w:pPr>
      <w:r>
        <w:separator/>
      </w:r>
    </w:p>
  </w:footnote>
  <w:footnote w:type="continuationSeparator" w:id="1">
    <w:p w:rsidR="000B2930" w:rsidRDefault="000B2930" w:rsidP="000B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13"/>
      <w:docPartObj>
        <w:docPartGallery w:val="Page Numbers (Top of Page)"/>
        <w:docPartUnique/>
      </w:docPartObj>
    </w:sdtPr>
    <w:sdtContent>
      <w:p w:rsidR="000B17BD" w:rsidRDefault="00AE2148">
        <w:pPr>
          <w:pStyle w:val="a4"/>
          <w:jc w:val="center"/>
        </w:pPr>
        <w:fldSimple w:instr=" PAGE   \* MERGEFORMAT ">
          <w:r w:rsidR="00D23455">
            <w:rPr>
              <w:noProof/>
            </w:rPr>
            <w:t>4</w:t>
          </w:r>
        </w:fldSimple>
      </w:p>
    </w:sdtContent>
  </w:sdt>
  <w:p w:rsidR="000B17BD" w:rsidRDefault="000B17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F26"/>
    <w:multiLevelType w:val="hybridMultilevel"/>
    <w:tmpl w:val="FB7ECDE2"/>
    <w:lvl w:ilvl="0" w:tplc="833AD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892"/>
    <w:rsid w:val="00087D7F"/>
    <w:rsid w:val="000B17BD"/>
    <w:rsid w:val="000B2930"/>
    <w:rsid w:val="00111EA2"/>
    <w:rsid w:val="00167DFA"/>
    <w:rsid w:val="00307210"/>
    <w:rsid w:val="004F33A5"/>
    <w:rsid w:val="005945FF"/>
    <w:rsid w:val="005A3F3E"/>
    <w:rsid w:val="005B1F4F"/>
    <w:rsid w:val="005D4365"/>
    <w:rsid w:val="00621F85"/>
    <w:rsid w:val="006A1A64"/>
    <w:rsid w:val="006C6A66"/>
    <w:rsid w:val="006D31D2"/>
    <w:rsid w:val="00771B6B"/>
    <w:rsid w:val="00772E09"/>
    <w:rsid w:val="00810007"/>
    <w:rsid w:val="0085465E"/>
    <w:rsid w:val="00894DA0"/>
    <w:rsid w:val="009D0DF0"/>
    <w:rsid w:val="00AE2148"/>
    <w:rsid w:val="00C90892"/>
    <w:rsid w:val="00D23455"/>
    <w:rsid w:val="00EA09E5"/>
    <w:rsid w:val="00F9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BD"/>
  </w:style>
  <w:style w:type="paragraph" w:styleId="a6">
    <w:name w:val="footer"/>
    <w:basedOn w:val="a"/>
    <w:link w:val="a7"/>
    <w:uiPriority w:val="99"/>
    <w:semiHidden/>
    <w:unhideWhenUsed/>
    <w:rsid w:val="000B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7BD"/>
  </w:style>
  <w:style w:type="paragraph" w:styleId="a8">
    <w:name w:val="Normal (Web)"/>
    <w:basedOn w:val="a"/>
    <w:uiPriority w:val="99"/>
    <w:unhideWhenUsed/>
    <w:rsid w:val="0030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11</cp:revision>
  <dcterms:created xsi:type="dcterms:W3CDTF">2020-12-28T07:30:00Z</dcterms:created>
  <dcterms:modified xsi:type="dcterms:W3CDTF">2021-01-15T12:06:00Z</dcterms:modified>
</cp:coreProperties>
</file>