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01" w:rsidRPr="00D96514" w:rsidRDefault="00E33501" w:rsidP="000A452E">
      <w:pPr>
        <w:pStyle w:val="a7"/>
        <w:numPr>
          <w:ilvl w:val="0"/>
          <w:numId w:val="1"/>
        </w:numPr>
        <w:spacing w:after="0" w:line="240" w:lineRule="exact"/>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«О получении налогового вычета за обучение»</w:t>
      </w:r>
    </w:p>
    <w:p w:rsidR="00E33501" w:rsidRPr="00D96514" w:rsidRDefault="00E33501" w:rsidP="000A452E">
      <w:pPr>
        <w:spacing w:after="0" w:line="240" w:lineRule="exact"/>
        <w:ind w:firstLine="709"/>
        <w:rPr>
          <w:rFonts w:ascii="Times New Roman" w:hAnsi="Times New Roman" w:cs="Times New Roman"/>
          <w:sz w:val="28"/>
          <w:szCs w:val="28"/>
        </w:rPr>
      </w:pPr>
    </w:p>
    <w:p w:rsidR="0036632F" w:rsidRPr="00D96514" w:rsidRDefault="00085EB4"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Волховская городская прокуратура разъясняет, что</w:t>
      </w:r>
      <w:r w:rsidR="001A137A" w:rsidRPr="00D96514">
        <w:rPr>
          <w:rFonts w:ascii="Times New Roman" w:hAnsi="Times New Roman" w:cs="Times New Roman"/>
          <w:sz w:val="28"/>
          <w:szCs w:val="28"/>
        </w:rPr>
        <w:t xml:space="preserve"> в силу ст. 219 Налогового кодекса Российской Федерации</w:t>
      </w:r>
      <w:r w:rsidRPr="00D96514">
        <w:rPr>
          <w:rFonts w:ascii="Times New Roman" w:hAnsi="Times New Roman" w:cs="Times New Roman"/>
          <w:sz w:val="28"/>
          <w:szCs w:val="28"/>
        </w:rPr>
        <w:t xml:space="preserve"> налогоплательщик имеет право на получение социальн</w:t>
      </w:r>
      <w:r w:rsidR="001A137A" w:rsidRPr="00D96514">
        <w:rPr>
          <w:rFonts w:ascii="Times New Roman" w:hAnsi="Times New Roman" w:cs="Times New Roman"/>
          <w:sz w:val="28"/>
          <w:szCs w:val="28"/>
        </w:rPr>
        <w:t>ого</w:t>
      </w:r>
      <w:r w:rsidRPr="00D96514">
        <w:rPr>
          <w:rFonts w:ascii="Times New Roman" w:hAnsi="Times New Roman" w:cs="Times New Roman"/>
          <w:sz w:val="28"/>
          <w:szCs w:val="28"/>
        </w:rPr>
        <w:t xml:space="preserve"> налогов</w:t>
      </w:r>
      <w:r w:rsidR="001A137A" w:rsidRPr="00D96514">
        <w:rPr>
          <w:rFonts w:ascii="Times New Roman" w:hAnsi="Times New Roman" w:cs="Times New Roman"/>
          <w:sz w:val="28"/>
          <w:szCs w:val="28"/>
        </w:rPr>
        <w:t>ого</w:t>
      </w:r>
      <w:r w:rsidRPr="00D96514">
        <w:rPr>
          <w:rFonts w:ascii="Times New Roman" w:hAnsi="Times New Roman" w:cs="Times New Roman"/>
          <w:sz w:val="28"/>
          <w:szCs w:val="28"/>
        </w:rPr>
        <w:t xml:space="preserve"> вычет</w:t>
      </w:r>
      <w:r w:rsidR="001A137A" w:rsidRPr="00D96514">
        <w:rPr>
          <w:rFonts w:ascii="Times New Roman" w:hAnsi="Times New Roman" w:cs="Times New Roman"/>
          <w:sz w:val="28"/>
          <w:szCs w:val="28"/>
        </w:rPr>
        <w:t xml:space="preserve">а </w:t>
      </w:r>
      <w:r w:rsidR="0036632F" w:rsidRPr="00D96514">
        <w:rPr>
          <w:rFonts w:ascii="Times New Roman" w:hAnsi="Times New Roman" w:cs="Times New Roman"/>
          <w:sz w:val="28"/>
          <w:szCs w:val="28"/>
        </w:rPr>
        <w:t>по расходам на обучение, оплатившее:</w:t>
      </w:r>
    </w:p>
    <w:p w:rsidR="0036632F" w:rsidRPr="00D96514" w:rsidRDefault="0036632F"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собственное обучение любой формы обучения;</w:t>
      </w:r>
    </w:p>
    <w:p w:rsidR="0036632F" w:rsidRPr="00D96514" w:rsidRDefault="0036632F"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обучение своего ребенка (детей) в возрасте до 24 лет по очной форме обучения;</w:t>
      </w:r>
    </w:p>
    <w:p w:rsidR="0036632F" w:rsidRPr="00D96514" w:rsidRDefault="0036632F"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обучение своего опекаемого</w:t>
      </w:r>
      <w:r w:rsidR="00936DB9" w:rsidRPr="00D96514">
        <w:rPr>
          <w:rFonts w:ascii="Times New Roman" w:hAnsi="Times New Roman" w:cs="Times New Roman"/>
          <w:sz w:val="28"/>
          <w:szCs w:val="28"/>
        </w:rPr>
        <w:t xml:space="preserve"> (</w:t>
      </w:r>
      <w:r w:rsidRPr="00D96514">
        <w:rPr>
          <w:rFonts w:ascii="Times New Roman" w:hAnsi="Times New Roman" w:cs="Times New Roman"/>
          <w:sz w:val="28"/>
          <w:szCs w:val="28"/>
        </w:rPr>
        <w:t>подопечного</w:t>
      </w:r>
      <w:r w:rsidR="00936DB9" w:rsidRPr="00D96514">
        <w:rPr>
          <w:rFonts w:ascii="Times New Roman" w:hAnsi="Times New Roman" w:cs="Times New Roman"/>
          <w:sz w:val="28"/>
          <w:szCs w:val="28"/>
        </w:rPr>
        <w:t xml:space="preserve">), бывших своих опекаемых (подопечных) </w:t>
      </w:r>
      <w:r w:rsidRPr="00D96514">
        <w:rPr>
          <w:rFonts w:ascii="Times New Roman" w:hAnsi="Times New Roman" w:cs="Times New Roman"/>
          <w:sz w:val="28"/>
          <w:szCs w:val="28"/>
        </w:rPr>
        <w:t xml:space="preserve">в возрасте до </w:t>
      </w:r>
      <w:r w:rsidR="00936DB9" w:rsidRPr="00D96514">
        <w:rPr>
          <w:rFonts w:ascii="Times New Roman" w:hAnsi="Times New Roman" w:cs="Times New Roman"/>
          <w:sz w:val="28"/>
          <w:szCs w:val="28"/>
        </w:rPr>
        <w:t>24</w:t>
      </w:r>
      <w:r w:rsidRPr="00D96514">
        <w:rPr>
          <w:rFonts w:ascii="Times New Roman" w:hAnsi="Times New Roman" w:cs="Times New Roman"/>
          <w:sz w:val="28"/>
          <w:szCs w:val="28"/>
        </w:rPr>
        <w:t xml:space="preserve"> лет по очной форме обучения;</w:t>
      </w:r>
    </w:p>
    <w:p w:rsidR="00085EB4" w:rsidRPr="00D96514" w:rsidRDefault="00CB1BF6"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 </w:t>
      </w:r>
      <w:r w:rsidR="0036632F" w:rsidRPr="00D96514">
        <w:rPr>
          <w:rFonts w:ascii="Times New Roman" w:hAnsi="Times New Roman" w:cs="Times New Roman"/>
          <w:sz w:val="28"/>
          <w:szCs w:val="28"/>
        </w:rPr>
        <w:t xml:space="preserve">обучение своего брата или сестры в возрасте до </w:t>
      </w:r>
      <w:r w:rsidR="00E666C1" w:rsidRPr="00D96514">
        <w:rPr>
          <w:rFonts w:ascii="Times New Roman" w:hAnsi="Times New Roman" w:cs="Times New Roman"/>
          <w:sz w:val="28"/>
          <w:szCs w:val="28"/>
        </w:rPr>
        <w:t>24 лет по очной форме обучения.</w:t>
      </w:r>
    </w:p>
    <w:p w:rsidR="00082D3B" w:rsidRPr="00D96514" w:rsidRDefault="000E694F"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Для подтверждения права на получение этого вычета </w:t>
      </w:r>
      <w:r w:rsidR="006A7909" w:rsidRPr="00D96514">
        <w:rPr>
          <w:rFonts w:ascii="Times New Roman" w:hAnsi="Times New Roman" w:cs="Times New Roman"/>
          <w:sz w:val="28"/>
          <w:szCs w:val="28"/>
        </w:rPr>
        <w:t>необходимо</w:t>
      </w:r>
      <w:r w:rsidRPr="00D96514">
        <w:rPr>
          <w:rFonts w:ascii="Times New Roman" w:hAnsi="Times New Roman" w:cs="Times New Roman"/>
          <w:sz w:val="28"/>
          <w:szCs w:val="28"/>
        </w:rPr>
        <w:t xml:space="preserve"> представить документы, подтверждающие факт оказания образовательных услуг</w:t>
      </w:r>
      <w:r w:rsidR="006A7909" w:rsidRPr="00D96514">
        <w:rPr>
          <w:rFonts w:ascii="Times New Roman" w:hAnsi="Times New Roman" w:cs="Times New Roman"/>
          <w:sz w:val="28"/>
          <w:szCs w:val="28"/>
        </w:rPr>
        <w:t>:</w:t>
      </w:r>
    </w:p>
    <w:p w:rsidR="00082D3B" w:rsidRPr="00D96514" w:rsidRDefault="00082D3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договор с образовательным учреждением на оказание образовательных услуг;</w:t>
      </w:r>
    </w:p>
    <w:p w:rsidR="00082D3B" w:rsidRPr="00D96514" w:rsidRDefault="00082D3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лицензия или иной соответствующий документ;</w:t>
      </w:r>
    </w:p>
    <w:p w:rsidR="00082D3B" w:rsidRPr="00D96514" w:rsidRDefault="00082D3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платежные документы</w:t>
      </w:r>
      <w:r w:rsidR="00AE424B" w:rsidRPr="00D96514">
        <w:rPr>
          <w:rFonts w:ascii="Times New Roman" w:hAnsi="Times New Roman" w:cs="Times New Roman"/>
          <w:sz w:val="28"/>
          <w:szCs w:val="28"/>
        </w:rPr>
        <w:t>,</w:t>
      </w:r>
      <w:r w:rsidRPr="00D96514">
        <w:rPr>
          <w:rFonts w:ascii="Times New Roman" w:hAnsi="Times New Roman" w:cs="Times New Roman"/>
          <w:sz w:val="28"/>
          <w:szCs w:val="28"/>
        </w:rPr>
        <w:t xml:space="preserve"> подтверждающие фактические расходы (чеки контрольно-кассовой техники, платежные поручения и т.п.</w:t>
      </w:r>
      <w:r w:rsidR="007A42FF" w:rsidRPr="00D96514">
        <w:rPr>
          <w:rFonts w:ascii="Times New Roman" w:hAnsi="Times New Roman" w:cs="Times New Roman"/>
          <w:sz w:val="28"/>
          <w:szCs w:val="28"/>
        </w:rPr>
        <w:t>);</w:t>
      </w:r>
    </w:p>
    <w:p w:rsidR="00082D3B" w:rsidRPr="00D96514" w:rsidRDefault="00082D3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При оплате обучения собственного или подопечного ребенка, брата или сестры необходимы также:</w:t>
      </w:r>
    </w:p>
    <w:p w:rsidR="00082D3B" w:rsidRPr="00D96514" w:rsidRDefault="00082D3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справка, подтверждающая очную форму обучения в соответствующем году (если этот пункт отсутствует в договоре с образовательным учреждением на оказание образовательных услуг);</w:t>
      </w:r>
    </w:p>
    <w:p w:rsidR="00082D3B" w:rsidRPr="00D96514" w:rsidRDefault="00082D3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свидетельство о рождении ребенка;</w:t>
      </w:r>
    </w:p>
    <w:p w:rsidR="00082D3B" w:rsidRPr="00D96514" w:rsidRDefault="00082D3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документы, подтверждающие факт опекунства или попечительства – договор об осуществлении опеки или попечительства, или договор об осуществлении попечительства над несовершеннолетним гражданином, или договор о приемной семье (если налогоплательщик потратил деньги на обучение своего подопечного);</w:t>
      </w:r>
    </w:p>
    <w:p w:rsidR="005D2FE3" w:rsidRPr="00D96514" w:rsidRDefault="005D2FE3"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 </w:t>
      </w:r>
      <w:r w:rsidR="00082D3B" w:rsidRPr="00D96514">
        <w:rPr>
          <w:rFonts w:ascii="Times New Roman" w:hAnsi="Times New Roman" w:cs="Times New Roman"/>
          <w:sz w:val="28"/>
          <w:szCs w:val="28"/>
        </w:rPr>
        <w:t>документы, подтверждающие родство с братом или сестрой</w:t>
      </w:r>
      <w:r w:rsidRPr="00D96514">
        <w:rPr>
          <w:rFonts w:ascii="Times New Roman" w:hAnsi="Times New Roman" w:cs="Times New Roman"/>
          <w:sz w:val="28"/>
          <w:szCs w:val="28"/>
        </w:rPr>
        <w:t>.</w:t>
      </w:r>
    </w:p>
    <w:p w:rsidR="007F76E5" w:rsidRPr="00D96514" w:rsidRDefault="007F76E5"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Подтвердив факт очного обучения детей (подопечных), налогоплательщик может получить социальный вычет и в случае, если образование они получают дистанционным способом.</w:t>
      </w:r>
    </w:p>
    <w:p w:rsidR="007F76E5" w:rsidRDefault="007F76E5"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Размер вычета ограничен суммой в 120 000 рублей в год – максимальная сумма расходов на собственное обучение, либо обучения брата или сестры, в совокупности с другими расходами налогоплательщика, связанными, например, с лечением</w:t>
      </w:r>
      <w:r w:rsidR="00E666C1" w:rsidRPr="00D96514">
        <w:rPr>
          <w:rFonts w:ascii="Times New Roman" w:hAnsi="Times New Roman" w:cs="Times New Roman"/>
          <w:sz w:val="28"/>
          <w:szCs w:val="28"/>
        </w:rPr>
        <w:t xml:space="preserve"> и т.д.</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7A2E0C" w:rsidRDefault="007A2E0C" w:rsidP="000A452E">
      <w:pPr>
        <w:spacing w:after="0" w:line="240" w:lineRule="auto"/>
        <w:ind w:firstLine="709"/>
        <w:jc w:val="both"/>
        <w:rPr>
          <w:rFonts w:ascii="Times New Roman" w:hAnsi="Times New Roman" w:cs="Times New Roman"/>
          <w:sz w:val="28"/>
          <w:szCs w:val="28"/>
        </w:rPr>
      </w:pPr>
    </w:p>
    <w:p w:rsidR="001E46DB" w:rsidRDefault="001E46DB" w:rsidP="000A452E">
      <w:pPr>
        <w:spacing w:after="0" w:line="240" w:lineRule="auto"/>
        <w:ind w:firstLine="709"/>
        <w:jc w:val="both"/>
        <w:rPr>
          <w:rFonts w:ascii="Times New Roman" w:hAnsi="Times New Roman" w:cs="Times New Roman"/>
          <w:sz w:val="28"/>
          <w:szCs w:val="28"/>
        </w:rPr>
      </w:pPr>
    </w:p>
    <w:p w:rsidR="001E46DB" w:rsidRDefault="001E46DB" w:rsidP="000A452E">
      <w:pPr>
        <w:spacing w:after="0" w:line="240" w:lineRule="auto"/>
        <w:ind w:firstLine="709"/>
        <w:jc w:val="both"/>
        <w:rPr>
          <w:rFonts w:ascii="Times New Roman" w:hAnsi="Times New Roman" w:cs="Times New Roman"/>
          <w:sz w:val="28"/>
          <w:szCs w:val="28"/>
        </w:rPr>
      </w:pPr>
    </w:p>
    <w:p w:rsidR="001E46DB" w:rsidRPr="00D96514" w:rsidRDefault="001E46DB" w:rsidP="000A452E">
      <w:pPr>
        <w:spacing w:after="0" w:line="240" w:lineRule="auto"/>
        <w:ind w:firstLine="709"/>
        <w:jc w:val="both"/>
        <w:rPr>
          <w:rFonts w:ascii="Times New Roman" w:hAnsi="Times New Roman" w:cs="Times New Roman"/>
          <w:sz w:val="28"/>
          <w:szCs w:val="28"/>
        </w:rPr>
      </w:pPr>
    </w:p>
    <w:p w:rsidR="00E666C1" w:rsidRPr="00D96514" w:rsidRDefault="006A3B9B" w:rsidP="000A452E">
      <w:pPr>
        <w:pStyle w:val="a7"/>
        <w:numPr>
          <w:ilvl w:val="0"/>
          <w:numId w:val="1"/>
        </w:numPr>
        <w:spacing w:after="0" w:line="240" w:lineRule="auto"/>
        <w:ind w:left="0" w:firstLine="709"/>
        <w:jc w:val="both"/>
        <w:rPr>
          <w:rFonts w:ascii="Times New Roman" w:hAnsi="Times New Roman" w:cs="Times New Roman"/>
          <w:b/>
          <w:sz w:val="28"/>
          <w:szCs w:val="28"/>
        </w:rPr>
      </w:pPr>
      <w:r w:rsidRPr="00D96514">
        <w:rPr>
          <w:rFonts w:ascii="Times New Roman" w:hAnsi="Times New Roman" w:cs="Times New Roman"/>
          <w:b/>
          <w:sz w:val="28"/>
          <w:szCs w:val="28"/>
        </w:rPr>
        <w:lastRenderedPageBreak/>
        <w:t>«Нарушение территориальной целостности Российской Федерации»</w:t>
      </w:r>
    </w:p>
    <w:p w:rsidR="006A3B9B" w:rsidRPr="00D96514" w:rsidRDefault="006A3B9B" w:rsidP="000A452E">
      <w:pPr>
        <w:spacing w:after="0" w:line="240" w:lineRule="auto"/>
        <w:ind w:firstLine="709"/>
        <w:jc w:val="both"/>
        <w:rPr>
          <w:rFonts w:ascii="Times New Roman" w:hAnsi="Times New Roman" w:cs="Times New Roman"/>
          <w:b/>
          <w:sz w:val="28"/>
          <w:szCs w:val="28"/>
        </w:rPr>
      </w:pPr>
    </w:p>
    <w:p w:rsidR="006A3B9B" w:rsidRPr="00D96514" w:rsidRDefault="006A3B9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Волховская городская прокуратура разъясняет, что Федеральным законом от 08.12.2020 № 425-ФЗ </w:t>
      </w:r>
      <w:r w:rsidR="003649E2" w:rsidRPr="00D96514">
        <w:rPr>
          <w:rFonts w:ascii="Times New Roman" w:hAnsi="Times New Roman" w:cs="Times New Roman"/>
          <w:sz w:val="28"/>
          <w:szCs w:val="28"/>
        </w:rPr>
        <w:t>с 19.12.2020</w:t>
      </w:r>
      <w:r w:rsidR="003649E2">
        <w:rPr>
          <w:rFonts w:ascii="Times New Roman" w:hAnsi="Times New Roman" w:cs="Times New Roman"/>
          <w:sz w:val="28"/>
          <w:szCs w:val="28"/>
        </w:rPr>
        <w:t xml:space="preserve"> </w:t>
      </w:r>
      <w:r w:rsidRPr="00D96514">
        <w:rPr>
          <w:rFonts w:ascii="Times New Roman" w:hAnsi="Times New Roman" w:cs="Times New Roman"/>
          <w:sz w:val="28"/>
          <w:szCs w:val="28"/>
        </w:rPr>
        <w:t>в</w:t>
      </w:r>
      <w:r w:rsidR="004C40E4" w:rsidRPr="00D96514">
        <w:rPr>
          <w:rFonts w:ascii="Times New Roman" w:hAnsi="Times New Roman" w:cs="Times New Roman"/>
          <w:sz w:val="28"/>
          <w:szCs w:val="28"/>
        </w:rPr>
        <w:t xml:space="preserve">ведена статья 280.2 </w:t>
      </w:r>
      <w:r w:rsidRPr="00D96514">
        <w:rPr>
          <w:rFonts w:ascii="Times New Roman" w:hAnsi="Times New Roman" w:cs="Times New Roman"/>
          <w:sz w:val="28"/>
          <w:szCs w:val="28"/>
        </w:rPr>
        <w:t>в Уголовный кодекс Российской Федерации.</w:t>
      </w:r>
    </w:p>
    <w:p w:rsidR="007A2E0C" w:rsidRDefault="0027273E" w:rsidP="007A2E0C">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Данная норма закона предусматривает уголовную ответственность за 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w:t>
      </w:r>
      <w:r w:rsidR="00E07277" w:rsidRPr="00D96514">
        <w:rPr>
          <w:rFonts w:ascii="Times New Roman" w:hAnsi="Times New Roman" w:cs="Times New Roman"/>
          <w:sz w:val="28"/>
          <w:szCs w:val="28"/>
        </w:rPr>
        <w:t>.</w:t>
      </w:r>
    </w:p>
    <w:p w:rsidR="007A2E0C" w:rsidRDefault="00E07277" w:rsidP="007A2E0C">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Указанные деяния наказываются лишением свободы на срок от шести до десяти лет.</w:t>
      </w:r>
      <w:r w:rsidR="007A2E0C" w:rsidRPr="007A2E0C">
        <w:rPr>
          <w:rFonts w:ascii="Times New Roman" w:hAnsi="Times New Roman" w:cs="Times New Roman"/>
          <w:sz w:val="28"/>
          <w:szCs w:val="28"/>
        </w:rPr>
        <w:t xml:space="preserve"> </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E07277" w:rsidRPr="00D96514" w:rsidRDefault="00E07277" w:rsidP="000A452E">
      <w:pPr>
        <w:autoSpaceDE w:val="0"/>
        <w:autoSpaceDN w:val="0"/>
        <w:adjustRightInd w:val="0"/>
        <w:spacing w:after="0" w:line="240" w:lineRule="auto"/>
        <w:ind w:firstLine="709"/>
        <w:jc w:val="both"/>
        <w:rPr>
          <w:rFonts w:ascii="Times New Roman" w:hAnsi="Times New Roman" w:cs="Times New Roman"/>
          <w:sz w:val="28"/>
          <w:szCs w:val="28"/>
        </w:rPr>
      </w:pPr>
    </w:p>
    <w:p w:rsidR="0019043C" w:rsidRPr="00D96514" w:rsidRDefault="001B4692" w:rsidP="000A452E">
      <w:pPr>
        <w:pStyle w:val="a7"/>
        <w:numPr>
          <w:ilvl w:val="0"/>
          <w:numId w:val="1"/>
        </w:numPr>
        <w:spacing w:after="0" w:line="240" w:lineRule="auto"/>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«Порядок оказания</w:t>
      </w:r>
      <w:r w:rsidRPr="00D96514">
        <w:rPr>
          <w:b/>
        </w:rPr>
        <w:t xml:space="preserve"> </w:t>
      </w:r>
      <w:r w:rsidRPr="00D96514">
        <w:rPr>
          <w:rFonts w:ascii="Times New Roman" w:hAnsi="Times New Roman" w:cs="Times New Roman"/>
          <w:b/>
          <w:sz w:val="28"/>
          <w:szCs w:val="28"/>
        </w:rPr>
        <w:t>скорой, в том числе скорой специализированной, медицинской помощи»</w:t>
      </w:r>
    </w:p>
    <w:p w:rsidR="001B4692" w:rsidRPr="00D96514" w:rsidRDefault="001B4692" w:rsidP="000A452E">
      <w:pPr>
        <w:spacing w:after="0" w:line="240" w:lineRule="auto"/>
        <w:ind w:firstLine="709"/>
        <w:jc w:val="center"/>
        <w:rPr>
          <w:rFonts w:ascii="Times New Roman" w:hAnsi="Times New Roman" w:cs="Times New Roman"/>
          <w:b/>
          <w:sz w:val="28"/>
          <w:szCs w:val="28"/>
        </w:rPr>
      </w:pPr>
    </w:p>
    <w:p w:rsidR="001B4692" w:rsidRPr="00D96514" w:rsidRDefault="001B4692"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Волховская городская прокуратура разъясняет, что </w:t>
      </w:r>
      <w:r w:rsidR="00CB6612" w:rsidRPr="00D96514">
        <w:rPr>
          <w:rFonts w:ascii="Times New Roman" w:hAnsi="Times New Roman" w:cs="Times New Roman"/>
          <w:sz w:val="28"/>
          <w:szCs w:val="28"/>
        </w:rPr>
        <w:t>приказом Министерства здравоохранения Российской Федерации от 20 июня 2013 г. № 388 установлены правила оказания скорой, в том числе скорой специализированной, медицинской помощи на территории Российской Федерации.</w:t>
      </w:r>
    </w:p>
    <w:p w:rsidR="00CB6612" w:rsidRPr="00D96514" w:rsidRDefault="00CA377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Скорая </w:t>
      </w:r>
      <w:r w:rsidR="00CB6612" w:rsidRPr="00D96514">
        <w:rPr>
          <w:rFonts w:ascii="Times New Roman" w:hAnsi="Times New Roman" w:cs="Times New Roman"/>
          <w:sz w:val="28"/>
          <w:szCs w:val="28"/>
        </w:rPr>
        <w:t xml:space="preserve">медицинская помощь оказывается в </w:t>
      </w:r>
      <w:r w:rsidR="009B25F7" w:rsidRPr="00D96514">
        <w:rPr>
          <w:rFonts w:ascii="Times New Roman" w:hAnsi="Times New Roman" w:cs="Times New Roman"/>
          <w:sz w:val="28"/>
          <w:szCs w:val="28"/>
        </w:rPr>
        <w:t>двух</w:t>
      </w:r>
      <w:r w:rsidR="00CB6612" w:rsidRPr="00D96514">
        <w:rPr>
          <w:rFonts w:ascii="Times New Roman" w:hAnsi="Times New Roman" w:cs="Times New Roman"/>
          <w:sz w:val="28"/>
          <w:szCs w:val="28"/>
        </w:rPr>
        <w:t xml:space="preserve"> формах:</w:t>
      </w:r>
    </w:p>
    <w:p w:rsidR="00CB6612" w:rsidRPr="00D96514" w:rsidRDefault="00CB6612"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а) экстренн</w:t>
      </w:r>
      <w:r w:rsidR="00F4097B" w:rsidRPr="00D96514">
        <w:rPr>
          <w:rFonts w:ascii="Times New Roman" w:hAnsi="Times New Roman" w:cs="Times New Roman"/>
          <w:sz w:val="28"/>
          <w:szCs w:val="28"/>
        </w:rPr>
        <w:t xml:space="preserve">ая </w:t>
      </w:r>
      <w:r w:rsidRPr="00D96514">
        <w:rPr>
          <w:rFonts w:ascii="Times New Roman" w:hAnsi="Times New Roman" w:cs="Times New Roman"/>
          <w:sz w:val="28"/>
          <w:szCs w:val="28"/>
        </w:rPr>
        <w:t>- при внезапных острых заболеваниях, состояниях, обострении хронических заболеваний, представляющих угрозу жизни пациента;</w:t>
      </w:r>
    </w:p>
    <w:p w:rsidR="00CB6612" w:rsidRPr="00D96514" w:rsidRDefault="00CB6612"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б) неотложн</w:t>
      </w:r>
      <w:r w:rsidR="00F4097B" w:rsidRPr="00D96514">
        <w:rPr>
          <w:rFonts w:ascii="Times New Roman" w:hAnsi="Times New Roman" w:cs="Times New Roman"/>
          <w:sz w:val="28"/>
          <w:szCs w:val="28"/>
        </w:rPr>
        <w:t>ая</w:t>
      </w:r>
      <w:r w:rsidRPr="00D96514">
        <w:rPr>
          <w:rFonts w:ascii="Times New Roman" w:hAnsi="Times New Roman" w:cs="Times New Roman"/>
          <w:sz w:val="28"/>
          <w:szCs w:val="28"/>
        </w:rPr>
        <w:t xml:space="preserve"> - при внезапных острых заболеваниях, состояниях, обострении хронических заболеваний без явных признаков угрозы жизни пациента.</w:t>
      </w:r>
    </w:p>
    <w:p w:rsidR="00A929AB" w:rsidRPr="00D96514" w:rsidRDefault="00A929AB"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Время доезда до пациента выездной бригады при оказании скорой медицинской помощи в </w:t>
      </w:r>
      <w:r w:rsidRPr="00D96514">
        <w:rPr>
          <w:rFonts w:ascii="Times New Roman" w:hAnsi="Times New Roman" w:cs="Times New Roman"/>
          <w:b/>
          <w:sz w:val="28"/>
          <w:szCs w:val="28"/>
        </w:rPr>
        <w:t>экстренной форме</w:t>
      </w:r>
      <w:r w:rsidRPr="00D96514">
        <w:rPr>
          <w:rFonts w:ascii="Times New Roman" w:hAnsi="Times New Roman" w:cs="Times New Roman"/>
          <w:sz w:val="28"/>
          <w:szCs w:val="28"/>
        </w:rPr>
        <w:t xml:space="preserve"> не должно превышать 20 минут с момента ее вызова. </w:t>
      </w:r>
    </w:p>
    <w:p w:rsidR="00CB6612" w:rsidRPr="00D96514" w:rsidRDefault="00A929AB"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В этой связи, при вызове скорой помощи </w:t>
      </w:r>
      <w:r w:rsidR="00F4097B" w:rsidRPr="00D96514">
        <w:rPr>
          <w:rFonts w:ascii="Times New Roman" w:hAnsi="Times New Roman" w:cs="Times New Roman"/>
          <w:sz w:val="28"/>
          <w:szCs w:val="28"/>
        </w:rPr>
        <w:t xml:space="preserve">в экстренной форме </w:t>
      </w:r>
      <w:r w:rsidR="00682247" w:rsidRPr="00D96514">
        <w:rPr>
          <w:rFonts w:ascii="Times New Roman" w:hAnsi="Times New Roman" w:cs="Times New Roman"/>
          <w:sz w:val="28"/>
          <w:szCs w:val="28"/>
        </w:rPr>
        <w:t>пациенту</w:t>
      </w:r>
      <w:r w:rsidR="00F4097B" w:rsidRPr="00D96514">
        <w:rPr>
          <w:rFonts w:ascii="Times New Roman" w:hAnsi="Times New Roman" w:cs="Times New Roman"/>
          <w:sz w:val="28"/>
          <w:szCs w:val="28"/>
        </w:rPr>
        <w:t xml:space="preserve"> или иному лицу</w:t>
      </w:r>
      <w:r w:rsidR="00682247" w:rsidRPr="00D96514">
        <w:rPr>
          <w:rFonts w:ascii="Times New Roman" w:hAnsi="Times New Roman" w:cs="Times New Roman"/>
          <w:sz w:val="28"/>
          <w:szCs w:val="28"/>
        </w:rPr>
        <w:t xml:space="preserve"> </w:t>
      </w:r>
      <w:r w:rsidR="00DA3E2A" w:rsidRPr="00D96514">
        <w:rPr>
          <w:rFonts w:ascii="Times New Roman" w:hAnsi="Times New Roman" w:cs="Times New Roman"/>
          <w:sz w:val="28"/>
          <w:szCs w:val="28"/>
        </w:rPr>
        <w:t>необходимо четко формулировать причины</w:t>
      </w:r>
      <w:r w:rsidR="00BD5535" w:rsidRPr="00D96514">
        <w:rPr>
          <w:rFonts w:ascii="Times New Roman" w:hAnsi="Times New Roman" w:cs="Times New Roman"/>
          <w:sz w:val="28"/>
          <w:szCs w:val="28"/>
        </w:rPr>
        <w:t xml:space="preserve"> звонка</w:t>
      </w:r>
      <w:r w:rsidR="00DA3E2A" w:rsidRPr="00D96514">
        <w:rPr>
          <w:rFonts w:ascii="Times New Roman" w:hAnsi="Times New Roman" w:cs="Times New Roman"/>
          <w:sz w:val="28"/>
          <w:szCs w:val="28"/>
        </w:rPr>
        <w:t xml:space="preserve"> (</w:t>
      </w:r>
      <w:r w:rsidR="00CB6612" w:rsidRPr="00D96514">
        <w:rPr>
          <w:rFonts w:ascii="Times New Roman" w:hAnsi="Times New Roman" w:cs="Times New Roman"/>
          <w:sz w:val="28"/>
          <w:szCs w:val="28"/>
        </w:rPr>
        <w:t>заболевания,  представляющие угрозу жизни пациента, в том числе:</w:t>
      </w:r>
      <w:r w:rsidR="00DA3E2A" w:rsidRPr="00D96514">
        <w:rPr>
          <w:rFonts w:ascii="Times New Roman" w:hAnsi="Times New Roman" w:cs="Times New Roman"/>
          <w:sz w:val="28"/>
          <w:szCs w:val="28"/>
        </w:rPr>
        <w:t xml:space="preserve"> </w:t>
      </w:r>
      <w:r w:rsidR="00CB6612" w:rsidRPr="00D96514">
        <w:rPr>
          <w:rFonts w:ascii="Times New Roman" w:hAnsi="Times New Roman" w:cs="Times New Roman"/>
          <w:sz w:val="28"/>
          <w:szCs w:val="28"/>
        </w:rPr>
        <w:t>нарушения сознания</w:t>
      </w:r>
      <w:r w:rsidR="00610EA4" w:rsidRPr="00D96514">
        <w:rPr>
          <w:rFonts w:ascii="Times New Roman" w:hAnsi="Times New Roman" w:cs="Times New Roman"/>
          <w:sz w:val="28"/>
          <w:szCs w:val="28"/>
        </w:rPr>
        <w:t xml:space="preserve">, </w:t>
      </w:r>
      <w:r w:rsidR="00CB6612" w:rsidRPr="00D96514">
        <w:rPr>
          <w:rFonts w:ascii="Times New Roman" w:hAnsi="Times New Roman" w:cs="Times New Roman"/>
          <w:sz w:val="28"/>
          <w:szCs w:val="28"/>
        </w:rPr>
        <w:t>дыхания</w:t>
      </w:r>
      <w:r w:rsidR="00610EA4" w:rsidRPr="00D96514">
        <w:rPr>
          <w:rFonts w:ascii="Times New Roman" w:hAnsi="Times New Roman" w:cs="Times New Roman"/>
          <w:sz w:val="28"/>
          <w:szCs w:val="28"/>
        </w:rPr>
        <w:t>,</w:t>
      </w:r>
      <w:r w:rsidR="00CB6612" w:rsidRPr="00D96514">
        <w:rPr>
          <w:rFonts w:ascii="Times New Roman" w:hAnsi="Times New Roman" w:cs="Times New Roman"/>
          <w:sz w:val="28"/>
          <w:szCs w:val="28"/>
        </w:rPr>
        <w:t xml:space="preserve"> системы кровообращения;</w:t>
      </w:r>
      <w:r w:rsidR="00DA3E2A" w:rsidRPr="00D96514">
        <w:rPr>
          <w:rFonts w:ascii="Times New Roman" w:hAnsi="Times New Roman" w:cs="Times New Roman"/>
          <w:sz w:val="28"/>
          <w:szCs w:val="28"/>
        </w:rPr>
        <w:t xml:space="preserve"> </w:t>
      </w:r>
      <w:r w:rsidR="00610EA4" w:rsidRPr="00D96514">
        <w:rPr>
          <w:rFonts w:ascii="Times New Roman" w:hAnsi="Times New Roman" w:cs="Times New Roman"/>
          <w:sz w:val="28"/>
          <w:szCs w:val="28"/>
        </w:rPr>
        <w:t xml:space="preserve">роды, угроза прерывания беременности; </w:t>
      </w:r>
      <w:r w:rsidR="00CB6612" w:rsidRPr="00D96514">
        <w:rPr>
          <w:rFonts w:ascii="Times New Roman" w:hAnsi="Times New Roman" w:cs="Times New Roman"/>
          <w:sz w:val="28"/>
          <w:szCs w:val="28"/>
        </w:rPr>
        <w:t xml:space="preserve">отравления, </w:t>
      </w:r>
      <w:r w:rsidR="00610EA4" w:rsidRPr="00D96514">
        <w:rPr>
          <w:rFonts w:ascii="Times New Roman" w:hAnsi="Times New Roman" w:cs="Times New Roman"/>
          <w:sz w:val="28"/>
          <w:szCs w:val="28"/>
        </w:rPr>
        <w:t xml:space="preserve">травмы, </w:t>
      </w:r>
      <w:r w:rsidR="00CB6612" w:rsidRPr="00D96514">
        <w:rPr>
          <w:rFonts w:ascii="Times New Roman" w:hAnsi="Times New Roman" w:cs="Times New Roman"/>
          <w:sz w:val="28"/>
          <w:szCs w:val="28"/>
        </w:rPr>
        <w:t>ранения (сопровождающиеся кровотечением, представляющим угрозу жизни, или повреждением внутренних органов);</w:t>
      </w:r>
      <w:r w:rsidR="00DA3E2A" w:rsidRPr="00D96514">
        <w:rPr>
          <w:rFonts w:ascii="Times New Roman" w:hAnsi="Times New Roman" w:cs="Times New Roman"/>
          <w:sz w:val="28"/>
          <w:szCs w:val="28"/>
        </w:rPr>
        <w:t xml:space="preserve"> </w:t>
      </w:r>
      <w:r w:rsidR="00CB6612" w:rsidRPr="00D96514">
        <w:rPr>
          <w:rFonts w:ascii="Times New Roman" w:hAnsi="Times New Roman" w:cs="Times New Roman"/>
          <w:sz w:val="28"/>
          <w:szCs w:val="28"/>
        </w:rPr>
        <w:t>термические и химические ожоги;</w:t>
      </w:r>
      <w:r w:rsidR="00DA3E2A" w:rsidRPr="00D96514">
        <w:rPr>
          <w:rFonts w:ascii="Times New Roman" w:hAnsi="Times New Roman" w:cs="Times New Roman"/>
          <w:sz w:val="28"/>
          <w:szCs w:val="28"/>
        </w:rPr>
        <w:t xml:space="preserve"> </w:t>
      </w:r>
      <w:r w:rsidR="00610EA4" w:rsidRPr="00D96514">
        <w:rPr>
          <w:rFonts w:ascii="Times New Roman" w:hAnsi="Times New Roman" w:cs="Times New Roman"/>
          <w:sz w:val="28"/>
          <w:szCs w:val="28"/>
        </w:rPr>
        <w:t>психические расстройства, сопровождающиеся действиями пациента, представляющими непосредственную опасность для него или других лиц</w:t>
      </w:r>
      <w:r w:rsidR="009B25F7" w:rsidRPr="00D96514">
        <w:rPr>
          <w:rFonts w:ascii="Times New Roman" w:hAnsi="Times New Roman" w:cs="Times New Roman"/>
          <w:sz w:val="28"/>
          <w:szCs w:val="28"/>
        </w:rPr>
        <w:t>)</w:t>
      </w:r>
      <w:r w:rsidR="00CB6612" w:rsidRPr="00D96514">
        <w:rPr>
          <w:rFonts w:ascii="Times New Roman" w:hAnsi="Times New Roman" w:cs="Times New Roman"/>
          <w:sz w:val="28"/>
          <w:szCs w:val="28"/>
        </w:rPr>
        <w:t>.</w:t>
      </w:r>
    </w:p>
    <w:p w:rsidR="001E46DB" w:rsidRDefault="001E46DB" w:rsidP="000A452E">
      <w:pPr>
        <w:autoSpaceDE w:val="0"/>
        <w:autoSpaceDN w:val="0"/>
        <w:adjustRightInd w:val="0"/>
        <w:spacing w:after="0" w:line="240" w:lineRule="auto"/>
        <w:ind w:firstLine="709"/>
        <w:jc w:val="both"/>
        <w:rPr>
          <w:rFonts w:ascii="Times New Roman" w:hAnsi="Times New Roman" w:cs="Times New Roman"/>
          <w:sz w:val="28"/>
          <w:szCs w:val="28"/>
        </w:rPr>
      </w:pPr>
    </w:p>
    <w:p w:rsidR="008A3F5A" w:rsidRPr="00D96514" w:rsidRDefault="008A3F5A"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lastRenderedPageBreak/>
        <w:t xml:space="preserve">В случае </w:t>
      </w:r>
      <w:r w:rsidR="00BD5535" w:rsidRPr="00D96514">
        <w:rPr>
          <w:rFonts w:ascii="Times New Roman" w:hAnsi="Times New Roman" w:cs="Times New Roman"/>
          <w:sz w:val="28"/>
          <w:szCs w:val="28"/>
        </w:rPr>
        <w:t xml:space="preserve">же </w:t>
      </w:r>
      <w:r w:rsidRPr="00D96514">
        <w:rPr>
          <w:rFonts w:ascii="Times New Roman" w:hAnsi="Times New Roman" w:cs="Times New Roman"/>
          <w:sz w:val="28"/>
          <w:szCs w:val="28"/>
        </w:rPr>
        <w:t xml:space="preserve">поступления вызова скорой медицинской помощи </w:t>
      </w:r>
      <w:r w:rsidR="00BD5535" w:rsidRPr="00D96514">
        <w:rPr>
          <w:rFonts w:ascii="Times New Roman" w:hAnsi="Times New Roman" w:cs="Times New Roman"/>
          <w:sz w:val="28"/>
          <w:szCs w:val="28"/>
        </w:rPr>
        <w:t>без явных признаков угрозы жизни пациента</w:t>
      </w:r>
      <w:r w:rsidRPr="00D96514">
        <w:rPr>
          <w:rFonts w:ascii="Times New Roman" w:hAnsi="Times New Roman" w:cs="Times New Roman"/>
          <w:sz w:val="28"/>
          <w:szCs w:val="28"/>
        </w:rPr>
        <w:t xml:space="preserve"> на вызов направляется ближайшая свободная бригада </w:t>
      </w:r>
      <w:r w:rsidRPr="00D96514">
        <w:rPr>
          <w:rFonts w:ascii="Times New Roman" w:hAnsi="Times New Roman" w:cs="Times New Roman"/>
          <w:sz w:val="28"/>
          <w:szCs w:val="28"/>
          <w:u w:val="single"/>
        </w:rPr>
        <w:t xml:space="preserve">при отсутствии вызовов </w:t>
      </w:r>
      <w:r w:rsidR="0088606A" w:rsidRPr="00D96514">
        <w:rPr>
          <w:rFonts w:ascii="Times New Roman" w:hAnsi="Times New Roman" w:cs="Times New Roman"/>
          <w:sz w:val="28"/>
          <w:szCs w:val="28"/>
          <w:u w:val="single"/>
        </w:rPr>
        <w:t>в</w:t>
      </w:r>
      <w:r w:rsidRPr="00D96514">
        <w:rPr>
          <w:rFonts w:ascii="Times New Roman" w:hAnsi="Times New Roman" w:cs="Times New Roman"/>
          <w:sz w:val="28"/>
          <w:szCs w:val="28"/>
          <w:u w:val="single"/>
        </w:rPr>
        <w:t xml:space="preserve"> экстренной форме</w:t>
      </w:r>
      <w:r w:rsidRPr="00D96514">
        <w:rPr>
          <w:rFonts w:ascii="Times New Roman" w:hAnsi="Times New Roman" w:cs="Times New Roman"/>
          <w:sz w:val="28"/>
          <w:szCs w:val="28"/>
        </w:rPr>
        <w:t>.</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8A3F5A" w:rsidRPr="00D96514" w:rsidRDefault="008A3F5A" w:rsidP="000A452E">
      <w:pPr>
        <w:spacing w:after="0" w:line="240" w:lineRule="auto"/>
        <w:ind w:firstLine="709"/>
        <w:jc w:val="both"/>
        <w:rPr>
          <w:rFonts w:ascii="Times New Roman" w:hAnsi="Times New Roman" w:cs="Times New Roman"/>
          <w:sz w:val="28"/>
          <w:szCs w:val="28"/>
        </w:rPr>
      </w:pPr>
    </w:p>
    <w:p w:rsidR="00AF6CBA" w:rsidRPr="00D96514" w:rsidRDefault="005B1B05" w:rsidP="000A452E">
      <w:pPr>
        <w:pStyle w:val="a7"/>
        <w:numPr>
          <w:ilvl w:val="0"/>
          <w:numId w:val="1"/>
        </w:numPr>
        <w:spacing w:after="0" w:line="240" w:lineRule="auto"/>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«Ответственность за заведомо ложный вызов специализированных служб»</w:t>
      </w:r>
    </w:p>
    <w:p w:rsidR="005B1B05" w:rsidRPr="00D96514" w:rsidRDefault="005B1B05" w:rsidP="000A452E">
      <w:pPr>
        <w:spacing w:after="0" w:line="240" w:lineRule="auto"/>
        <w:ind w:firstLine="709"/>
        <w:jc w:val="both"/>
        <w:rPr>
          <w:rFonts w:ascii="Times New Roman" w:hAnsi="Times New Roman" w:cs="Times New Roman"/>
          <w:sz w:val="28"/>
          <w:szCs w:val="28"/>
        </w:rPr>
      </w:pPr>
    </w:p>
    <w:p w:rsidR="005B1B05" w:rsidRPr="00D96514" w:rsidRDefault="005B1B05"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Волховская городская прокуратура разъясняет, что статьей 19.13 Кодекса Российской Федерации об административных правонарушениях предусмотрена ответственность за заведомо ложный вызов пожарной охраны, полиции, скорой медицинской помощи или иных специализированных служб.</w:t>
      </w:r>
    </w:p>
    <w:p w:rsidR="005B1B05" w:rsidRPr="00D96514" w:rsidRDefault="00BF6F71"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Совершение ложного вызова влечет наложение административного штрафа в размере от одной тысячи до одной тысячи пятисот рублей.</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BF6F71" w:rsidRPr="00D96514" w:rsidRDefault="00BF6F71" w:rsidP="000A452E">
      <w:pPr>
        <w:spacing w:after="0" w:line="240" w:lineRule="auto"/>
        <w:ind w:firstLine="709"/>
        <w:jc w:val="both"/>
        <w:rPr>
          <w:rFonts w:ascii="Times New Roman" w:hAnsi="Times New Roman" w:cs="Times New Roman"/>
          <w:sz w:val="28"/>
          <w:szCs w:val="28"/>
        </w:rPr>
      </w:pPr>
    </w:p>
    <w:p w:rsidR="00B365AF" w:rsidRPr="00D96514" w:rsidRDefault="00B365AF" w:rsidP="000A452E">
      <w:pPr>
        <w:pStyle w:val="a7"/>
        <w:numPr>
          <w:ilvl w:val="0"/>
          <w:numId w:val="1"/>
        </w:numPr>
        <w:autoSpaceDE w:val="0"/>
        <w:autoSpaceDN w:val="0"/>
        <w:adjustRightInd w:val="0"/>
        <w:spacing w:after="0" w:line="240" w:lineRule="auto"/>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«Компенсация расходов на оплату жилых помещений и коммунальных услуг»</w:t>
      </w:r>
    </w:p>
    <w:p w:rsidR="00B365AF" w:rsidRPr="00D96514" w:rsidRDefault="00B365AF" w:rsidP="000A452E">
      <w:pPr>
        <w:spacing w:after="0" w:line="240" w:lineRule="auto"/>
        <w:ind w:firstLine="709"/>
        <w:jc w:val="both"/>
        <w:rPr>
          <w:rFonts w:ascii="Times New Roman" w:hAnsi="Times New Roman" w:cs="Times New Roman"/>
          <w:sz w:val="28"/>
          <w:szCs w:val="28"/>
        </w:rPr>
      </w:pPr>
    </w:p>
    <w:p w:rsidR="00EF6CD9" w:rsidRPr="00D96514" w:rsidRDefault="00B365AF"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Волховская городская прокуратура разъясняет, что с 01.01.2021 года</w:t>
      </w:r>
      <w:r w:rsidR="00E06FC2" w:rsidRPr="00D96514">
        <w:rPr>
          <w:rFonts w:ascii="Times New Roman" w:hAnsi="Times New Roman" w:cs="Times New Roman"/>
          <w:sz w:val="28"/>
          <w:szCs w:val="28"/>
        </w:rPr>
        <w:t xml:space="preserve"> в соответствии со ст. 160 Жилищного кодекса Российской Федерации</w:t>
      </w:r>
      <w:r w:rsidRPr="00D96514">
        <w:rPr>
          <w:rFonts w:ascii="Times New Roman" w:hAnsi="Times New Roman" w:cs="Times New Roman"/>
          <w:sz w:val="28"/>
          <w:szCs w:val="28"/>
        </w:rPr>
        <w:t xml:space="preserve"> не </w:t>
      </w:r>
      <w:r w:rsidR="00EF6CD9" w:rsidRPr="00D96514">
        <w:rPr>
          <w:rFonts w:ascii="Times New Roman" w:hAnsi="Times New Roman" w:cs="Times New Roman"/>
          <w:sz w:val="28"/>
          <w:szCs w:val="28"/>
        </w:rPr>
        <w:t>будет предоставляться к</w:t>
      </w:r>
      <w:r w:rsidRPr="00D96514">
        <w:rPr>
          <w:rFonts w:ascii="Times New Roman" w:hAnsi="Times New Roman" w:cs="Times New Roman"/>
          <w:sz w:val="28"/>
          <w:szCs w:val="28"/>
        </w:rPr>
        <w:t xml:space="preserve">омпенсации расходов на оплату жилых помещений и коммунальных услуг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t>
      </w:r>
    </w:p>
    <w:p w:rsidR="00B365AF" w:rsidRPr="00D96514" w:rsidRDefault="00B365AF"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Информацию о наличии у граждан такой задолженности орган исполнительной власти субъекта Российской Федерации или управомоченное им учреждение </w:t>
      </w:r>
      <w:r w:rsidR="00E06FC2" w:rsidRPr="00D96514">
        <w:rPr>
          <w:rFonts w:ascii="Times New Roman" w:hAnsi="Times New Roman" w:cs="Times New Roman"/>
          <w:sz w:val="28"/>
          <w:szCs w:val="28"/>
        </w:rPr>
        <w:t xml:space="preserve">будет </w:t>
      </w:r>
      <w:r w:rsidRPr="00D96514">
        <w:rPr>
          <w:rFonts w:ascii="Times New Roman" w:hAnsi="Times New Roman" w:cs="Times New Roman"/>
          <w:sz w:val="28"/>
          <w:szCs w:val="28"/>
        </w:rPr>
        <w:t>получа</w:t>
      </w:r>
      <w:r w:rsidR="00E06FC2" w:rsidRPr="00D96514">
        <w:rPr>
          <w:rFonts w:ascii="Times New Roman" w:hAnsi="Times New Roman" w:cs="Times New Roman"/>
          <w:sz w:val="28"/>
          <w:szCs w:val="28"/>
        </w:rPr>
        <w:t>ть самостоятельно.</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E06FC2" w:rsidRPr="00D96514" w:rsidRDefault="00E06FC2" w:rsidP="000A452E">
      <w:pPr>
        <w:autoSpaceDE w:val="0"/>
        <w:autoSpaceDN w:val="0"/>
        <w:adjustRightInd w:val="0"/>
        <w:spacing w:after="0" w:line="240" w:lineRule="auto"/>
        <w:ind w:firstLine="709"/>
        <w:jc w:val="both"/>
        <w:rPr>
          <w:rFonts w:ascii="Times New Roman" w:hAnsi="Times New Roman" w:cs="Times New Roman"/>
          <w:sz w:val="28"/>
          <w:szCs w:val="28"/>
        </w:rPr>
      </w:pPr>
    </w:p>
    <w:p w:rsidR="00E06FC2" w:rsidRPr="00D96514" w:rsidRDefault="00852B2E" w:rsidP="000A452E">
      <w:pPr>
        <w:pStyle w:val="a7"/>
        <w:numPr>
          <w:ilvl w:val="0"/>
          <w:numId w:val="1"/>
        </w:numPr>
        <w:autoSpaceDE w:val="0"/>
        <w:autoSpaceDN w:val="0"/>
        <w:adjustRightInd w:val="0"/>
        <w:spacing w:after="0" w:line="240" w:lineRule="auto"/>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w:t>
      </w:r>
      <w:r w:rsidR="00202344" w:rsidRPr="00D96514">
        <w:rPr>
          <w:rFonts w:ascii="Times New Roman" w:hAnsi="Times New Roman" w:cs="Times New Roman"/>
          <w:b/>
          <w:bCs/>
          <w:sz w:val="28"/>
          <w:szCs w:val="28"/>
        </w:rPr>
        <w:t xml:space="preserve">Обеспечения дистанционного </w:t>
      </w:r>
      <w:r w:rsidR="00E25670" w:rsidRPr="00D96514">
        <w:rPr>
          <w:rFonts w:ascii="Times New Roman" w:hAnsi="Times New Roman" w:cs="Times New Roman"/>
          <w:b/>
          <w:bCs/>
          <w:sz w:val="28"/>
          <w:szCs w:val="28"/>
        </w:rPr>
        <w:t>работник</w:t>
      </w:r>
      <w:r w:rsidR="00202344" w:rsidRPr="00D96514">
        <w:rPr>
          <w:rFonts w:ascii="Times New Roman" w:hAnsi="Times New Roman" w:cs="Times New Roman"/>
          <w:b/>
          <w:bCs/>
          <w:sz w:val="28"/>
          <w:szCs w:val="28"/>
        </w:rPr>
        <w:t>а</w:t>
      </w:r>
      <w:r w:rsidR="00E25670" w:rsidRPr="00D96514">
        <w:rPr>
          <w:rFonts w:ascii="Times New Roman" w:hAnsi="Times New Roman" w:cs="Times New Roman"/>
          <w:b/>
          <w:bCs/>
          <w:sz w:val="28"/>
          <w:szCs w:val="28"/>
        </w:rPr>
        <w:t xml:space="preserve"> </w:t>
      </w:r>
      <w:r w:rsidR="00202344" w:rsidRPr="00D96514">
        <w:rPr>
          <w:rFonts w:ascii="Times New Roman" w:hAnsi="Times New Roman" w:cs="Times New Roman"/>
          <w:b/>
          <w:bCs/>
          <w:sz w:val="28"/>
          <w:szCs w:val="28"/>
        </w:rPr>
        <w:t>оборудованием</w:t>
      </w:r>
      <w:r w:rsidRPr="00D96514">
        <w:rPr>
          <w:rFonts w:ascii="Times New Roman" w:hAnsi="Times New Roman" w:cs="Times New Roman"/>
          <w:b/>
          <w:sz w:val="28"/>
          <w:szCs w:val="28"/>
        </w:rPr>
        <w:t>»</w:t>
      </w:r>
    </w:p>
    <w:p w:rsidR="00BF6F71" w:rsidRPr="00D96514" w:rsidRDefault="00BF6F71" w:rsidP="000A452E">
      <w:pPr>
        <w:spacing w:after="0" w:line="240" w:lineRule="auto"/>
        <w:ind w:firstLine="709"/>
        <w:jc w:val="both"/>
        <w:rPr>
          <w:rFonts w:ascii="Times New Roman" w:hAnsi="Times New Roman" w:cs="Times New Roman"/>
          <w:sz w:val="28"/>
          <w:szCs w:val="28"/>
        </w:rPr>
      </w:pPr>
    </w:p>
    <w:p w:rsidR="000847D5" w:rsidRPr="00D96514" w:rsidRDefault="00E25670"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Волховская городская прокуратура разъясняет, что с 01.01.2021 года в соответствии со ст. 312.</w:t>
      </w:r>
      <w:r w:rsidR="000847D5" w:rsidRPr="00D96514">
        <w:rPr>
          <w:rFonts w:ascii="Times New Roman" w:hAnsi="Times New Roman" w:cs="Times New Roman"/>
          <w:sz w:val="28"/>
          <w:szCs w:val="28"/>
        </w:rPr>
        <w:t>6</w:t>
      </w:r>
      <w:r w:rsidRPr="00D96514">
        <w:rPr>
          <w:rFonts w:ascii="Times New Roman" w:hAnsi="Times New Roman" w:cs="Times New Roman"/>
          <w:sz w:val="28"/>
          <w:szCs w:val="28"/>
        </w:rPr>
        <w:t xml:space="preserve"> Трудового кодекса Российской Федерации</w:t>
      </w:r>
      <w:r w:rsidR="00202344" w:rsidRPr="00D96514">
        <w:rPr>
          <w:rFonts w:ascii="Times New Roman" w:hAnsi="Times New Roman" w:cs="Times New Roman"/>
          <w:sz w:val="28"/>
          <w:szCs w:val="28"/>
        </w:rPr>
        <w:t xml:space="preserve"> </w:t>
      </w:r>
      <w:r w:rsidR="000847D5" w:rsidRPr="00D96514">
        <w:rPr>
          <w:rFonts w:ascii="Times New Roman" w:hAnsi="Times New Roman" w:cs="Times New Roman"/>
          <w:sz w:val="28"/>
          <w:szCs w:val="28"/>
        </w:rPr>
        <w:t>работодатель будет обязан обеспечить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7B2D97" w:rsidRPr="00D96514" w:rsidRDefault="007B2D97"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lastRenderedPageBreak/>
        <w:t xml:space="preserve">Вместе с тем,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и иные средства. </w:t>
      </w:r>
    </w:p>
    <w:p w:rsidR="007B2D97" w:rsidRPr="00D96514" w:rsidRDefault="007B2D97"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При этом работодатель должен выплатить работнику компенсацию за использование принадлежащих ему или арендованных им оборудования, а также возместить расходы, связанные с их использованием.</w:t>
      </w:r>
    </w:p>
    <w:p w:rsidR="00852B2E" w:rsidRPr="00D96514" w:rsidRDefault="00202344"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 xml:space="preserve">Стоит также отметить, что </w:t>
      </w:r>
      <w:r w:rsidR="000847D5" w:rsidRPr="00D96514">
        <w:rPr>
          <w:rFonts w:ascii="Times New Roman" w:hAnsi="Times New Roman" w:cs="Times New Roman"/>
          <w:sz w:val="28"/>
          <w:szCs w:val="28"/>
        </w:rPr>
        <w:t>выполнение работником трудовой функции дистанционно не явля</w:t>
      </w:r>
      <w:r w:rsidR="0080519A" w:rsidRPr="00D96514">
        <w:rPr>
          <w:rFonts w:ascii="Times New Roman" w:hAnsi="Times New Roman" w:cs="Times New Roman"/>
          <w:sz w:val="28"/>
          <w:szCs w:val="28"/>
        </w:rPr>
        <w:t>ется</w:t>
      </w:r>
      <w:r w:rsidR="000847D5" w:rsidRPr="00D96514">
        <w:rPr>
          <w:rFonts w:ascii="Times New Roman" w:hAnsi="Times New Roman" w:cs="Times New Roman"/>
          <w:sz w:val="28"/>
          <w:szCs w:val="28"/>
        </w:rPr>
        <w:t xml:space="preserve"> основанием для снижения ему заработной платы.</w:t>
      </w:r>
    </w:p>
    <w:p w:rsidR="0080519A" w:rsidRDefault="0080519A" w:rsidP="000A452E">
      <w:pPr>
        <w:spacing w:after="0" w:line="240" w:lineRule="auto"/>
        <w:ind w:firstLine="709"/>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3649E2" w:rsidRDefault="003649E2" w:rsidP="000A452E">
      <w:pPr>
        <w:spacing w:after="0" w:line="240" w:lineRule="auto"/>
        <w:ind w:firstLine="709"/>
        <w:jc w:val="both"/>
        <w:rPr>
          <w:rFonts w:ascii="Times New Roman" w:hAnsi="Times New Roman" w:cs="Times New Roman"/>
          <w:sz w:val="28"/>
          <w:szCs w:val="28"/>
        </w:rPr>
      </w:pPr>
    </w:p>
    <w:p w:rsidR="006B0B54" w:rsidRPr="00D96514" w:rsidRDefault="006B0B54" w:rsidP="000A452E">
      <w:pPr>
        <w:spacing w:after="0" w:line="240" w:lineRule="auto"/>
        <w:ind w:firstLine="709"/>
        <w:jc w:val="both"/>
        <w:rPr>
          <w:rFonts w:ascii="Times New Roman" w:hAnsi="Times New Roman" w:cs="Times New Roman"/>
          <w:sz w:val="28"/>
          <w:szCs w:val="28"/>
        </w:rPr>
      </w:pPr>
    </w:p>
    <w:p w:rsidR="0080519A" w:rsidRPr="00D96514" w:rsidRDefault="0080519A" w:rsidP="000A452E">
      <w:pPr>
        <w:pStyle w:val="a7"/>
        <w:numPr>
          <w:ilvl w:val="0"/>
          <w:numId w:val="1"/>
        </w:numPr>
        <w:autoSpaceDE w:val="0"/>
        <w:autoSpaceDN w:val="0"/>
        <w:adjustRightInd w:val="0"/>
        <w:spacing w:after="0" w:line="240" w:lineRule="auto"/>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w:t>
      </w:r>
      <w:r w:rsidRPr="00D96514">
        <w:rPr>
          <w:rFonts w:ascii="Times New Roman" w:hAnsi="Times New Roman" w:cs="Times New Roman"/>
          <w:b/>
          <w:bCs/>
          <w:sz w:val="28"/>
          <w:szCs w:val="28"/>
        </w:rPr>
        <w:t>С 1 января 2021 года изменятся правила заключения трудового договора</w:t>
      </w:r>
      <w:r w:rsidRPr="00D96514">
        <w:rPr>
          <w:rFonts w:ascii="Times New Roman" w:hAnsi="Times New Roman" w:cs="Times New Roman"/>
          <w:b/>
          <w:sz w:val="28"/>
          <w:szCs w:val="28"/>
        </w:rPr>
        <w:t>»</w:t>
      </w:r>
    </w:p>
    <w:p w:rsidR="0080519A" w:rsidRPr="00D96514" w:rsidRDefault="0080519A" w:rsidP="000A452E">
      <w:pPr>
        <w:spacing w:after="0" w:line="240" w:lineRule="auto"/>
        <w:ind w:firstLine="709"/>
        <w:jc w:val="both"/>
        <w:rPr>
          <w:rFonts w:ascii="Times New Roman" w:hAnsi="Times New Roman" w:cs="Times New Roman"/>
          <w:sz w:val="28"/>
          <w:szCs w:val="28"/>
        </w:rPr>
      </w:pPr>
    </w:p>
    <w:p w:rsidR="0080519A" w:rsidRPr="00D96514" w:rsidRDefault="0080519A" w:rsidP="000A452E">
      <w:pPr>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Волховская городская прокуратура разъясняет, что с 01.01.2021 года изменятся правила заключения трудового договора.</w:t>
      </w:r>
    </w:p>
    <w:p w:rsidR="0080519A" w:rsidRPr="00D96514" w:rsidRDefault="0080519A"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Так, в соответствии со статьей 312.2 Трудового кодекса Российской Федерации трудовой договор, предусматривающи</w:t>
      </w:r>
      <w:r w:rsidR="00756F8A" w:rsidRPr="00D96514">
        <w:rPr>
          <w:rFonts w:ascii="Times New Roman" w:hAnsi="Times New Roman" w:cs="Times New Roman"/>
          <w:sz w:val="28"/>
          <w:szCs w:val="28"/>
        </w:rPr>
        <w:t>й</w:t>
      </w:r>
      <w:r w:rsidRPr="00D96514">
        <w:rPr>
          <w:rFonts w:ascii="Times New Roman" w:hAnsi="Times New Roman" w:cs="Times New Roman"/>
          <w:sz w:val="28"/>
          <w:szCs w:val="28"/>
        </w:rPr>
        <w:t xml:space="preserve"> выполнение работником трудовой функции дистанционно, мо</w:t>
      </w:r>
      <w:r w:rsidR="00756F8A" w:rsidRPr="00D96514">
        <w:rPr>
          <w:rFonts w:ascii="Times New Roman" w:hAnsi="Times New Roman" w:cs="Times New Roman"/>
          <w:sz w:val="28"/>
          <w:szCs w:val="28"/>
        </w:rPr>
        <w:t>жет быть</w:t>
      </w:r>
      <w:r w:rsidRPr="00D96514">
        <w:rPr>
          <w:rFonts w:ascii="Times New Roman" w:hAnsi="Times New Roman" w:cs="Times New Roman"/>
          <w:sz w:val="28"/>
          <w:szCs w:val="28"/>
        </w:rPr>
        <w:t xml:space="preserve"> заключ</w:t>
      </w:r>
      <w:r w:rsidR="00756F8A" w:rsidRPr="00D96514">
        <w:rPr>
          <w:rFonts w:ascii="Times New Roman" w:hAnsi="Times New Roman" w:cs="Times New Roman"/>
          <w:sz w:val="28"/>
          <w:szCs w:val="28"/>
        </w:rPr>
        <w:t>ен</w:t>
      </w:r>
      <w:r w:rsidRPr="00D96514">
        <w:rPr>
          <w:rFonts w:ascii="Times New Roman" w:hAnsi="Times New Roman" w:cs="Times New Roman"/>
          <w:sz w:val="28"/>
          <w:szCs w:val="28"/>
        </w:rPr>
        <w:t xml:space="preserve"> путем обмена между работником (лицом, поступающим на работу) и работодателем электронными</w:t>
      </w:r>
      <w:r w:rsidR="00285306" w:rsidRPr="00D96514">
        <w:rPr>
          <w:rFonts w:ascii="Times New Roman" w:hAnsi="Times New Roman" w:cs="Times New Roman"/>
          <w:sz w:val="28"/>
          <w:szCs w:val="28"/>
        </w:rPr>
        <w:t>.</w:t>
      </w:r>
    </w:p>
    <w:p w:rsidR="0080519A" w:rsidRPr="00D96514" w:rsidRDefault="00756F8A"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на бумажном носителе.</w:t>
      </w:r>
    </w:p>
    <w:p w:rsidR="00285306" w:rsidRPr="00D96514" w:rsidRDefault="00285306"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756F8A" w:rsidRPr="00D96514" w:rsidRDefault="00756F8A" w:rsidP="000A452E">
      <w:pPr>
        <w:autoSpaceDE w:val="0"/>
        <w:autoSpaceDN w:val="0"/>
        <w:adjustRightInd w:val="0"/>
        <w:spacing w:after="0" w:line="240" w:lineRule="auto"/>
        <w:ind w:firstLine="709"/>
        <w:jc w:val="both"/>
        <w:rPr>
          <w:rFonts w:ascii="Times New Roman" w:hAnsi="Times New Roman" w:cs="Times New Roman"/>
          <w:sz w:val="28"/>
          <w:szCs w:val="28"/>
        </w:rPr>
      </w:pPr>
    </w:p>
    <w:p w:rsidR="0080519A" w:rsidRPr="00D96514" w:rsidRDefault="00884D52" w:rsidP="000A452E">
      <w:pPr>
        <w:pStyle w:val="a7"/>
        <w:numPr>
          <w:ilvl w:val="0"/>
          <w:numId w:val="1"/>
        </w:numPr>
        <w:spacing w:after="0" w:line="240" w:lineRule="auto"/>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w:t>
      </w:r>
      <w:r w:rsidR="000A5D3F" w:rsidRPr="00D96514">
        <w:rPr>
          <w:rFonts w:ascii="Times New Roman" w:hAnsi="Times New Roman" w:cs="Times New Roman"/>
          <w:b/>
          <w:sz w:val="28"/>
          <w:szCs w:val="28"/>
        </w:rPr>
        <w:t>О бесплатной юридической помощи</w:t>
      </w:r>
      <w:r w:rsidRPr="00D96514">
        <w:rPr>
          <w:rFonts w:ascii="Times New Roman" w:hAnsi="Times New Roman" w:cs="Times New Roman"/>
          <w:b/>
          <w:sz w:val="28"/>
          <w:szCs w:val="28"/>
        </w:rPr>
        <w:t>»</w:t>
      </w:r>
    </w:p>
    <w:p w:rsidR="000A5D3F" w:rsidRPr="00D96514" w:rsidRDefault="000A5D3F" w:rsidP="000A452E">
      <w:pPr>
        <w:pStyle w:val="a7"/>
        <w:spacing w:after="0" w:line="240" w:lineRule="auto"/>
        <w:ind w:left="0" w:firstLine="709"/>
        <w:jc w:val="both"/>
        <w:rPr>
          <w:rFonts w:ascii="Times New Roman" w:hAnsi="Times New Roman" w:cs="Times New Roman"/>
          <w:sz w:val="28"/>
          <w:szCs w:val="28"/>
        </w:rPr>
      </w:pPr>
    </w:p>
    <w:p w:rsidR="000A5D3F" w:rsidRPr="00D96514" w:rsidRDefault="000A5D3F"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cs="Times New Roman"/>
          <w:sz w:val="28"/>
          <w:szCs w:val="28"/>
        </w:rPr>
        <w:t xml:space="preserve">Волховская городская прокуратура разъясняет, что статьей 20 </w:t>
      </w:r>
      <w:r w:rsidRPr="00D96514">
        <w:rPr>
          <w:rFonts w:ascii="Times New Roman" w:hAnsi="Times New Roman"/>
          <w:sz w:val="28"/>
          <w:szCs w:val="28"/>
          <w:shd w:val="clear" w:color="auto" w:fill="FFFFFF"/>
        </w:rPr>
        <w:t>Федерального закона от 21.11.2011 года №324-ФЗ «О бесплатной юридической помощи в Российской Федерации» предусмотре</w:t>
      </w:r>
      <w:r w:rsidR="00EC7B3E" w:rsidRPr="00D96514">
        <w:rPr>
          <w:rFonts w:ascii="Times New Roman" w:hAnsi="Times New Roman"/>
          <w:sz w:val="28"/>
          <w:szCs w:val="28"/>
          <w:shd w:val="clear" w:color="auto" w:fill="FFFFFF"/>
        </w:rPr>
        <w:t>н перечень граждан, которы</w:t>
      </w:r>
      <w:r w:rsidR="00F40E56">
        <w:rPr>
          <w:rFonts w:ascii="Times New Roman" w:hAnsi="Times New Roman"/>
          <w:sz w:val="28"/>
          <w:szCs w:val="28"/>
          <w:shd w:val="clear" w:color="auto" w:fill="FFFFFF"/>
        </w:rPr>
        <w:t xml:space="preserve">м предоставлено </w:t>
      </w:r>
      <w:r w:rsidR="00EC7B3E" w:rsidRPr="00D96514">
        <w:rPr>
          <w:rFonts w:ascii="Times New Roman" w:hAnsi="Times New Roman"/>
          <w:sz w:val="28"/>
          <w:szCs w:val="28"/>
          <w:shd w:val="clear" w:color="auto" w:fill="FFFFFF"/>
        </w:rPr>
        <w:t>право на получение бесплатной юридической помощи.</w:t>
      </w:r>
    </w:p>
    <w:p w:rsidR="006B24FA" w:rsidRPr="00D96514" w:rsidRDefault="000F2D6E"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Н</w:t>
      </w:r>
      <w:r w:rsidR="00840DE6" w:rsidRPr="00D96514">
        <w:rPr>
          <w:rFonts w:ascii="Times New Roman" w:hAnsi="Times New Roman"/>
          <w:sz w:val="28"/>
          <w:szCs w:val="28"/>
          <w:shd w:val="clear" w:color="auto" w:fill="FFFFFF"/>
        </w:rPr>
        <w:t>а получение бесплатной юридической помощи в рамках государственной системы бесплатной юридической помощи</w:t>
      </w:r>
      <w:r w:rsidR="00EC4F84" w:rsidRPr="00D96514">
        <w:rPr>
          <w:rFonts w:ascii="Times New Roman" w:hAnsi="Times New Roman"/>
          <w:sz w:val="28"/>
          <w:szCs w:val="28"/>
          <w:shd w:val="clear" w:color="auto" w:fill="FFFFFF"/>
        </w:rPr>
        <w:t xml:space="preserve"> имеют право</w:t>
      </w:r>
      <w:r w:rsidR="00840DE6" w:rsidRPr="00D96514">
        <w:rPr>
          <w:rFonts w:ascii="Times New Roman" w:hAnsi="Times New Roman"/>
          <w:sz w:val="28"/>
          <w:szCs w:val="28"/>
          <w:shd w:val="clear" w:color="auto" w:fill="FFFFFF"/>
        </w:rPr>
        <w:t>:</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граждане, среднедушевой доход семей которых ниже величины прожиточного минимума, установленного в субъекте Российской Федерации, </w:t>
      </w:r>
      <w:r w:rsidR="007B1913" w:rsidRPr="00D96514">
        <w:rPr>
          <w:rFonts w:ascii="Times New Roman" w:hAnsi="Times New Roman"/>
          <w:sz w:val="28"/>
          <w:szCs w:val="28"/>
          <w:shd w:val="clear" w:color="auto" w:fill="FFFFFF"/>
        </w:rPr>
        <w:lastRenderedPageBreak/>
        <w:t>либо одиноко проживающие граждане, доходы которых ниже величины прожиточного минимума (далее - малоимущие граждане);</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инвалиды I и II группы;</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лица, желающие принять на воспитание в свою семью ребенка, оставшегося без попечения родителей, если они обращаются по вопросам, связанным с устройством ребенка на воспитание в семью;</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усыновители, если они обращаются по вопросам, связанным с обеспечением и защитой прав и законных интересов усыновленных детей;</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по вопросам, связанным с обеспечением и защитой прав и законных инте</w:t>
      </w:r>
      <w:r w:rsidRPr="00D96514">
        <w:rPr>
          <w:rFonts w:ascii="Times New Roman" w:hAnsi="Times New Roman"/>
          <w:sz w:val="28"/>
          <w:szCs w:val="28"/>
          <w:shd w:val="clear" w:color="auto" w:fill="FFFFFF"/>
        </w:rPr>
        <w:t>ресов несовершеннолетних</w:t>
      </w:r>
      <w:r w:rsidR="007B1913" w:rsidRPr="00D96514">
        <w:rPr>
          <w:rFonts w:ascii="Times New Roman" w:hAnsi="Times New Roman"/>
          <w:sz w:val="28"/>
          <w:szCs w:val="28"/>
          <w:shd w:val="clear" w:color="auto" w:fill="FFFFFF"/>
        </w:rPr>
        <w:t>;</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граждане, признанные судом недееспособными, а также их законные представители, если они обращаются по вопросам, связанным с обеспечением и защитой прав и законных интересов таких граждан;</w:t>
      </w:r>
    </w:p>
    <w:p w:rsidR="007B1913" w:rsidRPr="00D96514" w:rsidRDefault="00A25D9C"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граждане, пострадавшие в результате чрезвычайной ситуации</w:t>
      </w:r>
      <w:r w:rsidR="00ED6374" w:rsidRPr="00D96514">
        <w:rPr>
          <w:rFonts w:ascii="Times New Roman" w:hAnsi="Times New Roman"/>
          <w:sz w:val="28"/>
          <w:szCs w:val="28"/>
          <w:shd w:val="clear" w:color="auto" w:fill="FFFFFF"/>
        </w:rPr>
        <w:t>;</w:t>
      </w:r>
    </w:p>
    <w:p w:rsidR="00DB7F91" w:rsidRPr="00D96514" w:rsidRDefault="00BC1B50"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sz w:val="28"/>
          <w:szCs w:val="28"/>
          <w:shd w:val="clear" w:color="auto" w:fill="FFFFFF"/>
        </w:rPr>
        <w:t>-</w:t>
      </w:r>
      <w:r w:rsidR="007B1913" w:rsidRPr="00D96514">
        <w:rPr>
          <w:rFonts w:ascii="Times New Roman" w:hAnsi="Times New Roman"/>
          <w:sz w:val="28"/>
          <w:szCs w:val="28"/>
          <w:shd w:val="clear" w:color="auto" w:fill="FFFFFF"/>
        </w:rPr>
        <w:t xml:space="preserve"> граждане, которым право на получение бесплатной юридической помощи предоставлено в соответствии с иными федеральными законами и законами субъектов Российской Федерации.</w:t>
      </w:r>
    </w:p>
    <w:p w:rsidR="00EC7B3E" w:rsidRPr="00D96514" w:rsidRDefault="00EC7B3E" w:rsidP="000A452E">
      <w:pPr>
        <w:shd w:val="clear" w:color="auto" w:fill="FFFFFF"/>
        <w:spacing w:after="0" w:line="240" w:lineRule="auto"/>
        <w:ind w:firstLine="709"/>
        <w:jc w:val="both"/>
        <w:rPr>
          <w:rFonts w:ascii="Times New Roman" w:hAnsi="Times New Roman"/>
          <w:sz w:val="28"/>
          <w:szCs w:val="28"/>
        </w:rPr>
      </w:pPr>
      <w:r w:rsidRPr="00D96514">
        <w:rPr>
          <w:rFonts w:ascii="Times New Roman" w:hAnsi="Times New Roman"/>
          <w:sz w:val="28"/>
          <w:szCs w:val="28"/>
        </w:rPr>
        <w:t>Бесплатная юридическая помощь оказывается в виде:</w:t>
      </w:r>
    </w:p>
    <w:p w:rsidR="00EC7B3E" w:rsidRPr="00D96514" w:rsidRDefault="00EC7B3E" w:rsidP="000A452E">
      <w:pPr>
        <w:shd w:val="clear" w:color="auto" w:fill="FFFFFF"/>
        <w:spacing w:after="0" w:line="240" w:lineRule="auto"/>
        <w:ind w:firstLine="709"/>
        <w:jc w:val="both"/>
        <w:rPr>
          <w:rFonts w:ascii="Times New Roman" w:hAnsi="Times New Roman"/>
          <w:sz w:val="28"/>
          <w:szCs w:val="28"/>
        </w:rPr>
      </w:pPr>
      <w:bookmarkStart w:id="0" w:name="dst100040"/>
      <w:bookmarkEnd w:id="0"/>
      <w:r w:rsidRPr="00D96514">
        <w:rPr>
          <w:rFonts w:ascii="Times New Roman" w:hAnsi="Times New Roman"/>
          <w:sz w:val="28"/>
          <w:szCs w:val="28"/>
        </w:rPr>
        <w:t>1) правового консультирования в устной и письменной форме;</w:t>
      </w:r>
    </w:p>
    <w:p w:rsidR="00EC7B3E" w:rsidRPr="00D96514" w:rsidRDefault="00EC7B3E" w:rsidP="000A452E">
      <w:pPr>
        <w:shd w:val="clear" w:color="auto" w:fill="FFFFFF"/>
        <w:spacing w:after="0" w:line="240" w:lineRule="auto"/>
        <w:ind w:firstLine="709"/>
        <w:jc w:val="both"/>
        <w:rPr>
          <w:rFonts w:ascii="Times New Roman" w:hAnsi="Times New Roman"/>
          <w:sz w:val="28"/>
          <w:szCs w:val="28"/>
        </w:rPr>
      </w:pPr>
      <w:bookmarkStart w:id="1" w:name="dst100041"/>
      <w:bookmarkEnd w:id="1"/>
      <w:r w:rsidRPr="00D96514">
        <w:rPr>
          <w:rFonts w:ascii="Times New Roman" w:hAnsi="Times New Roman"/>
          <w:sz w:val="28"/>
          <w:szCs w:val="28"/>
        </w:rPr>
        <w:t>2) составления заявлений, жалоб, ходатайств и других документов правового характера;</w:t>
      </w:r>
    </w:p>
    <w:p w:rsidR="00EC7B3E" w:rsidRPr="00D96514" w:rsidRDefault="00EC7B3E" w:rsidP="000A452E">
      <w:pPr>
        <w:shd w:val="clear" w:color="auto" w:fill="FFFFFF"/>
        <w:spacing w:after="0" w:line="240" w:lineRule="auto"/>
        <w:ind w:firstLine="709"/>
        <w:jc w:val="both"/>
        <w:rPr>
          <w:rFonts w:ascii="Times New Roman" w:hAnsi="Times New Roman"/>
          <w:sz w:val="28"/>
          <w:szCs w:val="28"/>
        </w:rPr>
      </w:pPr>
      <w:bookmarkStart w:id="2" w:name="dst100042"/>
      <w:bookmarkEnd w:id="2"/>
      <w:r w:rsidRPr="00D96514">
        <w:rPr>
          <w:rFonts w:ascii="Times New Roman" w:hAnsi="Times New Roman"/>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82ADB" w:rsidRPr="00D96514" w:rsidRDefault="00582ADB" w:rsidP="000A452E">
      <w:pPr>
        <w:shd w:val="clear" w:color="auto" w:fill="FFFFFF"/>
        <w:spacing w:after="0" w:line="240" w:lineRule="auto"/>
        <w:ind w:firstLine="709"/>
        <w:jc w:val="both"/>
        <w:rPr>
          <w:rFonts w:ascii="Times New Roman" w:hAnsi="Times New Roman"/>
          <w:sz w:val="28"/>
          <w:szCs w:val="28"/>
        </w:rPr>
      </w:pPr>
      <w:r w:rsidRPr="00D96514">
        <w:rPr>
          <w:rFonts w:ascii="Times New Roman" w:hAnsi="Times New Roman"/>
          <w:sz w:val="28"/>
          <w:szCs w:val="28"/>
        </w:rPr>
        <w:t>Вместе с тем, стоит учитывать, что в силу статьи 21 указанного закона бесплатная юридическая помощь не оказывается в случаях, если гражданин:</w:t>
      </w:r>
    </w:p>
    <w:p w:rsidR="00582ADB" w:rsidRPr="00D96514" w:rsidRDefault="00582ADB" w:rsidP="000A452E">
      <w:pPr>
        <w:shd w:val="clear" w:color="auto" w:fill="FFFFFF"/>
        <w:spacing w:after="0" w:line="240" w:lineRule="auto"/>
        <w:ind w:firstLine="709"/>
        <w:jc w:val="both"/>
        <w:rPr>
          <w:rFonts w:ascii="Times New Roman" w:hAnsi="Times New Roman"/>
          <w:sz w:val="28"/>
          <w:szCs w:val="28"/>
        </w:rPr>
      </w:pPr>
      <w:r w:rsidRPr="00D96514">
        <w:rPr>
          <w:rFonts w:ascii="Times New Roman" w:hAnsi="Times New Roman"/>
          <w:sz w:val="28"/>
          <w:szCs w:val="28"/>
        </w:rPr>
        <w:t>1) обратился за бесплатной юридической помощью по вопросу, не имеющему правового характера;</w:t>
      </w:r>
    </w:p>
    <w:p w:rsidR="00582ADB" w:rsidRPr="00D96514" w:rsidRDefault="00582ADB" w:rsidP="000A452E">
      <w:pPr>
        <w:shd w:val="clear" w:color="auto" w:fill="FFFFFF"/>
        <w:spacing w:after="0" w:line="240" w:lineRule="auto"/>
        <w:ind w:firstLine="709"/>
        <w:jc w:val="both"/>
        <w:rPr>
          <w:rFonts w:ascii="Times New Roman" w:hAnsi="Times New Roman"/>
          <w:sz w:val="28"/>
          <w:szCs w:val="28"/>
        </w:rPr>
      </w:pPr>
      <w:r w:rsidRPr="00D96514">
        <w:rPr>
          <w:rFonts w:ascii="Times New Roman" w:hAnsi="Times New Roman"/>
          <w:sz w:val="28"/>
          <w:szCs w:val="28"/>
        </w:rPr>
        <w:lastRenderedPageBreak/>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82ADB" w:rsidRPr="00D96514" w:rsidRDefault="00582ADB" w:rsidP="000A452E">
      <w:pPr>
        <w:shd w:val="clear" w:color="auto" w:fill="FFFFFF"/>
        <w:spacing w:after="0" w:line="240" w:lineRule="auto"/>
        <w:ind w:firstLine="709"/>
        <w:jc w:val="both"/>
        <w:rPr>
          <w:rFonts w:ascii="Times New Roman" w:hAnsi="Times New Roman"/>
          <w:sz w:val="28"/>
          <w:szCs w:val="28"/>
        </w:rPr>
      </w:pPr>
      <w:r w:rsidRPr="00D96514">
        <w:rPr>
          <w:rFonts w:ascii="Times New Roman" w:hAnsi="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C7B3E" w:rsidRPr="00D96514" w:rsidRDefault="00EC7B3E" w:rsidP="000A452E">
      <w:pPr>
        <w:spacing w:after="0" w:line="240" w:lineRule="auto"/>
        <w:ind w:firstLine="709"/>
        <w:jc w:val="both"/>
        <w:rPr>
          <w:rFonts w:ascii="Times New Roman" w:eastAsia="Times New Roman" w:hAnsi="Times New Roman" w:cs="Times New Roman"/>
          <w:sz w:val="28"/>
          <w:szCs w:val="28"/>
        </w:rPr>
      </w:pPr>
      <w:r w:rsidRPr="00D96514">
        <w:rPr>
          <w:rFonts w:ascii="Times New Roman" w:eastAsia="Times New Roman" w:hAnsi="Times New Roman" w:cs="Times New Roman"/>
          <w:sz w:val="28"/>
          <w:szCs w:val="28"/>
        </w:rPr>
        <w:t>Список адвокатов, участвующих в деятельности государственной системы бесплатной юридической помощи, размещен</w:t>
      </w:r>
      <w:r w:rsidR="00DB7F91" w:rsidRPr="00D96514">
        <w:rPr>
          <w:rFonts w:ascii="Times New Roman" w:eastAsia="Times New Roman" w:hAnsi="Times New Roman" w:cs="Times New Roman"/>
          <w:sz w:val="28"/>
          <w:szCs w:val="28"/>
        </w:rPr>
        <w:t xml:space="preserve"> </w:t>
      </w:r>
      <w:r w:rsidRPr="00D96514">
        <w:rPr>
          <w:rFonts w:ascii="Times New Roman" w:eastAsia="Times New Roman" w:hAnsi="Times New Roman" w:cs="Times New Roman"/>
          <w:sz w:val="28"/>
          <w:szCs w:val="28"/>
        </w:rPr>
        <w:t xml:space="preserve">на официальном сайте Комитета социальной защите населения Ленинградской области </w:t>
      </w:r>
      <w:r w:rsidR="00DB7F91" w:rsidRPr="00D96514">
        <w:rPr>
          <w:rFonts w:ascii="Times New Roman" w:eastAsia="Times New Roman" w:hAnsi="Times New Roman" w:cs="Times New Roman"/>
          <w:sz w:val="28"/>
          <w:szCs w:val="28"/>
        </w:rPr>
        <w:t>(https://social.lenobl.ru/deiatelnost/napravleniya-raboty/o-besplatnoj-yuridicheskoj-pomoshi/).</w:t>
      </w:r>
    </w:p>
    <w:p w:rsidR="00EC7B3E" w:rsidRPr="00D96514" w:rsidRDefault="00EC7B3E" w:rsidP="000A452E">
      <w:pPr>
        <w:pStyle w:val="a7"/>
        <w:spacing w:after="0" w:line="240" w:lineRule="auto"/>
        <w:ind w:left="0" w:firstLine="709"/>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0E0609" w:rsidRPr="00D96514" w:rsidRDefault="000E0609" w:rsidP="000A452E">
      <w:pPr>
        <w:pStyle w:val="a7"/>
        <w:spacing w:after="0" w:line="240" w:lineRule="auto"/>
        <w:ind w:left="0" w:firstLine="709"/>
        <w:jc w:val="both"/>
        <w:rPr>
          <w:rFonts w:ascii="Times New Roman" w:hAnsi="Times New Roman" w:cs="Times New Roman"/>
          <w:sz w:val="28"/>
          <w:szCs w:val="28"/>
        </w:rPr>
      </w:pPr>
    </w:p>
    <w:p w:rsidR="000E0609" w:rsidRPr="00D96514" w:rsidRDefault="000E0609" w:rsidP="000A452E">
      <w:pPr>
        <w:pStyle w:val="a7"/>
        <w:numPr>
          <w:ilvl w:val="0"/>
          <w:numId w:val="1"/>
        </w:numPr>
        <w:autoSpaceDE w:val="0"/>
        <w:autoSpaceDN w:val="0"/>
        <w:adjustRightInd w:val="0"/>
        <w:spacing w:after="0" w:line="240" w:lineRule="auto"/>
        <w:ind w:left="0" w:firstLine="709"/>
        <w:jc w:val="center"/>
        <w:rPr>
          <w:rFonts w:ascii="Times New Roman" w:hAnsi="Times New Roman" w:cs="Times New Roman"/>
          <w:b/>
          <w:sz w:val="28"/>
          <w:szCs w:val="28"/>
        </w:rPr>
      </w:pPr>
      <w:r w:rsidRPr="00D96514">
        <w:rPr>
          <w:rFonts w:ascii="Times New Roman" w:hAnsi="Times New Roman" w:cs="Times New Roman"/>
          <w:b/>
          <w:sz w:val="28"/>
          <w:szCs w:val="28"/>
        </w:rPr>
        <w:t>«</w:t>
      </w:r>
      <w:r w:rsidR="00D96514" w:rsidRPr="00D96514">
        <w:rPr>
          <w:rFonts w:ascii="Times New Roman" w:hAnsi="Times New Roman" w:cs="Times New Roman"/>
          <w:b/>
          <w:sz w:val="28"/>
          <w:szCs w:val="28"/>
        </w:rPr>
        <w:t>Об установлении факта невозможности проживания в жилом помещении</w:t>
      </w:r>
      <w:r w:rsidRPr="00D96514">
        <w:rPr>
          <w:rFonts w:ascii="Times New Roman" w:hAnsi="Times New Roman" w:cs="Times New Roman"/>
          <w:b/>
          <w:sz w:val="28"/>
          <w:szCs w:val="28"/>
        </w:rPr>
        <w:t>»</w:t>
      </w:r>
    </w:p>
    <w:p w:rsidR="00D96514" w:rsidRDefault="00D96514" w:rsidP="000A452E">
      <w:pPr>
        <w:autoSpaceDE w:val="0"/>
        <w:autoSpaceDN w:val="0"/>
        <w:adjustRightInd w:val="0"/>
        <w:spacing w:after="0" w:line="240" w:lineRule="auto"/>
        <w:ind w:firstLine="709"/>
        <w:jc w:val="both"/>
        <w:rPr>
          <w:rFonts w:ascii="Times New Roman" w:hAnsi="Times New Roman" w:cs="Times New Roman"/>
          <w:b/>
          <w:sz w:val="28"/>
          <w:szCs w:val="28"/>
        </w:rPr>
      </w:pPr>
    </w:p>
    <w:p w:rsidR="003F74D6" w:rsidRDefault="00557596"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Волховская городская прокуратура разъясняет, что</w:t>
      </w:r>
      <w:r>
        <w:rPr>
          <w:rFonts w:ascii="Times New Roman" w:hAnsi="Times New Roman" w:cs="Times New Roman"/>
          <w:sz w:val="28"/>
          <w:szCs w:val="28"/>
        </w:rPr>
        <w:t xml:space="preserve"> </w:t>
      </w:r>
      <w:r w:rsidRPr="00557596">
        <w:rPr>
          <w:rFonts w:ascii="Times New Roman" w:hAnsi="Times New Roman" w:cs="Times New Roman"/>
          <w:sz w:val="28"/>
          <w:szCs w:val="28"/>
        </w:rPr>
        <w:t>Судебн</w:t>
      </w:r>
      <w:r w:rsidR="00D57676">
        <w:rPr>
          <w:rFonts w:ascii="Times New Roman" w:hAnsi="Times New Roman" w:cs="Times New Roman"/>
          <w:sz w:val="28"/>
          <w:szCs w:val="28"/>
        </w:rPr>
        <w:t>ая</w:t>
      </w:r>
      <w:r w:rsidRPr="00557596">
        <w:rPr>
          <w:rFonts w:ascii="Times New Roman" w:hAnsi="Times New Roman" w:cs="Times New Roman"/>
          <w:sz w:val="28"/>
          <w:szCs w:val="28"/>
        </w:rPr>
        <w:t xml:space="preserve"> коллеги</w:t>
      </w:r>
      <w:r w:rsidR="00D57676">
        <w:rPr>
          <w:rFonts w:ascii="Times New Roman" w:hAnsi="Times New Roman" w:cs="Times New Roman"/>
          <w:sz w:val="28"/>
          <w:szCs w:val="28"/>
        </w:rPr>
        <w:t>я</w:t>
      </w:r>
      <w:r w:rsidRPr="00557596">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557596">
        <w:rPr>
          <w:rFonts w:ascii="Times New Roman" w:hAnsi="Times New Roman" w:cs="Times New Roman"/>
          <w:sz w:val="28"/>
          <w:szCs w:val="28"/>
        </w:rPr>
        <w:t>административным делам Верховного Суда Российской</w:t>
      </w:r>
      <w:r>
        <w:rPr>
          <w:rFonts w:ascii="Times New Roman" w:hAnsi="Times New Roman" w:cs="Times New Roman"/>
          <w:sz w:val="28"/>
          <w:szCs w:val="28"/>
        </w:rPr>
        <w:t xml:space="preserve"> </w:t>
      </w:r>
      <w:r w:rsidRPr="00557596">
        <w:rPr>
          <w:rFonts w:ascii="Times New Roman" w:hAnsi="Times New Roman" w:cs="Times New Roman"/>
          <w:sz w:val="28"/>
          <w:szCs w:val="28"/>
        </w:rPr>
        <w:t xml:space="preserve">Федерации </w:t>
      </w:r>
      <w:r w:rsidR="00D57676">
        <w:rPr>
          <w:rFonts w:ascii="Times New Roman" w:hAnsi="Times New Roman" w:cs="Times New Roman"/>
          <w:sz w:val="28"/>
          <w:szCs w:val="28"/>
        </w:rPr>
        <w:t>не</w:t>
      </w:r>
      <w:r w:rsidR="003F74D6">
        <w:rPr>
          <w:rFonts w:ascii="Times New Roman" w:hAnsi="Times New Roman" w:cs="Times New Roman"/>
          <w:sz w:val="28"/>
          <w:szCs w:val="28"/>
        </w:rPr>
        <w:t xml:space="preserve"> согласилась с выводами нижестоящих судов относительно </w:t>
      </w:r>
      <w:r w:rsidR="00223B10">
        <w:rPr>
          <w:rFonts w:ascii="Times New Roman" w:hAnsi="Times New Roman" w:cs="Times New Roman"/>
          <w:sz w:val="28"/>
          <w:szCs w:val="28"/>
        </w:rPr>
        <w:t xml:space="preserve">установления факта </w:t>
      </w:r>
      <w:r w:rsidR="006C2BBD">
        <w:rPr>
          <w:rFonts w:ascii="Times New Roman" w:hAnsi="Times New Roman" w:cs="Times New Roman"/>
          <w:sz w:val="28"/>
          <w:szCs w:val="28"/>
        </w:rPr>
        <w:t xml:space="preserve">невозможности </w:t>
      </w:r>
      <w:r w:rsidR="00223B10">
        <w:rPr>
          <w:rFonts w:ascii="Times New Roman" w:hAnsi="Times New Roman" w:cs="Times New Roman"/>
          <w:sz w:val="28"/>
          <w:szCs w:val="28"/>
        </w:rPr>
        <w:t>проживания несовершеннолетнего с</w:t>
      </w:r>
      <w:r w:rsidR="006C2BBD">
        <w:rPr>
          <w:rFonts w:ascii="Times New Roman" w:hAnsi="Times New Roman" w:cs="Times New Roman"/>
          <w:sz w:val="28"/>
          <w:szCs w:val="28"/>
        </w:rPr>
        <w:t xml:space="preserve"> </w:t>
      </w:r>
      <w:r w:rsidR="006C2BBD" w:rsidRPr="003F74D6">
        <w:rPr>
          <w:rFonts w:ascii="Times New Roman" w:hAnsi="Times New Roman" w:cs="Times New Roman"/>
          <w:sz w:val="28"/>
          <w:szCs w:val="28"/>
        </w:rPr>
        <w:t>биологической</w:t>
      </w:r>
      <w:r w:rsidR="006C2BBD">
        <w:rPr>
          <w:rFonts w:ascii="Times New Roman" w:hAnsi="Times New Roman" w:cs="Times New Roman"/>
          <w:sz w:val="28"/>
          <w:szCs w:val="28"/>
        </w:rPr>
        <w:t xml:space="preserve"> </w:t>
      </w:r>
      <w:r w:rsidR="006C2BBD" w:rsidRPr="003F74D6">
        <w:rPr>
          <w:rFonts w:ascii="Times New Roman" w:hAnsi="Times New Roman" w:cs="Times New Roman"/>
          <w:sz w:val="28"/>
          <w:szCs w:val="28"/>
        </w:rPr>
        <w:t>матерью, лишенной в отношении него родительских прав</w:t>
      </w:r>
      <w:r w:rsidR="003F74D6">
        <w:rPr>
          <w:rFonts w:ascii="Times New Roman" w:hAnsi="Times New Roman" w:cs="Times New Roman"/>
          <w:sz w:val="28"/>
          <w:szCs w:val="28"/>
        </w:rPr>
        <w:t>.</w:t>
      </w:r>
    </w:p>
    <w:p w:rsidR="005A5160" w:rsidRDefault="00223B10"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коллегия пришла к выводу, что </w:t>
      </w:r>
      <w:r w:rsidR="003F74D6" w:rsidRPr="003F74D6">
        <w:rPr>
          <w:rFonts w:ascii="Times New Roman" w:hAnsi="Times New Roman" w:cs="Times New Roman"/>
          <w:sz w:val="28"/>
          <w:szCs w:val="28"/>
        </w:rPr>
        <w:t xml:space="preserve">отказ </w:t>
      </w:r>
      <w:r w:rsidR="000D0E10">
        <w:rPr>
          <w:rFonts w:ascii="Times New Roman" w:hAnsi="Times New Roman" w:cs="Times New Roman"/>
          <w:sz w:val="28"/>
          <w:szCs w:val="28"/>
        </w:rPr>
        <w:t xml:space="preserve">в </w:t>
      </w:r>
      <w:r w:rsidR="003F74D6" w:rsidRPr="003F74D6">
        <w:rPr>
          <w:rFonts w:ascii="Times New Roman" w:hAnsi="Times New Roman" w:cs="Times New Roman"/>
          <w:sz w:val="28"/>
          <w:szCs w:val="28"/>
        </w:rPr>
        <w:t>установ</w:t>
      </w:r>
      <w:r w:rsidR="000D0E10">
        <w:rPr>
          <w:rFonts w:ascii="Times New Roman" w:hAnsi="Times New Roman" w:cs="Times New Roman"/>
          <w:sz w:val="28"/>
          <w:szCs w:val="28"/>
        </w:rPr>
        <w:t>лении</w:t>
      </w:r>
      <w:r w:rsidR="003F74D6" w:rsidRPr="003F74D6">
        <w:rPr>
          <w:rFonts w:ascii="Times New Roman" w:hAnsi="Times New Roman" w:cs="Times New Roman"/>
          <w:sz w:val="28"/>
          <w:szCs w:val="28"/>
        </w:rPr>
        <w:t xml:space="preserve"> факт</w:t>
      </w:r>
      <w:r w:rsidR="000D0E10">
        <w:rPr>
          <w:rFonts w:ascii="Times New Roman" w:hAnsi="Times New Roman" w:cs="Times New Roman"/>
          <w:sz w:val="28"/>
          <w:szCs w:val="28"/>
        </w:rPr>
        <w:t>а</w:t>
      </w:r>
      <w:r w:rsidR="003F74D6" w:rsidRPr="003F74D6">
        <w:rPr>
          <w:rFonts w:ascii="Times New Roman" w:hAnsi="Times New Roman" w:cs="Times New Roman"/>
          <w:sz w:val="28"/>
          <w:szCs w:val="28"/>
        </w:rPr>
        <w:t xml:space="preserve"> невозможности проживания </w:t>
      </w:r>
      <w:r w:rsidR="000D0E10">
        <w:rPr>
          <w:rFonts w:ascii="Times New Roman" w:hAnsi="Times New Roman" w:cs="Times New Roman"/>
          <w:sz w:val="28"/>
          <w:szCs w:val="28"/>
        </w:rPr>
        <w:t>сироты</w:t>
      </w:r>
      <w:r w:rsidR="003F74D6" w:rsidRPr="003F74D6">
        <w:rPr>
          <w:rFonts w:ascii="Times New Roman" w:hAnsi="Times New Roman" w:cs="Times New Roman"/>
          <w:sz w:val="28"/>
          <w:szCs w:val="28"/>
        </w:rPr>
        <w:t xml:space="preserve"> в одной квартире с биологической</w:t>
      </w:r>
      <w:r w:rsidR="003F74D6">
        <w:rPr>
          <w:rFonts w:ascii="Times New Roman" w:hAnsi="Times New Roman" w:cs="Times New Roman"/>
          <w:sz w:val="28"/>
          <w:szCs w:val="28"/>
        </w:rPr>
        <w:t xml:space="preserve"> </w:t>
      </w:r>
      <w:r w:rsidR="003F74D6" w:rsidRPr="003F74D6">
        <w:rPr>
          <w:rFonts w:ascii="Times New Roman" w:hAnsi="Times New Roman" w:cs="Times New Roman"/>
          <w:sz w:val="28"/>
          <w:szCs w:val="28"/>
        </w:rPr>
        <w:t>матерью, лишенной в отношении него родительских прав, исключительно по тому основанию,</w:t>
      </w:r>
      <w:r w:rsidR="003F74D6">
        <w:rPr>
          <w:rFonts w:ascii="Times New Roman" w:hAnsi="Times New Roman" w:cs="Times New Roman"/>
          <w:sz w:val="28"/>
          <w:szCs w:val="28"/>
        </w:rPr>
        <w:t xml:space="preserve"> </w:t>
      </w:r>
      <w:r w:rsidR="003F74D6" w:rsidRPr="003F74D6">
        <w:rPr>
          <w:rFonts w:ascii="Times New Roman" w:hAnsi="Times New Roman" w:cs="Times New Roman"/>
          <w:sz w:val="28"/>
          <w:szCs w:val="28"/>
        </w:rPr>
        <w:t>что не предоставлено вступившее в законную силу решение суда об отказе в принудительном</w:t>
      </w:r>
      <w:r w:rsidR="003F74D6">
        <w:rPr>
          <w:rFonts w:ascii="Times New Roman" w:hAnsi="Times New Roman" w:cs="Times New Roman"/>
          <w:sz w:val="28"/>
          <w:szCs w:val="28"/>
        </w:rPr>
        <w:t xml:space="preserve"> </w:t>
      </w:r>
      <w:r w:rsidR="003F74D6" w:rsidRPr="003F74D6">
        <w:rPr>
          <w:rFonts w:ascii="Times New Roman" w:hAnsi="Times New Roman" w:cs="Times New Roman"/>
          <w:sz w:val="28"/>
          <w:szCs w:val="28"/>
        </w:rPr>
        <w:t>обмене жилого помещения, является</w:t>
      </w:r>
      <w:r w:rsidR="003F74D6">
        <w:rPr>
          <w:rFonts w:ascii="Times New Roman" w:hAnsi="Times New Roman" w:cs="Times New Roman"/>
          <w:sz w:val="28"/>
          <w:szCs w:val="28"/>
        </w:rPr>
        <w:t xml:space="preserve"> </w:t>
      </w:r>
      <w:r w:rsidR="003F74D6" w:rsidRPr="003F74D6">
        <w:rPr>
          <w:rFonts w:ascii="Times New Roman" w:hAnsi="Times New Roman" w:cs="Times New Roman"/>
          <w:sz w:val="28"/>
          <w:szCs w:val="28"/>
        </w:rPr>
        <w:t>ошибочным.</w:t>
      </w:r>
    </w:p>
    <w:p w:rsidR="00F40E56" w:rsidRDefault="00D57676" w:rsidP="000A452E">
      <w:pPr>
        <w:autoSpaceDE w:val="0"/>
        <w:autoSpaceDN w:val="0"/>
        <w:adjustRightInd w:val="0"/>
        <w:spacing w:after="0" w:line="240" w:lineRule="auto"/>
        <w:ind w:firstLine="709"/>
        <w:jc w:val="both"/>
        <w:rPr>
          <w:rFonts w:ascii="Times New Roman" w:hAnsi="Times New Roman" w:cs="Times New Roman"/>
          <w:sz w:val="28"/>
          <w:szCs w:val="28"/>
        </w:rPr>
      </w:pPr>
      <w:r w:rsidRPr="00557596">
        <w:rPr>
          <w:rFonts w:ascii="Times New Roman" w:hAnsi="Times New Roman" w:cs="Times New Roman"/>
          <w:sz w:val="28"/>
          <w:szCs w:val="28"/>
        </w:rPr>
        <w:t>Кассационн</w:t>
      </w:r>
      <w:r w:rsidR="005A5160">
        <w:rPr>
          <w:rFonts w:ascii="Times New Roman" w:hAnsi="Times New Roman" w:cs="Times New Roman"/>
          <w:sz w:val="28"/>
          <w:szCs w:val="28"/>
        </w:rPr>
        <w:t xml:space="preserve">ое </w:t>
      </w:r>
      <w:r w:rsidRPr="00557596">
        <w:rPr>
          <w:rFonts w:ascii="Times New Roman" w:hAnsi="Times New Roman" w:cs="Times New Roman"/>
          <w:sz w:val="28"/>
          <w:szCs w:val="28"/>
        </w:rPr>
        <w:t>определение Судебной коллегии по</w:t>
      </w:r>
      <w:r>
        <w:rPr>
          <w:rFonts w:ascii="Times New Roman" w:hAnsi="Times New Roman" w:cs="Times New Roman"/>
          <w:sz w:val="28"/>
          <w:szCs w:val="28"/>
        </w:rPr>
        <w:t xml:space="preserve"> </w:t>
      </w:r>
      <w:r w:rsidRPr="00557596">
        <w:rPr>
          <w:rFonts w:ascii="Times New Roman" w:hAnsi="Times New Roman" w:cs="Times New Roman"/>
          <w:sz w:val="28"/>
          <w:szCs w:val="28"/>
        </w:rPr>
        <w:t>административным делам Верховного Суда Российской</w:t>
      </w:r>
      <w:r>
        <w:rPr>
          <w:rFonts w:ascii="Times New Roman" w:hAnsi="Times New Roman" w:cs="Times New Roman"/>
          <w:sz w:val="28"/>
          <w:szCs w:val="28"/>
        </w:rPr>
        <w:t xml:space="preserve"> </w:t>
      </w:r>
      <w:r w:rsidRPr="00557596">
        <w:rPr>
          <w:rFonts w:ascii="Times New Roman" w:hAnsi="Times New Roman" w:cs="Times New Roman"/>
          <w:sz w:val="28"/>
          <w:szCs w:val="28"/>
        </w:rPr>
        <w:t xml:space="preserve">Федерации от 02.09.2020 </w:t>
      </w:r>
      <w:r>
        <w:rPr>
          <w:rFonts w:ascii="Times New Roman" w:hAnsi="Times New Roman" w:cs="Times New Roman"/>
          <w:sz w:val="28"/>
          <w:szCs w:val="28"/>
        </w:rPr>
        <w:t>№</w:t>
      </w:r>
      <w:r w:rsidRPr="00557596">
        <w:rPr>
          <w:rFonts w:ascii="Times New Roman" w:hAnsi="Times New Roman" w:cs="Times New Roman"/>
          <w:sz w:val="28"/>
          <w:szCs w:val="28"/>
        </w:rPr>
        <w:t xml:space="preserve"> 48-КАД20-3-К7</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7A2E0C" w:rsidRDefault="007A2E0C" w:rsidP="000A452E">
      <w:pPr>
        <w:autoSpaceDE w:val="0"/>
        <w:autoSpaceDN w:val="0"/>
        <w:adjustRightInd w:val="0"/>
        <w:spacing w:after="0" w:line="240" w:lineRule="auto"/>
        <w:ind w:firstLine="709"/>
        <w:jc w:val="both"/>
        <w:rPr>
          <w:rFonts w:ascii="Times New Roman" w:hAnsi="Times New Roman" w:cs="Times New Roman"/>
          <w:sz w:val="28"/>
          <w:szCs w:val="28"/>
        </w:rPr>
      </w:pPr>
    </w:p>
    <w:p w:rsidR="005A5160" w:rsidRPr="005A5160" w:rsidRDefault="005A5160" w:rsidP="000A452E">
      <w:pPr>
        <w:pStyle w:val="a7"/>
        <w:numPr>
          <w:ilvl w:val="0"/>
          <w:numId w:val="1"/>
        </w:numPr>
        <w:spacing w:after="0" w:line="240" w:lineRule="auto"/>
        <w:ind w:left="0" w:firstLine="709"/>
        <w:jc w:val="center"/>
        <w:rPr>
          <w:rFonts w:ascii="Times New Roman" w:eastAsia="Times New Roman" w:hAnsi="Times New Roman" w:cs="Times New Roman"/>
          <w:sz w:val="28"/>
          <w:szCs w:val="28"/>
        </w:rPr>
      </w:pPr>
      <w:r w:rsidRPr="005A5160">
        <w:rPr>
          <w:rFonts w:ascii="Times New Roman" w:hAnsi="Times New Roman" w:cs="Times New Roman"/>
          <w:sz w:val="28"/>
          <w:szCs w:val="28"/>
        </w:rPr>
        <w:t>«</w:t>
      </w:r>
      <w:r w:rsidRPr="005A5160">
        <w:rPr>
          <w:rFonts w:ascii="Times New Roman" w:eastAsia="Times New Roman" w:hAnsi="Times New Roman" w:cs="Times New Roman"/>
          <w:b/>
          <w:bCs/>
          <w:sz w:val="28"/>
          <w:szCs w:val="28"/>
        </w:rPr>
        <w:t>Право на получение государственной социальной помощи в виде набора социальных услуг»</w:t>
      </w:r>
    </w:p>
    <w:p w:rsidR="005A5160" w:rsidRPr="005A5160" w:rsidRDefault="005A5160" w:rsidP="000A452E">
      <w:pPr>
        <w:spacing w:after="0" w:line="240" w:lineRule="auto"/>
        <w:ind w:firstLine="709"/>
        <w:jc w:val="both"/>
        <w:rPr>
          <w:rFonts w:ascii="Times New Roman" w:eastAsia="Times New Roman" w:hAnsi="Times New Roman" w:cs="Times New Roman"/>
          <w:sz w:val="28"/>
          <w:szCs w:val="28"/>
        </w:rPr>
      </w:pPr>
    </w:p>
    <w:p w:rsidR="00451271" w:rsidRDefault="005A5160" w:rsidP="000A452E">
      <w:pPr>
        <w:pStyle w:val="a7"/>
        <w:spacing w:after="0" w:line="240" w:lineRule="auto"/>
        <w:ind w:left="0" w:firstLine="709"/>
        <w:jc w:val="both"/>
        <w:rPr>
          <w:rFonts w:ascii="Times New Roman" w:hAnsi="Times New Roman"/>
          <w:sz w:val="28"/>
          <w:szCs w:val="28"/>
          <w:shd w:val="clear" w:color="auto" w:fill="FFFFFF"/>
        </w:rPr>
      </w:pPr>
      <w:r w:rsidRPr="00D96514">
        <w:rPr>
          <w:rFonts w:ascii="Times New Roman" w:hAnsi="Times New Roman" w:cs="Times New Roman"/>
          <w:sz w:val="28"/>
          <w:szCs w:val="28"/>
        </w:rPr>
        <w:t>Волховская городская прокуратура разъясняет, что</w:t>
      </w:r>
      <w:r w:rsidR="00451271">
        <w:rPr>
          <w:rFonts w:ascii="Times New Roman" w:hAnsi="Times New Roman" w:cs="Times New Roman"/>
          <w:sz w:val="28"/>
          <w:szCs w:val="28"/>
        </w:rPr>
        <w:t xml:space="preserve"> статьей 6.1</w:t>
      </w:r>
      <w:r>
        <w:rPr>
          <w:rFonts w:ascii="Times New Roman" w:hAnsi="Times New Roman" w:cs="Times New Roman"/>
          <w:sz w:val="28"/>
          <w:szCs w:val="28"/>
        </w:rPr>
        <w:t xml:space="preserve"> </w:t>
      </w:r>
      <w:r w:rsidR="00451271" w:rsidRPr="00451271">
        <w:rPr>
          <w:rFonts w:ascii="Times New Roman" w:hAnsi="Times New Roman" w:cs="Times New Roman"/>
          <w:sz w:val="28"/>
          <w:szCs w:val="28"/>
        </w:rPr>
        <w:t>Федеральн</w:t>
      </w:r>
      <w:r w:rsidR="00451271">
        <w:rPr>
          <w:rFonts w:ascii="Times New Roman" w:hAnsi="Times New Roman" w:cs="Times New Roman"/>
          <w:sz w:val="28"/>
          <w:szCs w:val="28"/>
        </w:rPr>
        <w:t>ого</w:t>
      </w:r>
      <w:r w:rsidR="00451271" w:rsidRPr="00451271">
        <w:rPr>
          <w:rFonts w:ascii="Times New Roman" w:hAnsi="Times New Roman" w:cs="Times New Roman"/>
          <w:sz w:val="28"/>
          <w:szCs w:val="28"/>
        </w:rPr>
        <w:t xml:space="preserve"> закон</w:t>
      </w:r>
      <w:r w:rsidR="00451271">
        <w:rPr>
          <w:rFonts w:ascii="Times New Roman" w:hAnsi="Times New Roman" w:cs="Times New Roman"/>
          <w:sz w:val="28"/>
          <w:szCs w:val="28"/>
        </w:rPr>
        <w:t>а</w:t>
      </w:r>
      <w:r w:rsidR="00451271" w:rsidRPr="00451271">
        <w:rPr>
          <w:rFonts w:ascii="Times New Roman" w:hAnsi="Times New Roman" w:cs="Times New Roman"/>
          <w:sz w:val="28"/>
          <w:szCs w:val="28"/>
        </w:rPr>
        <w:t xml:space="preserve"> от 17.07.1999 </w:t>
      </w:r>
      <w:r w:rsidR="00451271">
        <w:rPr>
          <w:rFonts w:ascii="Times New Roman" w:hAnsi="Times New Roman" w:cs="Times New Roman"/>
          <w:sz w:val="28"/>
          <w:szCs w:val="28"/>
        </w:rPr>
        <w:t>№</w:t>
      </w:r>
      <w:r w:rsidR="00451271" w:rsidRPr="00451271">
        <w:rPr>
          <w:rFonts w:ascii="Times New Roman" w:hAnsi="Times New Roman" w:cs="Times New Roman"/>
          <w:sz w:val="28"/>
          <w:szCs w:val="28"/>
        </w:rPr>
        <w:t xml:space="preserve"> 178-ФЗ</w:t>
      </w:r>
      <w:r w:rsidR="00451271">
        <w:rPr>
          <w:rFonts w:ascii="Times New Roman" w:hAnsi="Times New Roman" w:cs="Times New Roman"/>
          <w:sz w:val="28"/>
          <w:szCs w:val="28"/>
        </w:rPr>
        <w:t xml:space="preserve"> «</w:t>
      </w:r>
      <w:r w:rsidR="00451271" w:rsidRPr="00451271">
        <w:rPr>
          <w:rFonts w:ascii="Times New Roman" w:hAnsi="Times New Roman" w:cs="Times New Roman"/>
          <w:sz w:val="28"/>
          <w:szCs w:val="28"/>
        </w:rPr>
        <w:t>О государственной социальной помощи</w:t>
      </w:r>
      <w:r w:rsidR="00451271">
        <w:rPr>
          <w:rFonts w:ascii="Times New Roman" w:hAnsi="Times New Roman" w:cs="Times New Roman"/>
          <w:sz w:val="28"/>
          <w:szCs w:val="28"/>
        </w:rPr>
        <w:t xml:space="preserve">» </w:t>
      </w:r>
      <w:r w:rsidR="00451271" w:rsidRPr="00D96514">
        <w:rPr>
          <w:rFonts w:ascii="Times New Roman" w:hAnsi="Times New Roman"/>
          <w:sz w:val="28"/>
          <w:szCs w:val="28"/>
          <w:shd w:val="clear" w:color="auto" w:fill="FFFFFF"/>
        </w:rPr>
        <w:t>предусмотрен перечень граждан, которы</w:t>
      </w:r>
      <w:r w:rsidR="00451271">
        <w:rPr>
          <w:rFonts w:ascii="Times New Roman" w:hAnsi="Times New Roman"/>
          <w:sz w:val="28"/>
          <w:szCs w:val="28"/>
          <w:shd w:val="clear" w:color="auto" w:fill="FFFFFF"/>
        </w:rPr>
        <w:t xml:space="preserve">м предоставлено </w:t>
      </w:r>
      <w:r w:rsidR="00451271" w:rsidRPr="00D96514">
        <w:rPr>
          <w:rFonts w:ascii="Times New Roman" w:hAnsi="Times New Roman"/>
          <w:sz w:val="28"/>
          <w:szCs w:val="28"/>
          <w:shd w:val="clear" w:color="auto" w:fill="FFFFFF"/>
        </w:rPr>
        <w:t>право на</w:t>
      </w:r>
      <w:r w:rsidR="0005767B" w:rsidRPr="0005767B">
        <w:rPr>
          <w:rFonts w:ascii="Times New Roman" w:hAnsi="Times New Roman"/>
          <w:sz w:val="28"/>
          <w:szCs w:val="28"/>
          <w:shd w:val="clear" w:color="auto" w:fill="FFFFFF"/>
        </w:rPr>
        <w:t xml:space="preserve"> </w:t>
      </w:r>
      <w:r w:rsidR="0005767B" w:rsidRPr="00451271">
        <w:rPr>
          <w:rFonts w:ascii="Times New Roman" w:hAnsi="Times New Roman"/>
          <w:sz w:val="28"/>
          <w:szCs w:val="28"/>
          <w:shd w:val="clear" w:color="auto" w:fill="FFFFFF"/>
        </w:rPr>
        <w:t>получение государственной социальной помощи в виде набора социальных услуг</w:t>
      </w:r>
      <w:r w:rsidR="00451271">
        <w:rPr>
          <w:rFonts w:ascii="Times New Roman" w:hAnsi="Times New Roman"/>
          <w:sz w:val="28"/>
          <w:szCs w:val="28"/>
          <w:shd w:val="clear" w:color="auto" w:fill="FFFFFF"/>
        </w:rPr>
        <w:t>.</w:t>
      </w:r>
    </w:p>
    <w:p w:rsidR="00451271" w:rsidRDefault="00BA170D" w:rsidP="000A452E">
      <w:pPr>
        <w:pStyle w:val="a7"/>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Pr="00BA170D">
        <w:rPr>
          <w:rFonts w:ascii="Times New Roman" w:hAnsi="Times New Roman"/>
          <w:sz w:val="28"/>
          <w:szCs w:val="28"/>
          <w:shd w:val="clear" w:color="auto" w:fill="FFFFFF"/>
        </w:rPr>
        <w:t>состав предоставляемого гражданам набора социальных услуг включаются следующие социальные услуги</w:t>
      </w:r>
      <w:r>
        <w:rPr>
          <w:rFonts w:ascii="Times New Roman" w:hAnsi="Times New Roman"/>
          <w:sz w:val="28"/>
          <w:szCs w:val="28"/>
          <w:shd w:val="clear" w:color="auto" w:fill="FFFFFF"/>
        </w:rPr>
        <w:t>:</w:t>
      </w:r>
    </w:p>
    <w:p w:rsidR="00BA170D" w:rsidRPr="00BA170D" w:rsidRDefault="006D5BCD" w:rsidP="000A452E">
      <w:pPr>
        <w:pStyle w:val="a7"/>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w:t>
      </w:r>
      <w:r w:rsidR="00BA170D" w:rsidRPr="00BA170D">
        <w:rPr>
          <w:rFonts w:ascii="Times New Roman" w:hAnsi="Times New Roman"/>
          <w:sz w:val="28"/>
          <w:szCs w:val="28"/>
          <w:shd w:val="clear" w:color="auto" w:fill="FFFFFF"/>
        </w:rPr>
        <w:t xml:space="preserve"> обеспечение в соответствии со стандартами медицинской помощи необходимыми лекарственными препаратами</w:t>
      </w:r>
      <w:r w:rsidR="00AB0B35">
        <w:rPr>
          <w:rFonts w:ascii="Times New Roman" w:hAnsi="Times New Roman"/>
          <w:sz w:val="28"/>
          <w:szCs w:val="28"/>
          <w:shd w:val="clear" w:color="auto" w:fill="FFFFFF"/>
        </w:rPr>
        <w:t xml:space="preserve">, </w:t>
      </w:r>
      <w:r w:rsidR="00AB0B35" w:rsidRPr="00BA170D">
        <w:rPr>
          <w:rFonts w:ascii="Times New Roman" w:hAnsi="Times New Roman"/>
          <w:sz w:val="28"/>
          <w:szCs w:val="28"/>
          <w:shd w:val="clear" w:color="auto" w:fill="FFFFFF"/>
        </w:rPr>
        <w:t>медицинскими изделиями</w:t>
      </w:r>
      <w:r w:rsidR="00BA170D" w:rsidRPr="00BA170D">
        <w:rPr>
          <w:rFonts w:ascii="Times New Roman" w:hAnsi="Times New Roman"/>
          <w:sz w:val="28"/>
          <w:szCs w:val="28"/>
          <w:shd w:val="clear" w:color="auto" w:fill="FFFFFF"/>
        </w:rPr>
        <w:t xml:space="preserve"> по рецептам, а также специализированными продуктами лечебного питания для детей-инвалидов;</w:t>
      </w:r>
    </w:p>
    <w:p w:rsidR="00BA170D" w:rsidRPr="00BA170D" w:rsidRDefault="006D5BCD" w:rsidP="000A452E">
      <w:pPr>
        <w:pStyle w:val="a7"/>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BA170D" w:rsidRPr="00BA170D">
        <w:rPr>
          <w:rFonts w:ascii="Times New Roman" w:hAnsi="Times New Roman"/>
          <w:sz w:val="28"/>
          <w:szCs w:val="28"/>
          <w:shd w:val="clear" w:color="auto" w:fill="FFFFFF"/>
        </w:rPr>
        <w:t xml:space="preserve"> предоставление при наличии медицинских показаний путевки на санаторно-курортное лечение;</w:t>
      </w:r>
    </w:p>
    <w:p w:rsidR="00BA170D" w:rsidRPr="00BA170D" w:rsidRDefault="006D5BCD" w:rsidP="000A452E">
      <w:pPr>
        <w:pStyle w:val="a7"/>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BA170D" w:rsidRPr="00BA170D">
        <w:rPr>
          <w:rFonts w:ascii="Times New Roman" w:hAnsi="Times New Roman"/>
          <w:sz w:val="28"/>
          <w:szCs w:val="28"/>
          <w:shd w:val="clear" w:color="auto" w:fill="FFFFFF"/>
        </w:rPr>
        <w:t xml:space="preserve"> бесплатный проезд на пригородном железнодорожном транспорте, а также на междугородном транспорте к месту лечения и обратно.</w:t>
      </w:r>
    </w:p>
    <w:p w:rsidR="00653103" w:rsidRDefault="00840B07" w:rsidP="000A45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DB3C50">
        <w:rPr>
          <w:rFonts w:ascii="Times New Roman" w:hAnsi="Times New Roman" w:cs="Times New Roman"/>
          <w:sz w:val="28"/>
          <w:szCs w:val="28"/>
        </w:rPr>
        <w:t>г</w:t>
      </w:r>
      <w:r w:rsidR="00DB3C50" w:rsidRPr="00DB3C50">
        <w:rPr>
          <w:rFonts w:ascii="Times New Roman" w:hAnsi="Times New Roman" w:cs="Times New Roman"/>
          <w:sz w:val="28"/>
          <w:szCs w:val="28"/>
        </w:rPr>
        <w:t xml:space="preserve">ражданин </w:t>
      </w:r>
      <w:r w:rsidR="00DB3C50">
        <w:rPr>
          <w:rFonts w:ascii="Times New Roman" w:hAnsi="Times New Roman" w:cs="Times New Roman"/>
          <w:sz w:val="28"/>
          <w:szCs w:val="28"/>
        </w:rPr>
        <w:t xml:space="preserve">может </w:t>
      </w:r>
      <w:r w:rsidR="00DB3C50" w:rsidRPr="00DB3C50">
        <w:rPr>
          <w:rFonts w:ascii="Times New Roman" w:hAnsi="Times New Roman" w:cs="Times New Roman"/>
          <w:sz w:val="28"/>
          <w:szCs w:val="28"/>
        </w:rPr>
        <w:t>принима</w:t>
      </w:r>
      <w:r w:rsidR="00DB3C50">
        <w:rPr>
          <w:rFonts w:ascii="Times New Roman" w:hAnsi="Times New Roman" w:cs="Times New Roman"/>
          <w:sz w:val="28"/>
          <w:szCs w:val="28"/>
        </w:rPr>
        <w:t>ть</w:t>
      </w:r>
      <w:r w:rsidR="00DB3C50" w:rsidRPr="00DB3C50">
        <w:rPr>
          <w:rFonts w:ascii="Times New Roman" w:hAnsi="Times New Roman" w:cs="Times New Roman"/>
          <w:sz w:val="28"/>
          <w:szCs w:val="28"/>
        </w:rPr>
        <w:t xml:space="preserve"> решение, в каком виде ему удобно получать социальные услуги: в натуральной форме или в денежном эквиваленте</w:t>
      </w:r>
      <w:r w:rsidR="00DB3C50">
        <w:rPr>
          <w:rFonts w:ascii="Times New Roman" w:hAnsi="Times New Roman" w:cs="Times New Roman"/>
          <w:sz w:val="28"/>
          <w:szCs w:val="28"/>
        </w:rPr>
        <w:t xml:space="preserve"> </w:t>
      </w:r>
      <w:r w:rsidR="00DB3C50" w:rsidRPr="00DB3C50">
        <w:rPr>
          <w:rFonts w:ascii="Times New Roman" w:hAnsi="Times New Roman" w:cs="Times New Roman"/>
          <w:sz w:val="28"/>
          <w:szCs w:val="28"/>
        </w:rPr>
        <w:t>и подает в территориальный орган Пенсионного фонда России соответствующее заявление. При этом заявление о сделанном вы</w:t>
      </w:r>
      <w:r w:rsidR="00653103">
        <w:rPr>
          <w:rFonts w:ascii="Times New Roman" w:hAnsi="Times New Roman" w:cs="Times New Roman"/>
          <w:sz w:val="28"/>
          <w:szCs w:val="28"/>
        </w:rPr>
        <w:t xml:space="preserve">боре достаточно подать один раз, так как указанное </w:t>
      </w:r>
      <w:r w:rsidR="00DB3C50" w:rsidRPr="00DB3C50">
        <w:rPr>
          <w:rFonts w:ascii="Times New Roman" w:hAnsi="Times New Roman" w:cs="Times New Roman"/>
          <w:sz w:val="28"/>
          <w:szCs w:val="28"/>
        </w:rPr>
        <w:t xml:space="preserve">заявление будет действовать, пока гражданин не изменит свой выбор. </w:t>
      </w:r>
    </w:p>
    <w:p w:rsidR="00DB3C50" w:rsidRPr="00DB3C50" w:rsidRDefault="00D94905" w:rsidP="000A45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учитывать, что </w:t>
      </w:r>
      <w:r w:rsidR="00714067">
        <w:rPr>
          <w:rFonts w:ascii="Times New Roman" w:hAnsi="Times New Roman" w:cs="Times New Roman"/>
          <w:sz w:val="28"/>
          <w:szCs w:val="28"/>
        </w:rPr>
        <w:t xml:space="preserve">написать заявление о получении набора социальных услуг в том виде, котором удобно льготнику, </w:t>
      </w:r>
      <w:r w:rsidR="00DB3C50" w:rsidRPr="00DB3C50">
        <w:rPr>
          <w:rFonts w:ascii="Times New Roman" w:hAnsi="Times New Roman" w:cs="Times New Roman"/>
          <w:sz w:val="28"/>
          <w:szCs w:val="28"/>
        </w:rPr>
        <w:t>н</w:t>
      </w:r>
      <w:r w:rsidR="008448EB">
        <w:rPr>
          <w:rFonts w:ascii="Times New Roman" w:hAnsi="Times New Roman" w:cs="Times New Roman"/>
          <w:sz w:val="28"/>
          <w:szCs w:val="28"/>
        </w:rPr>
        <w:t>еобходимо</w:t>
      </w:r>
      <w:r w:rsidR="00DB3C50" w:rsidRPr="00DB3C50">
        <w:rPr>
          <w:rFonts w:ascii="Times New Roman" w:hAnsi="Times New Roman" w:cs="Times New Roman"/>
          <w:sz w:val="28"/>
          <w:szCs w:val="28"/>
        </w:rPr>
        <w:t xml:space="preserve"> до 1 октября текущего года</w:t>
      </w:r>
      <w:r w:rsidR="00714067">
        <w:rPr>
          <w:rFonts w:ascii="Times New Roman" w:hAnsi="Times New Roman" w:cs="Times New Roman"/>
          <w:sz w:val="28"/>
          <w:szCs w:val="28"/>
        </w:rPr>
        <w:t xml:space="preserve">, так как </w:t>
      </w:r>
      <w:r w:rsidR="00DB3C50" w:rsidRPr="00DB3C50">
        <w:rPr>
          <w:rFonts w:ascii="Times New Roman" w:hAnsi="Times New Roman" w:cs="Times New Roman"/>
          <w:sz w:val="28"/>
          <w:szCs w:val="28"/>
        </w:rPr>
        <w:t xml:space="preserve">заявление будет действовать с 1 января следующего года. </w:t>
      </w:r>
    </w:p>
    <w:p w:rsidR="00D94905" w:rsidRPr="00DB3C50" w:rsidRDefault="00945D73" w:rsidP="000A452E">
      <w:pPr>
        <w:spacing w:after="0" w:line="240" w:lineRule="auto"/>
        <w:ind w:firstLine="709"/>
        <w:jc w:val="both"/>
        <w:rPr>
          <w:rFonts w:ascii="Times New Roman" w:hAnsi="Times New Roman" w:cs="Times New Roman"/>
          <w:sz w:val="28"/>
          <w:szCs w:val="28"/>
        </w:rPr>
      </w:pPr>
      <w:r w:rsidRPr="0005767B">
        <w:rPr>
          <w:rFonts w:ascii="Times New Roman" w:hAnsi="Times New Roman" w:cs="Times New Roman"/>
          <w:sz w:val="28"/>
          <w:szCs w:val="28"/>
        </w:rPr>
        <w:t xml:space="preserve">За установлением </w:t>
      </w:r>
      <w:r w:rsidRPr="00451271">
        <w:rPr>
          <w:rFonts w:ascii="Times New Roman" w:hAnsi="Times New Roman"/>
          <w:sz w:val="28"/>
          <w:szCs w:val="28"/>
          <w:shd w:val="clear" w:color="auto" w:fill="FFFFFF"/>
        </w:rPr>
        <w:t>набора социальных услуг</w:t>
      </w:r>
      <w:r>
        <w:rPr>
          <w:rFonts w:ascii="Times New Roman" w:hAnsi="Times New Roman"/>
          <w:sz w:val="28"/>
          <w:szCs w:val="28"/>
          <w:shd w:val="clear" w:color="auto" w:fill="FFFFFF"/>
        </w:rPr>
        <w:t>, выбора вида предоставления льготы</w:t>
      </w:r>
      <w:r w:rsidR="00013F1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граждан</w:t>
      </w:r>
      <w:r w:rsidR="00013F19">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 </w:t>
      </w:r>
      <w:r w:rsidR="00013F19">
        <w:rPr>
          <w:rFonts w:ascii="Times New Roman" w:hAnsi="Times New Roman"/>
          <w:sz w:val="28"/>
          <w:szCs w:val="28"/>
          <w:shd w:val="clear" w:color="auto" w:fill="FFFFFF"/>
        </w:rPr>
        <w:t>могут</w:t>
      </w:r>
      <w:r>
        <w:rPr>
          <w:rFonts w:ascii="Times New Roman" w:hAnsi="Times New Roman"/>
          <w:sz w:val="28"/>
          <w:szCs w:val="28"/>
          <w:shd w:val="clear" w:color="auto" w:fill="FFFFFF"/>
        </w:rPr>
        <w:t xml:space="preserve"> о</w:t>
      </w:r>
      <w:r w:rsidR="00D94905" w:rsidRPr="00DB3C50">
        <w:rPr>
          <w:rFonts w:ascii="Times New Roman" w:hAnsi="Times New Roman" w:cs="Times New Roman"/>
          <w:sz w:val="28"/>
          <w:szCs w:val="28"/>
        </w:rPr>
        <w:t>братиться с заявлением в территориальный орган Пенсионного фонда России,</w:t>
      </w:r>
      <w:r w:rsidR="00013F19">
        <w:rPr>
          <w:rFonts w:ascii="Times New Roman" w:hAnsi="Times New Roman" w:cs="Times New Roman"/>
          <w:sz w:val="28"/>
          <w:szCs w:val="28"/>
        </w:rPr>
        <w:t xml:space="preserve"> </w:t>
      </w:r>
      <w:r w:rsidR="00D94905" w:rsidRPr="00DB3C50">
        <w:rPr>
          <w:rFonts w:ascii="Times New Roman" w:hAnsi="Times New Roman" w:cs="Times New Roman"/>
          <w:sz w:val="28"/>
          <w:szCs w:val="28"/>
        </w:rPr>
        <w:t xml:space="preserve">через многофункциональный центр предоставления государственных и муниципальных услуг, либо онлайн через Личный кабинет гражданина на сайте Пенсионного фонда России, через Личный кабинет гражданина на Едином портале государственных и муниципальных услуг, либо </w:t>
      </w:r>
      <w:r w:rsidR="00ED5AD6">
        <w:rPr>
          <w:rFonts w:ascii="Times New Roman" w:hAnsi="Times New Roman" w:cs="Times New Roman"/>
          <w:sz w:val="28"/>
          <w:szCs w:val="28"/>
        </w:rPr>
        <w:t xml:space="preserve">иным </w:t>
      </w:r>
      <w:r w:rsidR="00D94905" w:rsidRPr="00DB3C50">
        <w:rPr>
          <w:rFonts w:ascii="Times New Roman" w:hAnsi="Times New Roman" w:cs="Times New Roman"/>
          <w:sz w:val="28"/>
          <w:szCs w:val="28"/>
        </w:rPr>
        <w:t>способом.</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BA170D" w:rsidRPr="00D96514" w:rsidRDefault="00BA170D" w:rsidP="000A452E">
      <w:pPr>
        <w:pStyle w:val="a7"/>
        <w:spacing w:after="0" w:line="240" w:lineRule="auto"/>
        <w:ind w:left="0" w:firstLine="709"/>
        <w:jc w:val="both"/>
        <w:rPr>
          <w:rFonts w:ascii="Times New Roman" w:hAnsi="Times New Roman"/>
          <w:sz w:val="28"/>
          <w:szCs w:val="28"/>
          <w:shd w:val="clear" w:color="auto" w:fill="FFFFFF"/>
        </w:rPr>
      </w:pPr>
    </w:p>
    <w:p w:rsidR="005A5160" w:rsidRPr="00772AB5" w:rsidRDefault="0004358D" w:rsidP="000A452E">
      <w:pPr>
        <w:pStyle w:val="a7"/>
        <w:numPr>
          <w:ilvl w:val="0"/>
          <w:numId w:val="1"/>
        </w:numPr>
        <w:autoSpaceDE w:val="0"/>
        <w:autoSpaceDN w:val="0"/>
        <w:adjustRightInd w:val="0"/>
        <w:spacing w:after="0" w:line="240" w:lineRule="auto"/>
        <w:ind w:left="0" w:firstLine="709"/>
        <w:jc w:val="center"/>
        <w:rPr>
          <w:rFonts w:ascii="Times New Roman" w:hAnsi="Times New Roman" w:cs="Times New Roman"/>
          <w:b/>
          <w:sz w:val="28"/>
          <w:szCs w:val="28"/>
        </w:rPr>
      </w:pPr>
      <w:r w:rsidRPr="00772AB5">
        <w:rPr>
          <w:rFonts w:ascii="Times New Roman" w:hAnsi="Times New Roman" w:cs="Times New Roman"/>
          <w:b/>
          <w:sz w:val="28"/>
          <w:szCs w:val="28"/>
        </w:rPr>
        <w:t>«</w:t>
      </w:r>
      <w:r w:rsidR="00772AB5" w:rsidRPr="00772AB5">
        <w:rPr>
          <w:rFonts w:ascii="Times New Roman" w:hAnsi="Times New Roman" w:cs="Times New Roman"/>
          <w:b/>
          <w:sz w:val="28"/>
          <w:szCs w:val="28"/>
        </w:rPr>
        <w:t xml:space="preserve">О новом порядке приема </w:t>
      </w:r>
      <w:r w:rsidR="00452FDC" w:rsidRPr="00452FDC">
        <w:rPr>
          <w:rFonts w:ascii="Times New Roman" w:hAnsi="Times New Roman" w:cs="Times New Roman"/>
          <w:b/>
          <w:sz w:val="28"/>
          <w:szCs w:val="28"/>
        </w:rPr>
        <w:t>в первый класс</w:t>
      </w:r>
      <w:r w:rsidR="00772AB5" w:rsidRPr="00772AB5">
        <w:rPr>
          <w:rFonts w:ascii="Times New Roman" w:hAnsi="Times New Roman" w:cs="Times New Roman"/>
          <w:b/>
          <w:sz w:val="28"/>
          <w:szCs w:val="28"/>
        </w:rPr>
        <w:t>»</w:t>
      </w:r>
    </w:p>
    <w:p w:rsidR="005A5160" w:rsidRDefault="005A5160" w:rsidP="000A452E">
      <w:pPr>
        <w:autoSpaceDE w:val="0"/>
        <w:autoSpaceDN w:val="0"/>
        <w:adjustRightInd w:val="0"/>
        <w:spacing w:after="0" w:line="240" w:lineRule="auto"/>
        <w:ind w:firstLine="709"/>
        <w:jc w:val="both"/>
        <w:rPr>
          <w:rFonts w:ascii="Times New Roman" w:hAnsi="Times New Roman" w:cs="Times New Roman"/>
          <w:sz w:val="28"/>
          <w:szCs w:val="28"/>
        </w:rPr>
      </w:pPr>
    </w:p>
    <w:p w:rsidR="00772AB5" w:rsidRDefault="005A5160" w:rsidP="000A452E">
      <w:pPr>
        <w:autoSpaceDE w:val="0"/>
        <w:autoSpaceDN w:val="0"/>
        <w:adjustRightInd w:val="0"/>
        <w:spacing w:after="0" w:line="240" w:lineRule="auto"/>
        <w:ind w:firstLine="709"/>
        <w:jc w:val="both"/>
        <w:rPr>
          <w:rFonts w:ascii="Times New Roman" w:hAnsi="Times New Roman" w:cs="Times New Roman"/>
          <w:sz w:val="28"/>
          <w:szCs w:val="28"/>
        </w:rPr>
      </w:pPr>
      <w:r w:rsidRPr="00D96514">
        <w:rPr>
          <w:rFonts w:ascii="Times New Roman" w:hAnsi="Times New Roman" w:cs="Times New Roman"/>
          <w:sz w:val="28"/>
          <w:szCs w:val="28"/>
        </w:rPr>
        <w:t>Волховская городская прокуратура</w:t>
      </w:r>
      <w:r w:rsidR="0004358D">
        <w:rPr>
          <w:rFonts w:ascii="Times New Roman" w:hAnsi="Times New Roman" w:cs="Times New Roman"/>
          <w:sz w:val="28"/>
          <w:szCs w:val="28"/>
        </w:rPr>
        <w:t xml:space="preserve"> разъясняет, что </w:t>
      </w:r>
      <w:r w:rsidR="004767D5">
        <w:rPr>
          <w:rFonts w:ascii="Times New Roman" w:hAnsi="Times New Roman" w:cs="Times New Roman"/>
          <w:sz w:val="28"/>
          <w:szCs w:val="28"/>
        </w:rPr>
        <w:t>Приказом Мин</w:t>
      </w:r>
      <w:r w:rsidR="00772AB5">
        <w:rPr>
          <w:rFonts w:ascii="Times New Roman" w:hAnsi="Times New Roman" w:cs="Times New Roman"/>
          <w:sz w:val="28"/>
          <w:szCs w:val="28"/>
        </w:rPr>
        <w:t xml:space="preserve">истерства </w:t>
      </w:r>
      <w:r w:rsidR="004767D5">
        <w:rPr>
          <w:rFonts w:ascii="Times New Roman" w:hAnsi="Times New Roman" w:cs="Times New Roman"/>
          <w:sz w:val="28"/>
          <w:szCs w:val="28"/>
        </w:rPr>
        <w:t>просвещения Росси</w:t>
      </w:r>
      <w:r w:rsidR="00772AB5">
        <w:rPr>
          <w:rFonts w:ascii="Times New Roman" w:hAnsi="Times New Roman" w:cs="Times New Roman"/>
          <w:sz w:val="28"/>
          <w:szCs w:val="28"/>
        </w:rPr>
        <w:t>йской Федерации</w:t>
      </w:r>
      <w:r w:rsidR="004767D5">
        <w:rPr>
          <w:rFonts w:ascii="Times New Roman" w:hAnsi="Times New Roman" w:cs="Times New Roman"/>
          <w:sz w:val="28"/>
          <w:szCs w:val="28"/>
        </w:rPr>
        <w:t xml:space="preserve"> от 02.09.2020 № 458 утвержден новый </w:t>
      </w:r>
      <w:r w:rsidR="00772AB5">
        <w:rPr>
          <w:rFonts w:ascii="Times New Roman" w:hAnsi="Times New Roman" w:cs="Times New Roman"/>
          <w:sz w:val="28"/>
          <w:szCs w:val="28"/>
        </w:rPr>
        <w:t xml:space="preserve">Порядок приема на обучение </w:t>
      </w:r>
      <w:r w:rsidR="00452FDC" w:rsidRPr="00D03EE6">
        <w:rPr>
          <w:rFonts w:ascii="Times New Roman" w:hAnsi="Times New Roman" w:cs="Times New Roman"/>
          <w:sz w:val="28"/>
          <w:szCs w:val="28"/>
        </w:rPr>
        <w:t>в первый класс</w:t>
      </w:r>
      <w:r w:rsidR="00772AB5">
        <w:rPr>
          <w:rFonts w:ascii="Times New Roman" w:hAnsi="Times New Roman" w:cs="Times New Roman"/>
          <w:sz w:val="28"/>
          <w:szCs w:val="28"/>
        </w:rPr>
        <w:t>.</w:t>
      </w:r>
    </w:p>
    <w:p w:rsidR="003562AB" w:rsidRDefault="003562AB" w:rsidP="000A452E">
      <w:pPr>
        <w:autoSpaceDE w:val="0"/>
        <w:autoSpaceDN w:val="0"/>
        <w:adjustRightInd w:val="0"/>
        <w:spacing w:after="0" w:line="240" w:lineRule="auto"/>
        <w:ind w:firstLine="709"/>
        <w:jc w:val="both"/>
        <w:rPr>
          <w:rFonts w:ascii="Times New Roman" w:hAnsi="Times New Roman" w:cs="Times New Roman"/>
          <w:sz w:val="28"/>
          <w:szCs w:val="28"/>
        </w:rPr>
      </w:pPr>
      <w:r w:rsidRPr="00772AB5">
        <w:rPr>
          <w:rFonts w:ascii="Times New Roman" w:hAnsi="Times New Roman" w:cs="Times New Roman"/>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w:t>
      </w:r>
      <w:r w:rsidR="002B5041">
        <w:rPr>
          <w:rFonts w:ascii="Times New Roman" w:hAnsi="Times New Roman" w:cs="Times New Roman"/>
          <w:sz w:val="28"/>
          <w:szCs w:val="28"/>
        </w:rPr>
        <w:t xml:space="preserve"> и </w:t>
      </w:r>
      <w:r w:rsidRPr="00772AB5">
        <w:rPr>
          <w:rFonts w:ascii="Times New Roman" w:hAnsi="Times New Roman" w:cs="Times New Roman"/>
          <w:sz w:val="28"/>
          <w:szCs w:val="28"/>
        </w:rPr>
        <w:t>не позже достижения ими возраста восьми лет.</w:t>
      </w:r>
    </w:p>
    <w:p w:rsidR="002B5041" w:rsidRPr="003B2CF1" w:rsidRDefault="002B5041"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w:t>
      </w:r>
      <w:r w:rsidRPr="003B2CF1">
        <w:rPr>
          <w:rFonts w:ascii="Times New Roman" w:hAnsi="Times New Roman" w:cs="Times New Roman"/>
          <w:sz w:val="28"/>
          <w:szCs w:val="28"/>
        </w:rPr>
        <w:t xml:space="preserve">связи, родители обязаны </w:t>
      </w:r>
      <w:r w:rsidR="006F2CE4" w:rsidRPr="003B2CF1">
        <w:rPr>
          <w:rFonts w:ascii="Times New Roman" w:hAnsi="Times New Roman" w:cs="Times New Roman"/>
          <w:sz w:val="28"/>
          <w:szCs w:val="28"/>
        </w:rPr>
        <w:t xml:space="preserve">организовать </w:t>
      </w:r>
      <w:r w:rsidRPr="003B2CF1">
        <w:rPr>
          <w:rFonts w:ascii="Times New Roman" w:hAnsi="Times New Roman" w:cs="Times New Roman"/>
          <w:sz w:val="28"/>
          <w:szCs w:val="28"/>
        </w:rPr>
        <w:t>получение детьми общего образования</w:t>
      </w:r>
      <w:r w:rsidR="00AB57B2" w:rsidRPr="003B2CF1">
        <w:rPr>
          <w:rFonts w:ascii="Times New Roman" w:hAnsi="Times New Roman" w:cs="Times New Roman"/>
          <w:sz w:val="28"/>
          <w:szCs w:val="28"/>
        </w:rPr>
        <w:t xml:space="preserve">, а </w:t>
      </w:r>
      <w:r w:rsidR="001E78A7" w:rsidRPr="003B2CF1">
        <w:rPr>
          <w:rFonts w:ascii="Times New Roman" w:hAnsi="Times New Roman" w:cs="Times New Roman"/>
          <w:sz w:val="28"/>
          <w:szCs w:val="28"/>
        </w:rPr>
        <w:t>органы системы образования</w:t>
      </w:r>
      <w:r w:rsidR="006F2CE4" w:rsidRPr="003B2CF1">
        <w:rPr>
          <w:rFonts w:ascii="Times New Roman" w:hAnsi="Times New Roman" w:cs="Times New Roman"/>
          <w:sz w:val="28"/>
          <w:szCs w:val="28"/>
        </w:rPr>
        <w:t xml:space="preserve"> </w:t>
      </w:r>
      <w:r w:rsidR="00F662BE" w:rsidRPr="003B2CF1">
        <w:rPr>
          <w:rFonts w:ascii="Times New Roman" w:hAnsi="Times New Roman" w:cs="Times New Roman"/>
          <w:sz w:val="28"/>
          <w:szCs w:val="28"/>
        </w:rPr>
        <w:t xml:space="preserve">в свою очередь </w:t>
      </w:r>
      <w:r w:rsidR="006F2CE4" w:rsidRPr="003B2CF1">
        <w:rPr>
          <w:rFonts w:ascii="Times New Roman" w:hAnsi="Times New Roman" w:cs="Times New Roman"/>
          <w:sz w:val="28"/>
          <w:szCs w:val="28"/>
        </w:rPr>
        <w:t xml:space="preserve">обязаны обеспечить предоставление условий </w:t>
      </w:r>
      <w:r w:rsidR="00DB1F60" w:rsidRPr="003B2CF1">
        <w:rPr>
          <w:rFonts w:ascii="Times New Roman" w:hAnsi="Times New Roman" w:cs="Times New Roman"/>
          <w:sz w:val="28"/>
          <w:szCs w:val="28"/>
        </w:rPr>
        <w:t>для освоения образовательной программы, выполнения индивидуальных учебных планов.</w:t>
      </w:r>
    </w:p>
    <w:p w:rsidR="00000EF4" w:rsidRPr="003B2CF1" w:rsidRDefault="00FC2D9A" w:rsidP="000A452E">
      <w:pPr>
        <w:autoSpaceDE w:val="0"/>
        <w:autoSpaceDN w:val="0"/>
        <w:adjustRightInd w:val="0"/>
        <w:spacing w:after="0" w:line="240" w:lineRule="auto"/>
        <w:ind w:firstLine="709"/>
        <w:jc w:val="both"/>
        <w:rPr>
          <w:rFonts w:ascii="Times New Roman" w:hAnsi="Times New Roman" w:cs="Times New Roman"/>
          <w:sz w:val="28"/>
          <w:szCs w:val="28"/>
        </w:rPr>
      </w:pPr>
      <w:r w:rsidRPr="003B2CF1">
        <w:rPr>
          <w:rFonts w:ascii="Times New Roman" w:hAnsi="Times New Roman" w:cs="Times New Roman"/>
          <w:sz w:val="28"/>
          <w:szCs w:val="28"/>
        </w:rPr>
        <w:t xml:space="preserve">В целях реализации </w:t>
      </w:r>
      <w:r w:rsidR="00B53471" w:rsidRPr="003B2CF1">
        <w:rPr>
          <w:rFonts w:ascii="Times New Roman" w:hAnsi="Times New Roman" w:cs="Times New Roman"/>
          <w:sz w:val="28"/>
          <w:szCs w:val="28"/>
        </w:rPr>
        <w:t xml:space="preserve">конституционного права </w:t>
      </w:r>
      <w:r w:rsidR="009E5AA3" w:rsidRPr="003B2CF1">
        <w:rPr>
          <w:rFonts w:ascii="Times New Roman" w:hAnsi="Times New Roman" w:cs="Times New Roman"/>
          <w:sz w:val="28"/>
          <w:szCs w:val="28"/>
        </w:rPr>
        <w:t xml:space="preserve">каждого </w:t>
      </w:r>
      <w:r w:rsidR="00000EF4" w:rsidRPr="003B2CF1">
        <w:rPr>
          <w:rFonts w:ascii="Times New Roman" w:hAnsi="Times New Roman" w:cs="Times New Roman"/>
          <w:sz w:val="28"/>
          <w:szCs w:val="28"/>
        </w:rPr>
        <w:t xml:space="preserve">на </w:t>
      </w:r>
      <w:r w:rsidR="00667112" w:rsidRPr="003B2CF1">
        <w:rPr>
          <w:rFonts w:ascii="Times New Roman" w:hAnsi="Times New Roman" w:cs="Times New Roman"/>
          <w:sz w:val="28"/>
          <w:szCs w:val="28"/>
        </w:rPr>
        <w:t>образовани</w:t>
      </w:r>
      <w:r w:rsidR="00000EF4" w:rsidRPr="003B2CF1">
        <w:rPr>
          <w:rFonts w:ascii="Times New Roman" w:hAnsi="Times New Roman" w:cs="Times New Roman"/>
          <w:sz w:val="28"/>
          <w:szCs w:val="28"/>
        </w:rPr>
        <w:t>е</w:t>
      </w:r>
      <w:r w:rsidR="00667112" w:rsidRPr="003B2CF1">
        <w:rPr>
          <w:rFonts w:ascii="Times New Roman" w:hAnsi="Times New Roman" w:cs="Times New Roman"/>
          <w:sz w:val="28"/>
          <w:szCs w:val="28"/>
        </w:rPr>
        <w:t xml:space="preserve">, </w:t>
      </w:r>
      <w:r w:rsidR="009E5AA3" w:rsidRPr="003B2CF1">
        <w:rPr>
          <w:rFonts w:ascii="Times New Roman" w:hAnsi="Times New Roman" w:cs="Times New Roman"/>
          <w:sz w:val="28"/>
          <w:szCs w:val="28"/>
        </w:rPr>
        <w:t xml:space="preserve">Министерством просвещения Российской Федерации </w:t>
      </w:r>
      <w:r w:rsidR="00000EF4" w:rsidRPr="003B2CF1">
        <w:rPr>
          <w:rFonts w:ascii="Times New Roman" w:hAnsi="Times New Roman" w:cs="Times New Roman"/>
          <w:sz w:val="28"/>
          <w:szCs w:val="28"/>
        </w:rPr>
        <w:t>предусмотрен порядок приема на обучение.</w:t>
      </w:r>
    </w:p>
    <w:p w:rsidR="00C62344" w:rsidRPr="000A452E" w:rsidRDefault="00000EF4" w:rsidP="000A452E">
      <w:pPr>
        <w:autoSpaceDE w:val="0"/>
        <w:autoSpaceDN w:val="0"/>
        <w:adjustRightInd w:val="0"/>
        <w:spacing w:after="0" w:line="240" w:lineRule="auto"/>
        <w:ind w:firstLine="709"/>
        <w:jc w:val="both"/>
        <w:rPr>
          <w:rFonts w:ascii="Times New Roman" w:hAnsi="Times New Roman" w:cs="Times New Roman"/>
          <w:color w:val="222222"/>
          <w:sz w:val="28"/>
          <w:szCs w:val="28"/>
          <w:shd w:val="clear" w:color="auto" w:fill="FFFFFF"/>
        </w:rPr>
      </w:pPr>
      <w:r w:rsidRPr="003B2CF1">
        <w:rPr>
          <w:rFonts w:ascii="Times New Roman" w:hAnsi="Times New Roman" w:cs="Times New Roman"/>
          <w:sz w:val="28"/>
          <w:szCs w:val="28"/>
        </w:rPr>
        <w:t>Так, п</w:t>
      </w:r>
      <w:r w:rsidR="00D03EE6" w:rsidRPr="003B2CF1">
        <w:rPr>
          <w:rFonts w:ascii="Times New Roman" w:hAnsi="Times New Roman" w:cs="Times New Roman"/>
          <w:sz w:val="28"/>
          <w:szCs w:val="28"/>
        </w:rPr>
        <w:t>рием заявлений</w:t>
      </w:r>
      <w:r w:rsidR="00D03EE6" w:rsidRPr="00D03EE6">
        <w:rPr>
          <w:rFonts w:ascii="Times New Roman" w:hAnsi="Times New Roman" w:cs="Times New Roman"/>
          <w:sz w:val="28"/>
          <w:szCs w:val="28"/>
        </w:rPr>
        <w:t xml:space="preserve"> о приеме на обучение в первый класс для детей, </w:t>
      </w:r>
      <w:r w:rsidR="005A59CB">
        <w:rPr>
          <w:rFonts w:ascii="Times New Roman" w:hAnsi="Times New Roman" w:cs="Times New Roman"/>
          <w:sz w:val="28"/>
          <w:szCs w:val="28"/>
        </w:rPr>
        <w:t xml:space="preserve">имеющих право на зачисление </w:t>
      </w:r>
      <w:r w:rsidR="00223755">
        <w:rPr>
          <w:rFonts w:ascii="Times New Roman" w:hAnsi="Times New Roman" w:cs="Times New Roman"/>
          <w:sz w:val="28"/>
          <w:szCs w:val="28"/>
        </w:rPr>
        <w:t>в</w:t>
      </w:r>
      <w:r w:rsidR="005A59CB" w:rsidRPr="005A59CB">
        <w:rPr>
          <w:rFonts w:ascii="Times New Roman" w:hAnsi="Times New Roman" w:cs="Times New Roman"/>
          <w:sz w:val="28"/>
          <w:szCs w:val="28"/>
        </w:rPr>
        <w:t>о внеочередном порядке</w:t>
      </w:r>
      <w:r w:rsidR="00223755">
        <w:rPr>
          <w:rFonts w:ascii="Times New Roman" w:hAnsi="Times New Roman" w:cs="Times New Roman"/>
          <w:sz w:val="28"/>
          <w:szCs w:val="28"/>
        </w:rPr>
        <w:t>,</w:t>
      </w:r>
      <w:r w:rsidR="00D03EE6" w:rsidRPr="00D03EE6">
        <w:rPr>
          <w:rFonts w:ascii="Times New Roman" w:hAnsi="Times New Roman" w:cs="Times New Roman"/>
          <w:sz w:val="28"/>
          <w:szCs w:val="28"/>
        </w:rPr>
        <w:t xml:space="preserve"> а также проживающих </w:t>
      </w:r>
      <w:r w:rsidR="00D03EE6" w:rsidRPr="00D03EE6">
        <w:rPr>
          <w:rFonts w:ascii="Times New Roman" w:hAnsi="Times New Roman" w:cs="Times New Roman"/>
          <w:sz w:val="28"/>
          <w:szCs w:val="28"/>
        </w:rPr>
        <w:lastRenderedPageBreak/>
        <w:t xml:space="preserve">на закрепленной территории, </w:t>
      </w:r>
      <w:r w:rsidR="00D03EE6" w:rsidRPr="000A452E">
        <w:rPr>
          <w:rFonts w:ascii="Times New Roman" w:hAnsi="Times New Roman" w:cs="Times New Roman"/>
          <w:sz w:val="28"/>
          <w:szCs w:val="28"/>
        </w:rPr>
        <w:t>начинается 1 апреля текущего года и завершается 30 июня текущего года.</w:t>
      </w:r>
      <w:r w:rsidR="00503312" w:rsidRPr="000A452E">
        <w:rPr>
          <w:rFonts w:ascii="Times New Roman" w:hAnsi="Times New Roman" w:cs="Times New Roman"/>
          <w:sz w:val="28"/>
          <w:szCs w:val="28"/>
        </w:rPr>
        <w:t xml:space="preserve"> </w:t>
      </w:r>
      <w:r w:rsidR="00972F49" w:rsidRPr="000A452E">
        <w:rPr>
          <w:rFonts w:ascii="Times New Roman" w:hAnsi="Times New Roman" w:cs="Times New Roman"/>
          <w:sz w:val="28"/>
          <w:szCs w:val="28"/>
        </w:rPr>
        <w:t>Для установления</w:t>
      </w:r>
      <w:r w:rsidR="00C62344" w:rsidRPr="000A452E">
        <w:rPr>
          <w:rFonts w:ascii="Times New Roman" w:hAnsi="Times New Roman" w:cs="Times New Roman"/>
          <w:sz w:val="28"/>
          <w:szCs w:val="28"/>
        </w:rPr>
        <w:t xml:space="preserve"> закрепленных территорий за образовательным учреждением необходимо зайти на </w:t>
      </w:r>
      <w:r w:rsidR="000A452E">
        <w:rPr>
          <w:rFonts w:ascii="Times New Roman" w:hAnsi="Times New Roman" w:cs="Times New Roman"/>
          <w:sz w:val="28"/>
          <w:szCs w:val="28"/>
        </w:rPr>
        <w:t xml:space="preserve">его </w:t>
      </w:r>
      <w:r w:rsidR="000A452E" w:rsidRPr="000A452E">
        <w:rPr>
          <w:rFonts w:ascii="Times New Roman" w:hAnsi="Times New Roman" w:cs="Times New Roman"/>
          <w:color w:val="222222"/>
          <w:sz w:val="28"/>
          <w:szCs w:val="28"/>
          <w:shd w:val="clear" w:color="auto" w:fill="FFFFFF"/>
        </w:rPr>
        <w:t>сайт.</w:t>
      </w:r>
    </w:p>
    <w:p w:rsidR="00D03EE6" w:rsidRDefault="00D03EE6"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детей, не проживающих на закрепленной территории, прием заявлений </w:t>
      </w:r>
      <w:r w:rsidR="003562AB">
        <w:rPr>
          <w:rFonts w:ascii="Times New Roman" w:hAnsi="Times New Roman" w:cs="Times New Roman"/>
          <w:sz w:val="28"/>
          <w:szCs w:val="28"/>
        </w:rPr>
        <w:t xml:space="preserve"> </w:t>
      </w:r>
      <w:r>
        <w:rPr>
          <w:rFonts w:ascii="Times New Roman" w:hAnsi="Times New Roman" w:cs="Times New Roman"/>
          <w:sz w:val="28"/>
          <w:szCs w:val="28"/>
        </w:rPr>
        <w:t>на обучение в первый класс начинается 6 июля текущего года до момента заполнения свободных мест, но не позднее 5 сентября текущего года.</w:t>
      </w:r>
    </w:p>
    <w:p w:rsidR="0058015E" w:rsidRDefault="00E71F7B"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граждан в первый класс осуществляется по личному заявлению родителя (законного представителя) ребенка.</w:t>
      </w:r>
    </w:p>
    <w:p w:rsidR="005A59CB" w:rsidRDefault="0058015E"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5A59CB">
        <w:rPr>
          <w:rFonts w:ascii="Times New Roman" w:hAnsi="Times New Roman" w:cs="Times New Roman"/>
          <w:sz w:val="28"/>
          <w:szCs w:val="28"/>
        </w:rPr>
        <w:t>родитель</w:t>
      </w:r>
      <w:r>
        <w:rPr>
          <w:rFonts w:ascii="Times New Roman" w:hAnsi="Times New Roman" w:cs="Times New Roman"/>
          <w:sz w:val="28"/>
          <w:szCs w:val="28"/>
        </w:rPr>
        <w:t xml:space="preserve"> (законный</w:t>
      </w:r>
      <w:r w:rsidR="005A59CB">
        <w:rPr>
          <w:rFonts w:ascii="Times New Roman" w:hAnsi="Times New Roman" w:cs="Times New Roman"/>
          <w:sz w:val="28"/>
          <w:szCs w:val="28"/>
        </w:rPr>
        <w:t xml:space="preserve"> представитель</w:t>
      </w:r>
      <w:r>
        <w:rPr>
          <w:rFonts w:ascii="Times New Roman" w:hAnsi="Times New Roman" w:cs="Times New Roman"/>
          <w:sz w:val="28"/>
          <w:szCs w:val="28"/>
        </w:rPr>
        <w:t xml:space="preserve">) </w:t>
      </w:r>
      <w:r w:rsidR="005A59CB">
        <w:rPr>
          <w:rFonts w:ascii="Times New Roman" w:hAnsi="Times New Roman" w:cs="Times New Roman"/>
          <w:sz w:val="28"/>
          <w:szCs w:val="28"/>
        </w:rPr>
        <w:t>ребенка или поступающий представляют следующие документы:</w:t>
      </w:r>
    </w:p>
    <w:p w:rsidR="005A59CB" w:rsidRDefault="0058015E"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59CB">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5A59CB" w:rsidRDefault="0058015E"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59CB">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rsidR="005A59CB" w:rsidRDefault="0058015E"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59CB">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rsidR="005A59CB" w:rsidRDefault="0058015E"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59CB">
        <w:rPr>
          <w:rFonts w:ascii="Times New Roman" w:hAnsi="Times New Roman" w:cs="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5A59CB" w:rsidRDefault="0058015E"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59CB">
        <w:rPr>
          <w:rFonts w:ascii="Times New Roman" w:hAnsi="Times New Roman" w:cs="Times New Roman"/>
          <w:sz w:val="28"/>
          <w:szCs w:val="28"/>
        </w:rPr>
        <w:t>справку с места работы родителя</w:t>
      </w:r>
      <w:r w:rsidR="006D5C26">
        <w:rPr>
          <w:rFonts w:ascii="Times New Roman" w:hAnsi="Times New Roman" w:cs="Times New Roman"/>
          <w:sz w:val="28"/>
          <w:szCs w:val="28"/>
        </w:rPr>
        <w:t xml:space="preserve"> </w:t>
      </w:r>
      <w:r w:rsidR="005A59CB">
        <w:rPr>
          <w:rFonts w:ascii="Times New Roman" w:hAnsi="Times New Roman" w:cs="Times New Roman"/>
          <w:sz w:val="28"/>
          <w:szCs w:val="28"/>
        </w:rPr>
        <w:t>(законного</w:t>
      </w:r>
      <w:r>
        <w:rPr>
          <w:rFonts w:ascii="Times New Roman" w:hAnsi="Times New Roman" w:cs="Times New Roman"/>
          <w:sz w:val="28"/>
          <w:szCs w:val="28"/>
        </w:rPr>
        <w:t xml:space="preserve"> </w:t>
      </w:r>
      <w:r w:rsidR="005A59CB">
        <w:rPr>
          <w:rFonts w:ascii="Times New Roman" w:hAnsi="Times New Roman" w:cs="Times New Roman"/>
          <w:sz w:val="28"/>
          <w:szCs w:val="28"/>
        </w:rPr>
        <w:t>представителя) ребенка (при наличии права внеочередного или первоочередного приема на обучение);</w:t>
      </w:r>
    </w:p>
    <w:p w:rsidR="005A59CB" w:rsidRDefault="006D5C26"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59CB">
        <w:rPr>
          <w:rFonts w:ascii="Times New Roman" w:hAnsi="Times New Roman" w:cs="Times New Roman"/>
          <w:sz w:val="28"/>
          <w:szCs w:val="28"/>
        </w:rPr>
        <w:t>копию заключения психолого-медико-педагогической комиссии (при наличии).</w:t>
      </w:r>
    </w:p>
    <w:p w:rsidR="00F662BE" w:rsidRDefault="0058015E" w:rsidP="000A45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w:t>
      </w:r>
      <w:r w:rsidR="00F662BE">
        <w:rPr>
          <w:rFonts w:ascii="Times New Roman" w:hAnsi="Times New Roman" w:cs="Times New Roman"/>
          <w:sz w:val="28"/>
          <w:szCs w:val="28"/>
        </w:rPr>
        <w:t>внимание, что требование представления иных документов в качестве основания для приема на обучение не допускается.</w:t>
      </w:r>
    </w:p>
    <w:p w:rsidR="0058015E" w:rsidRDefault="006D5C26" w:rsidP="005A59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если образовательное учреждение требует </w:t>
      </w:r>
      <w:r w:rsidR="00061CBA">
        <w:rPr>
          <w:rFonts w:ascii="Times New Roman" w:hAnsi="Times New Roman" w:cs="Times New Roman"/>
          <w:sz w:val="28"/>
          <w:szCs w:val="28"/>
        </w:rPr>
        <w:t>другие документы, не указанные в перечне выше родитель или иной законный представитель имеет право обратиться с обращением в прокуратуру, вышестоящие органы системы образования.</w:t>
      </w:r>
    </w:p>
    <w:p w:rsidR="007A2E0C" w:rsidRDefault="007A2E0C" w:rsidP="007A2E0C">
      <w:pPr>
        <w:autoSpaceDE w:val="0"/>
        <w:autoSpaceDN w:val="0"/>
        <w:adjustRightInd w:val="0"/>
        <w:spacing w:after="0" w:line="240" w:lineRule="auto"/>
        <w:jc w:val="both"/>
        <w:rPr>
          <w:rFonts w:ascii="Times New Roman" w:hAnsi="Times New Roman" w:cs="Times New Roman"/>
          <w:sz w:val="28"/>
          <w:szCs w:val="28"/>
        </w:rPr>
      </w:pPr>
    </w:p>
    <w:p w:rsidR="007A2E0C" w:rsidRDefault="007A2E0C" w:rsidP="007A2E0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7A2E0C" w:rsidRPr="00B825D6" w:rsidRDefault="007A2E0C" w:rsidP="007A2E0C">
      <w:pPr>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Волховского городского прокурора                                                      Д.Н. Савенкова</w:t>
      </w:r>
    </w:p>
    <w:p w:rsidR="004767D5" w:rsidRDefault="004767D5" w:rsidP="004767D5">
      <w:pPr>
        <w:autoSpaceDE w:val="0"/>
        <w:autoSpaceDN w:val="0"/>
        <w:adjustRightInd w:val="0"/>
        <w:spacing w:after="0" w:line="240" w:lineRule="auto"/>
        <w:jc w:val="both"/>
        <w:rPr>
          <w:rFonts w:ascii="Times New Roman" w:hAnsi="Times New Roman" w:cs="Times New Roman"/>
          <w:sz w:val="28"/>
          <w:szCs w:val="28"/>
        </w:rPr>
      </w:pPr>
    </w:p>
    <w:p w:rsidR="00A165CF" w:rsidRPr="00A165CF" w:rsidRDefault="00061CBA" w:rsidP="00A165CF">
      <w:pPr>
        <w:pStyle w:val="a7"/>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A165CF">
        <w:rPr>
          <w:rFonts w:ascii="Times New Roman" w:hAnsi="Times New Roman" w:cs="Times New Roman"/>
          <w:b/>
          <w:sz w:val="28"/>
          <w:szCs w:val="28"/>
        </w:rPr>
        <w:t>«</w:t>
      </w:r>
      <w:r w:rsidR="0073257A" w:rsidRPr="0073257A">
        <w:rPr>
          <w:rFonts w:ascii="Times New Roman" w:hAnsi="Times New Roman" w:cs="Times New Roman"/>
          <w:b/>
          <w:sz w:val="28"/>
          <w:szCs w:val="28"/>
        </w:rPr>
        <w:t>Общественная опасность немедицинского потребления наркотических средств и психотропных веществ</w:t>
      </w:r>
      <w:r w:rsidR="00A165CF" w:rsidRPr="0073257A">
        <w:rPr>
          <w:rFonts w:ascii="Times New Roman" w:hAnsi="Times New Roman" w:cs="Times New Roman"/>
          <w:b/>
          <w:sz w:val="28"/>
          <w:szCs w:val="28"/>
        </w:rPr>
        <w:t>»</w:t>
      </w:r>
    </w:p>
    <w:p w:rsidR="00061CBA" w:rsidRPr="00061CBA" w:rsidRDefault="00061CBA" w:rsidP="00A165CF">
      <w:pPr>
        <w:pStyle w:val="a7"/>
        <w:autoSpaceDE w:val="0"/>
        <w:autoSpaceDN w:val="0"/>
        <w:adjustRightInd w:val="0"/>
        <w:spacing w:after="0" w:line="240" w:lineRule="auto"/>
        <w:jc w:val="both"/>
        <w:rPr>
          <w:rFonts w:ascii="Times New Roman" w:hAnsi="Times New Roman" w:cs="Times New Roman"/>
          <w:sz w:val="28"/>
          <w:szCs w:val="28"/>
        </w:rPr>
      </w:pPr>
    </w:p>
    <w:p w:rsidR="00176C0A" w:rsidRDefault="004715D1" w:rsidP="00176C0A">
      <w:pPr>
        <w:autoSpaceDE w:val="0"/>
        <w:autoSpaceDN w:val="0"/>
        <w:adjustRightInd w:val="0"/>
        <w:spacing w:after="0" w:line="240" w:lineRule="auto"/>
        <w:ind w:firstLine="709"/>
        <w:jc w:val="both"/>
        <w:rPr>
          <w:rFonts w:ascii="Times New Roman" w:hAnsi="Times New Roman" w:cs="Times New Roman"/>
          <w:snapToGrid w:val="0"/>
          <w:sz w:val="28"/>
          <w:szCs w:val="28"/>
        </w:rPr>
      </w:pPr>
      <w:r w:rsidRPr="00D96514">
        <w:rPr>
          <w:rFonts w:ascii="Times New Roman" w:hAnsi="Times New Roman" w:cs="Times New Roman"/>
          <w:sz w:val="28"/>
          <w:szCs w:val="28"/>
        </w:rPr>
        <w:t xml:space="preserve">Волховская городская </w:t>
      </w:r>
      <w:r w:rsidRPr="00176C0A">
        <w:rPr>
          <w:rFonts w:ascii="Times New Roman" w:hAnsi="Times New Roman" w:cs="Times New Roman"/>
          <w:sz w:val="28"/>
          <w:szCs w:val="28"/>
        </w:rPr>
        <w:t xml:space="preserve">прокуратура разъясняет, что </w:t>
      </w:r>
      <w:r w:rsidR="00176C0A" w:rsidRPr="00176C0A">
        <w:rPr>
          <w:rFonts w:ascii="Times New Roman" w:hAnsi="Times New Roman" w:cs="Times New Roman"/>
          <w:snapToGrid w:val="0"/>
          <w:sz w:val="28"/>
          <w:szCs w:val="28"/>
        </w:rPr>
        <w:t>в Российской Федерации запрещается потребление наркотических средств и психотропных веществ без назначения врача.</w:t>
      </w:r>
    </w:p>
    <w:p w:rsidR="00AD168F" w:rsidRDefault="0073257A" w:rsidP="00AD168F">
      <w:pPr>
        <w:spacing w:after="0" w:line="240" w:lineRule="auto"/>
        <w:ind w:firstLine="709"/>
        <w:jc w:val="both"/>
        <w:rPr>
          <w:rFonts w:ascii="Times New Roman" w:hAnsi="Times New Roman"/>
          <w:sz w:val="28"/>
          <w:szCs w:val="28"/>
        </w:rPr>
      </w:pPr>
      <w:r>
        <w:rPr>
          <w:rFonts w:ascii="Times New Roman" w:hAnsi="Times New Roman" w:cs="Times New Roman"/>
          <w:snapToGrid w:val="0"/>
          <w:sz w:val="28"/>
          <w:szCs w:val="28"/>
        </w:rPr>
        <w:t xml:space="preserve">Статьей 6.9 Кодекса Российской Федерации об административных правонарушениях </w:t>
      </w:r>
      <w:r w:rsidR="00AD168F">
        <w:rPr>
          <w:rFonts w:ascii="Times New Roman" w:hAnsi="Times New Roman" w:cs="Times New Roman"/>
          <w:snapToGrid w:val="0"/>
          <w:sz w:val="28"/>
          <w:szCs w:val="28"/>
        </w:rPr>
        <w:t xml:space="preserve">предусмотрена ответственность </w:t>
      </w:r>
      <w:r w:rsidR="00AD168F" w:rsidRPr="0021661E">
        <w:rPr>
          <w:rFonts w:ascii="Times New Roman" w:hAnsi="Times New Roman"/>
          <w:sz w:val="28"/>
          <w:szCs w:val="28"/>
        </w:rPr>
        <w:t xml:space="preserve">за </w:t>
      </w:r>
      <w:r w:rsidR="00AD168F">
        <w:rPr>
          <w:rFonts w:ascii="Times New Roman" w:hAnsi="Times New Roman"/>
          <w:sz w:val="28"/>
          <w:szCs w:val="28"/>
        </w:rPr>
        <w:t>у</w:t>
      </w:r>
      <w:r w:rsidR="00AD168F" w:rsidRPr="0021661E">
        <w:rPr>
          <w:rFonts w:ascii="Times New Roman" w:hAnsi="Times New Roman"/>
          <w:sz w:val="28"/>
          <w:szCs w:val="28"/>
        </w:rPr>
        <w:t xml:space="preserve">потребление наркотических средств или психотропных веществ без назначения врача. </w:t>
      </w:r>
    </w:p>
    <w:p w:rsidR="00AD168F" w:rsidRDefault="00AD168F" w:rsidP="00AD168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Указанные действия</w:t>
      </w:r>
      <w:r w:rsidRPr="0021661E">
        <w:rPr>
          <w:rFonts w:ascii="Times New Roman" w:hAnsi="Times New Roman"/>
          <w:sz w:val="28"/>
          <w:szCs w:val="28"/>
        </w:rPr>
        <w:t xml:space="preserve"> вле</w:t>
      </w:r>
      <w:r>
        <w:rPr>
          <w:rFonts w:ascii="Times New Roman" w:hAnsi="Times New Roman"/>
          <w:sz w:val="28"/>
          <w:szCs w:val="28"/>
        </w:rPr>
        <w:t xml:space="preserve">кут наказание в виде </w:t>
      </w:r>
      <w:r w:rsidRPr="0021661E">
        <w:rPr>
          <w:rFonts w:ascii="Times New Roman" w:hAnsi="Times New Roman"/>
          <w:sz w:val="28"/>
          <w:szCs w:val="28"/>
        </w:rPr>
        <w:t>административного штрафа в размере от четырех тысяч до пяти тысяч рублей или административный арест на срок до пятнадцати суток.</w:t>
      </w:r>
    </w:p>
    <w:p w:rsidR="00AD168F" w:rsidRDefault="00AD168F" w:rsidP="00AD168F">
      <w:pPr>
        <w:spacing w:after="0" w:line="240" w:lineRule="auto"/>
        <w:ind w:firstLine="709"/>
        <w:jc w:val="both"/>
        <w:rPr>
          <w:rFonts w:ascii="Times New Roman" w:hAnsi="Times New Roman"/>
          <w:sz w:val="28"/>
          <w:szCs w:val="28"/>
        </w:rPr>
      </w:pPr>
      <w:r w:rsidRPr="0021661E">
        <w:rPr>
          <w:rFonts w:ascii="Times New Roman" w:hAnsi="Times New Roman"/>
          <w:sz w:val="28"/>
          <w:szCs w:val="28"/>
        </w:rPr>
        <w:t xml:space="preserve">В случае добровольного обращения лица в лечебно-профилактическое учреждение в связи с </w:t>
      </w:r>
      <w:r>
        <w:rPr>
          <w:rFonts w:ascii="Times New Roman" w:hAnsi="Times New Roman"/>
          <w:sz w:val="28"/>
          <w:szCs w:val="28"/>
        </w:rPr>
        <w:t>у</w:t>
      </w:r>
      <w:r w:rsidRPr="0021661E">
        <w:rPr>
          <w:rFonts w:ascii="Times New Roman" w:hAnsi="Times New Roman"/>
          <w:sz w:val="28"/>
          <w:szCs w:val="28"/>
        </w:rPr>
        <w:t>потреблением наркотических средств или психотропных веществ, он освобождается от административной ответственности за их потребление.</w:t>
      </w:r>
    </w:p>
    <w:p w:rsidR="004300BA" w:rsidRPr="00176C0A" w:rsidRDefault="00424295" w:rsidP="004300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4300BA">
        <w:rPr>
          <w:rFonts w:ascii="Times New Roman" w:hAnsi="Times New Roman" w:cs="Times New Roman"/>
          <w:sz w:val="28"/>
          <w:szCs w:val="28"/>
        </w:rPr>
        <w:t>в</w:t>
      </w:r>
      <w:r w:rsidR="00176C0A" w:rsidRPr="00176C0A">
        <w:rPr>
          <w:rFonts w:ascii="Times New Roman" w:hAnsi="Times New Roman" w:cs="Times New Roman"/>
          <w:sz w:val="28"/>
          <w:szCs w:val="28"/>
        </w:rPr>
        <w:t xml:space="preserve">ысокая степень опасности распространения наркотиков обусловливается не только причинением серьезного вреда здоровью человека, в результате чего </w:t>
      </w:r>
      <w:r w:rsidR="00EC638F">
        <w:rPr>
          <w:rFonts w:ascii="Times New Roman" w:hAnsi="Times New Roman" w:cs="Times New Roman"/>
          <w:sz w:val="28"/>
          <w:szCs w:val="28"/>
        </w:rPr>
        <w:t>человек</w:t>
      </w:r>
      <w:r w:rsidR="00176C0A" w:rsidRPr="00176C0A">
        <w:rPr>
          <w:rFonts w:ascii="Times New Roman" w:hAnsi="Times New Roman" w:cs="Times New Roman"/>
          <w:sz w:val="28"/>
          <w:szCs w:val="28"/>
        </w:rPr>
        <w:t xml:space="preserve"> лишается социальных функций, но и другими сопутствующими факторами</w:t>
      </w:r>
      <w:r w:rsidR="004300BA">
        <w:rPr>
          <w:rFonts w:ascii="Times New Roman" w:hAnsi="Times New Roman" w:cs="Times New Roman"/>
          <w:sz w:val="28"/>
          <w:szCs w:val="28"/>
        </w:rPr>
        <w:t xml:space="preserve">, в том числе </w:t>
      </w:r>
      <w:r w:rsidR="004300BA" w:rsidRPr="00176C0A">
        <w:rPr>
          <w:rFonts w:ascii="Times New Roman" w:hAnsi="Times New Roman" w:cs="Times New Roman"/>
          <w:sz w:val="28"/>
          <w:szCs w:val="28"/>
        </w:rPr>
        <w:t xml:space="preserve">ростом количества наркоманов, возрастанием организованных преступных групп в сфере наркооборота. </w:t>
      </w:r>
    </w:p>
    <w:p w:rsidR="004300BA" w:rsidRDefault="004300BA" w:rsidP="004300BA">
      <w:pPr>
        <w:spacing w:after="0" w:line="240" w:lineRule="auto"/>
        <w:ind w:firstLine="709"/>
        <w:jc w:val="both"/>
        <w:rPr>
          <w:rFonts w:ascii="Times New Roman" w:hAnsi="Times New Roman"/>
          <w:sz w:val="28"/>
          <w:szCs w:val="28"/>
        </w:rPr>
      </w:pPr>
      <w:r w:rsidRPr="00E7522A">
        <w:rPr>
          <w:rFonts w:ascii="Times New Roman" w:hAnsi="Times New Roman"/>
          <w:sz w:val="28"/>
          <w:szCs w:val="28"/>
        </w:rPr>
        <w:t>Если Вы подозреваете, что Ваши близкие</w:t>
      </w:r>
      <w:r w:rsidR="006B0B54">
        <w:rPr>
          <w:rFonts w:ascii="Times New Roman" w:hAnsi="Times New Roman"/>
          <w:sz w:val="28"/>
          <w:szCs w:val="28"/>
        </w:rPr>
        <w:t>, знакомые</w:t>
      </w:r>
      <w:r w:rsidRPr="00E7522A">
        <w:rPr>
          <w:rFonts w:ascii="Times New Roman" w:hAnsi="Times New Roman"/>
          <w:sz w:val="28"/>
          <w:szCs w:val="28"/>
        </w:rPr>
        <w:t xml:space="preserve"> принимают наркотики, </w:t>
      </w:r>
      <w:r>
        <w:rPr>
          <w:rFonts w:ascii="Times New Roman" w:hAnsi="Times New Roman"/>
          <w:sz w:val="28"/>
          <w:szCs w:val="28"/>
        </w:rPr>
        <w:t>и не хотите прибегать к помощи медиков, то в</w:t>
      </w:r>
      <w:r w:rsidRPr="00E7522A">
        <w:rPr>
          <w:rFonts w:ascii="Times New Roman" w:hAnsi="Times New Roman"/>
          <w:sz w:val="28"/>
          <w:szCs w:val="28"/>
        </w:rPr>
        <w:t xml:space="preserve"> </w:t>
      </w:r>
      <w:r>
        <w:rPr>
          <w:rFonts w:ascii="Times New Roman" w:hAnsi="Times New Roman"/>
          <w:sz w:val="28"/>
          <w:szCs w:val="28"/>
        </w:rPr>
        <w:t>а</w:t>
      </w:r>
      <w:r w:rsidRPr="00E7522A">
        <w:rPr>
          <w:rFonts w:ascii="Times New Roman" w:hAnsi="Times New Roman"/>
          <w:sz w:val="28"/>
          <w:szCs w:val="28"/>
        </w:rPr>
        <w:t>птеках продаются тесты, которые выявляют наркотические</w:t>
      </w:r>
      <w:r>
        <w:rPr>
          <w:rFonts w:ascii="Times New Roman" w:hAnsi="Times New Roman"/>
          <w:sz w:val="28"/>
          <w:szCs w:val="28"/>
        </w:rPr>
        <w:t xml:space="preserve"> средства в организме. Цена данных тестов варьируется от 200 до 1000 рублей в зависимости от количества видов наркотических средств, психотропных веществ и их аналогов, выявляемых при проведении теста. </w:t>
      </w:r>
    </w:p>
    <w:p w:rsidR="004300BA" w:rsidRDefault="004300BA" w:rsidP="004300BA">
      <w:pPr>
        <w:spacing w:after="0" w:line="240" w:lineRule="auto"/>
        <w:ind w:firstLine="709"/>
        <w:jc w:val="both"/>
        <w:rPr>
          <w:rFonts w:ascii="Times New Roman" w:hAnsi="Times New Roman"/>
          <w:sz w:val="28"/>
          <w:szCs w:val="28"/>
        </w:rPr>
      </w:pPr>
      <w:r>
        <w:rPr>
          <w:rFonts w:ascii="Times New Roman" w:hAnsi="Times New Roman"/>
          <w:sz w:val="28"/>
          <w:szCs w:val="28"/>
        </w:rPr>
        <w:t>Подобные тесты помогут своевременно выявить наркотическую зависимость, а значит – провести своевременное лечение и предотвратить неизбежный финал – смерть близкого Вам человека.</w:t>
      </w:r>
    </w:p>
    <w:p w:rsidR="00F40E56" w:rsidRDefault="00F40E56" w:rsidP="00A165CF">
      <w:pPr>
        <w:autoSpaceDE w:val="0"/>
        <w:autoSpaceDN w:val="0"/>
        <w:adjustRightInd w:val="0"/>
        <w:spacing w:after="0" w:line="240" w:lineRule="auto"/>
        <w:jc w:val="both"/>
        <w:rPr>
          <w:rFonts w:ascii="Times New Roman" w:hAnsi="Times New Roman" w:cs="Times New Roman"/>
          <w:sz w:val="28"/>
          <w:szCs w:val="28"/>
        </w:rPr>
      </w:pPr>
    </w:p>
    <w:p w:rsidR="00F40E56" w:rsidRDefault="00F40E56" w:rsidP="00F40E56">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F40E56" w:rsidRDefault="00F40E56" w:rsidP="00F40E56">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Волховского городского прокурора                                                      Д.Н. Савенкова</w:t>
      </w:r>
    </w:p>
    <w:p w:rsidR="001E46DB" w:rsidRDefault="001E46DB" w:rsidP="001E46DB">
      <w:pPr>
        <w:autoSpaceDE w:val="0"/>
        <w:autoSpaceDN w:val="0"/>
        <w:adjustRightInd w:val="0"/>
        <w:spacing w:after="0" w:line="240" w:lineRule="exact"/>
        <w:jc w:val="center"/>
        <w:rPr>
          <w:rFonts w:ascii="Times New Roman" w:hAnsi="Times New Roman" w:cs="Times New Roman"/>
          <w:sz w:val="28"/>
          <w:szCs w:val="28"/>
        </w:rPr>
      </w:pPr>
    </w:p>
    <w:p w:rsidR="001E46DB" w:rsidRDefault="001E46DB" w:rsidP="001E46DB">
      <w:pPr>
        <w:pStyle w:val="a7"/>
        <w:numPr>
          <w:ilvl w:val="0"/>
          <w:numId w:val="1"/>
        </w:num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w:t>
      </w:r>
      <w:r w:rsidRPr="001E46DB">
        <w:rPr>
          <w:rFonts w:ascii="Times New Roman" w:hAnsi="Times New Roman" w:cs="Times New Roman"/>
          <w:b/>
          <w:sz w:val="28"/>
          <w:szCs w:val="28"/>
        </w:rPr>
        <w:t>Волховская городская прокуратура разъясняет чем отличается кража от находки</w:t>
      </w:r>
      <w:r>
        <w:rPr>
          <w:rFonts w:ascii="Times New Roman" w:hAnsi="Times New Roman" w:cs="Times New Roman"/>
          <w:b/>
          <w:sz w:val="28"/>
          <w:szCs w:val="28"/>
        </w:rPr>
        <w:t>»</w:t>
      </w:r>
    </w:p>
    <w:p w:rsidR="001E46DB" w:rsidRDefault="001E46DB" w:rsidP="001E46DB">
      <w:pPr>
        <w:autoSpaceDE w:val="0"/>
        <w:autoSpaceDN w:val="0"/>
        <w:adjustRightInd w:val="0"/>
        <w:spacing w:after="0" w:line="240" w:lineRule="exact"/>
        <w:jc w:val="center"/>
        <w:rPr>
          <w:rFonts w:ascii="Times New Roman" w:hAnsi="Times New Roman" w:cs="Times New Roman"/>
          <w:b/>
          <w:sz w:val="28"/>
          <w:szCs w:val="28"/>
        </w:rPr>
      </w:pPr>
    </w:p>
    <w:p w:rsidR="001E46DB" w:rsidRPr="00D33EC6" w:rsidRDefault="001E46DB" w:rsidP="001E46DB">
      <w:pPr>
        <w:pStyle w:val="a9"/>
        <w:spacing w:before="0" w:beforeAutospacing="0" w:after="0" w:afterAutospacing="0"/>
        <w:ind w:firstLine="720"/>
        <w:jc w:val="both"/>
        <w:rPr>
          <w:sz w:val="28"/>
          <w:szCs w:val="28"/>
        </w:rPr>
      </w:pPr>
      <w:r w:rsidRPr="00D96514">
        <w:rPr>
          <w:sz w:val="28"/>
          <w:szCs w:val="28"/>
        </w:rPr>
        <w:t xml:space="preserve">Волховская городская </w:t>
      </w:r>
      <w:r w:rsidRPr="00176C0A">
        <w:rPr>
          <w:sz w:val="28"/>
          <w:szCs w:val="28"/>
        </w:rPr>
        <w:t>прокуратура разъясняет, что</w:t>
      </w:r>
      <w:r>
        <w:rPr>
          <w:sz w:val="28"/>
          <w:szCs w:val="28"/>
        </w:rPr>
        <w:t xml:space="preserve"> в</w:t>
      </w:r>
      <w:r w:rsidRPr="00D33EC6">
        <w:rPr>
          <w:sz w:val="28"/>
          <w:szCs w:val="28"/>
        </w:rPr>
        <w:t xml:space="preserve"> соответствии с примечанием к ст.</w:t>
      </w:r>
      <w:r w:rsidR="005F5CC9">
        <w:rPr>
          <w:sz w:val="28"/>
          <w:szCs w:val="28"/>
        </w:rPr>
        <w:t xml:space="preserve"> </w:t>
      </w:r>
      <w:r w:rsidRPr="00D33EC6">
        <w:rPr>
          <w:sz w:val="28"/>
          <w:szCs w:val="28"/>
        </w:rPr>
        <w:t xml:space="preserve">158 </w:t>
      </w:r>
      <w:r>
        <w:rPr>
          <w:sz w:val="28"/>
          <w:szCs w:val="28"/>
        </w:rPr>
        <w:t>Уголовно</w:t>
      </w:r>
      <w:r w:rsidR="005F5CC9">
        <w:rPr>
          <w:sz w:val="28"/>
          <w:szCs w:val="28"/>
        </w:rPr>
        <w:t>го</w:t>
      </w:r>
      <w:r>
        <w:rPr>
          <w:sz w:val="28"/>
          <w:szCs w:val="28"/>
        </w:rPr>
        <w:t xml:space="preserve"> кодекс</w:t>
      </w:r>
      <w:r w:rsidR="005F5CC9">
        <w:rPr>
          <w:sz w:val="28"/>
          <w:szCs w:val="28"/>
        </w:rPr>
        <w:t>а</w:t>
      </w:r>
      <w:r>
        <w:rPr>
          <w:sz w:val="28"/>
          <w:szCs w:val="28"/>
        </w:rPr>
        <w:t xml:space="preserve"> Российской Федерации</w:t>
      </w:r>
      <w:r w:rsidRPr="00D33EC6">
        <w:rPr>
          <w:sz w:val="28"/>
          <w:szCs w:val="28"/>
        </w:rPr>
        <w:t xml:space="preserve"> под хищением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Однако, зачастую возникает необходимость разграничения присвоения найденной бесхозной вещи и хищения имущества, принадлежащего другому лицу.</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Присвоение найденной бесхозной вещи, которую невозможно идентифицировать и установить её принадлежность, не влечет уголовной ответственности.</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 xml:space="preserve">Статья 158 </w:t>
      </w:r>
      <w:r w:rsidR="005F5CC9">
        <w:rPr>
          <w:sz w:val="28"/>
          <w:szCs w:val="28"/>
        </w:rPr>
        <w:t>Уголовного кодекса Российской Федерации</w:t>
      </w:r>
      <w:r w:rsidR="005F5CC9" w:rsidRPr="00D33EC6">
        <w:rPr>
          <w:sz w:val="28"/>
          <w:szCs w:val="28"/>
        </w:rPr>
        <w:t xml:space="preserve"> </w:t>
      </w:r>
      <w:r w:rsidRPr="00D33EC6">
        <w:rPr>
          <w:sz w:val="28"/>
          <w:szCs w:val="28"/>
        </w:rPr>
        <w:t xml:space="preserve">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w:t>
      </w:r>
      <w:r w:rsidRPr="00D33EC6">
        <w:rPr>
          <w:sz w:val="28"/>
          <w:szCs w:val="28"/>
        </w:rPr>
        <w:lastRenderedPageBreak/>
        <w:t>обстановки, полагал, что действует тайно, содеянное также является тайным хищением чужого имущества.</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 xml:space="preserve">В силу ст. 209 </w:t>
      </w:r>
      <w:r w:rsidR="005F5CC9">
        <w:rPr>
          <w:sz w:val="28"/>
          <w:szCs w:val="28"/>
        </w:rPr>
        <w:t>Гражданского кодекса Российской Федерации</w:t>
      </w:r>
      <w:r w:rsidRPr="00D33EC6">
        <w:rPr>
          <w:sz w:val="28"/>
          <w:szCs w:val="28"/>
        </w:rPr>
        <w:t>, право собственности включает в себя право владения, пользования и распоряжение своим имуществом.</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Согласно ст.</w:t>
      </w:r>
      <w:r w:rsidR="005F5CC9">
        <w:rPr>
          <w:sz w:val="28"/>
          <w:szCs w:val="28"/>
        </w:rPr>
        <w:t xml:space="preserve"> </w:t>
      </w:r>
      <w:r w:rsidRPr="00D33EC6">
        <w:rPr>
          <w:sz w:val="28"/>
          <w:szCs w:val="28"/>
        </w:rPr>
        <w:t xml:space="preserve">227 </w:t>
      </w:r>
      <w:r w:rsidR="005F5CC9">
        <w:rPr>
          <w:sz w:val="28"/>
          <w:szCs w:val="28"/>
        </w:rPr>
        <w:t>Гражданского кодекса Российской Федерации</w:t>
      </w:r>
      <w:r w:rsidR="005F5CC9" w:rsidRPr="00D33EC6">
        <w:rPr>
          <w:sz w:val="28"/>
          <w:szCs w:val="28"/>
        </w:rPr>
        <w:t xml:space="preserve"> </w:t>
      </w:r>
      <w:r w:rsidRPr="00D33EC6">
        <w:rPr>
          <w:sz w:val="28"/>
          <w:szCs w:val="28"/>
        </w:rPr>
        <w:t>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У потерянной вещи следует выделить два юридически значимых признака: во-первых, указанная вещь находится в месте, неизвестном для хозяина, во- вторых, у данный вещи нет идентификационных признаков. Так, потерянный в лесу нож для нашедшего является находкой, а оставленный на прилавке магазина телефон</w:t>
      </w:r>
      <w:r>
        <w:rPr>
          <w:sz w:val="28"/>
          <w:szCs w:val="28"/>
        </w:rPr>
        <w:t xml:space="preserve"> </w:t>
      </w:r>
      <w:r w:rsidRPr="00D33EC6">
        <w:rPr>
          <w:sz w:val="28"/>
          <w:szCs w:val="28"/>
        </w:rPr>
        <w:t>-</w:t>
      </w:r>
      <w:r>
        <w:rPr>
          <w:sz w:val="28"/>
          <w:szCs w:val="28"/>
        </w:rPr>
        <w:t xml:space="preserve"> </w:t>
      </w:r>
      <w:r w:rsidRPr="00D33EC6">
        <w:rPr>
          <w:sz w:val="28"/>
          <w:szCs w:val="28"/>
        </w:rPr>
        <w:t>нет</w:t>
      </w:r>
      <w:r>
        <w:rPr>
          <w:sz w:val="28"/>
          <w:szCs w:val="28"/>
        </w:rPr>
        <w:t xml:space="preserve">. </w:t>
      </w:r>
    </w:p>
    <w:p w:rsidR="001E46DB" w:rsidRPr="00D33EC6" w:rsidRDefault="001E46DB" w:rsidP="001E46DB">
      <w:pPr>
        <w:pStyle w:val="a9"/>
        <w:spacing w:before="0" w:beforeAutospacing="0" w:after="0" w:afterAutospacing="0"/>
        <w:ind w:firstLine="720"/>
        <w:jc w:val="both"/>
        <w:rPr>
          <w:sz w:val="28"/>
          <w:szCs w:val="28"/>
        </w:rPr>
      </w:pPr>
      <w:r w:rsidRPr="00D33EC6">
        <w:rPr>
          <w:sz w:val="28"/>
          <w:szCs w:val="28"/>
        </w:rPr>
        <w:t xml:space="preserve">Таким образом, присвоение находки не влечет уголовной ответственности, однако, в силу ст. 227 </w:t>
      </w:r>
      <w:r w:rsidR="005F5CC9">
        <w:rPr>
          <w:sz w:val="28"/>
          <w:szCs w:val="28"/>
        </w:rPr>
        <w:t>Гражданского кодекса Российской Федерации</w:t>
      </w:r>
      <w:r w:rsidRPr="00D33EC6">
        <w:rPr>
          <w:sz w:val="28"/>
          <w:szCs w:val="28"/>
        </w:rPr>
        <w:t xml:space="preserve"> лицо, нашедшее вещь обязано уведомить лицо её потерявшее и предпринять все возможные действия для возврата найденного имущества.</w:t>
      </w:r>
    </w:p>
    <w:p w:rsidR="001E46DB" w:rsidRDefault="001E46DB" w:rsidP="005F5CC9">
      <w:pPr>
        <w:autoSpaceDE w:val="0"/>
        <w:autoSpaceDN w:val="0"/>
        <w:adjustRightInd w:val="0"/>
        <w:spacing w:after="0" w:line="240" w:lineRule="exact"/>
        <w:jc w:val="both"/>
        <w:rPr>
          <w:rFonts w:ascii="Times New Roman" w:hAnsi="Times New Roman" w:cs="Times New Roman"/>
          <w:sz w:val="28"/>
          <w:szCs w:val="28"/>
        </w:rPr>
      </w:pPr>
    </w:p>
    <w:p w:rsidR="005F5CC9" w:rsidRDefault="005F5CC9" w:rsidP="005F5CC9">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5F5CC9" w:rsidRDefault="005F5CC9" w:rsidP="005F5CC9">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Волховского городского прокурора                                                  Л.А. Никифорова</w:t>
      </w:r>
    </w:p>
    <w:p w:rsidR="005F5CC9" w:rsidRDefault="005F5CC9" w:rsidP="005F5CC9">
      <w:pPr>
        <w:autoSpaceDE w:val="0"/>
        <w:autoSpaceDN w:val="0"/>
        <w:adjustRightInd w:val="0"/>
        <w:spacing w:after="0" w:line="240" w:lineRule="exact"/>
        <w:jc w:val="both"/>
        <w:rPr>
          <w:rFonts w:ascii="Times New Roman" w:hAnsi="Times New Roman" w:cs="Times New Roman"/>
          <w:sz w:val="28"/>
          <w:szCs w:val="28"/>
        </w:rPr>
      </w:pPr>
    </w:p>
    <w:p w:rsidR="004E5DB9" w:rsidRDefault="005F5CC9" w:rsidP="004E5DB9">
      <w:pPr>
        <w:pStyle w:val="Default"/>
        <w:numPr>
          <w:ilvl w:val="0"/>
          <w:numId w:val="1"/>
        </w:numPr>
        <w:jc w:val="center"/>
        <w:rPr>
          <w:b/>
          <w:bCs/>
          <w:color w:val="auto"/>
          <w:sz w:val="28"/>
          <w:szCs w:val="28"/>
        </w:rPr>
      </w:pPr>
      <w:r>
        <w:rPr>
          <w:sz w:val="28"/>
          <w:szCs w:val="28"/>
        </w:rPr>
        <w:t>«</w:t>
      </w:r>
      <w:r w:rsidR="004E5DB9">
        <w:rPr>
          <w:b/>
          <w:bCs/>
          <w:color w:val="auto"/>
          <w:sz w:val="28"/>
          <w:szCs w:val="28"/>
        </w:rPr>
        <w:t>О назначении уголовного наказания несовершеннолетнему»</w:t>
      </w:r>
    </w:p>
    <w:p w:rsidR="004E5DB9" w:rsidRDefault="004E5DB9" w:rsidP="004E5DB9">
      <w:pPr>
        <w:pStyle w:val="Default"/>
        <w:jc w:val="center"/>
        <w:rPr>
          <w:b/>
          <w:bCs/>
          <w:color w:val="auto"/>
          <w:sz w:val="28"/>
          <w:szCs w:val="28"/>
        </w:rPr>
      </w:pPr>
    </w:p>
    <w:p w:rsidR="004E5DB9" w:rsidRPr="004E5DB9" w:rsidRDefault="00724E2B" w:rsidP="004E5DB9">
      <w:pPr>
        <w:pStyle w:val="Default"/>
        <w:ind w:firstLine="720"/>
        <w:jc w:val="both"/>
        <w:rPr>
          <w:color w:val="auto"/>
          <w:sz w:val="28"/>
          <w:szCs w:val="28"/>
        </w:rPr>
      </w:pPr>
      <w:r w:rsidRPr="00D96514">
        <w:rPr>
          <w:sz w:val="28"/>
          <w:szCs w:val="28"/>
        </w:rPr>
        <w:t xml:space="preserve">Волховская городская </w:t>
      </w:r>
      <w:r w:rsidRPr="00176C0A">
        <w:rPr>
          <w:sz w:val="28"/>
          <w:szCs w:val="28"/>
        </w:rPr>
        <w:t>прокуратура разъясняет, что</w:t>
      </w:r>
      <w:r>
        <w:rPr>
          <w:sz w:val="28"/>
          <w:szCs w:val="28"/>
        </w:rPr>
        <w:t xml:space="preserve"> п</w:t>
      </w:r>
      <w:r w:rsidR="004E5DB9" w:rsidRPr="004E5DB9">
        <w:rPr>
          <w:color w:val="auto"/>
          <w:sz w:val="28"/>
          <w:szCs w:val="28"/>
        </w:rPr>
        <w:t xml:space="preserve">ри назначении наказания несовершеннолетний возраст рассматривается как смягчающее обстоятельство. Учитываются и условия жизни, воспитания несовершеннолетнего, уровень психического развития, иные особенности личности, а также влияние на него старших по возрасту лиц.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Несовершеннолетним могут быть назначены не все, а лишь некоторые виды наказаний: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штраф;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лишение права заниматься определенной деятельностью;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обязательные работы;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исправительные работы;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ограничение свободы;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лишение свободы на определенный срок.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Назначение наказания несовершеннолетнему лицу имеет ряд особенностей.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К примеру, лишение свободы назначается несовершеннолетним осужденным, совершившим преступления в возрасте до 16 лет, на срок не свыше </w:t>
      </w:r>
      <w:r w:rsidRPr="004E5DB9">
        <w:rPr>
          <w:color w:val="auto"/>
          <w:sz w:val="28"/>
          <w:szCs w:val="28"/>
        </w:rPr>
        <w:lastRenderedPageBreak/>
        <w:t xml:space="preserve">6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10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К таким мерам относятся: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предупреждение;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передача под надзор родителей или лиц, их заменяющих, либо специализированного государственного органа;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возложение обязанности загладить причиненный вред; </w:t>
      </w:r>
    </w:p>
    <w:p w:rsidR="004E5DB9" w:rsidRPr="004E5DB9" w:rsidRDefault="004E5DB9" w:rsidP="004E5DB9">
      <w:pPr>
        <w:pStyle w:val="Default"/>
        <w:ind w:firstLine="720"/>
        <w:jc w:val="both"/>
        <w:rPr>
          <w:color w:val="auto"/>
          <w:sz w:val="28"/>
          <w:szCs w:val="28"/>
        </w:rPr>
      </w:pPr>
      <w:r w:rsidRPr="004E5DB9">
        <w:rPr>
          <w:color w:val="auto"/>
          <w:sz w:val="28"/>
          <w:szCs w:val="28"/>
        </w:rPr>
        <w:t xml:space="preserve">- ограничение досуга и установление особых требований к поведению несовершеннолетнего. </w:t>
      </w:r>
    </w:p>
    <w:p w:rsidR="005F5CC9" w:rsidRDefault="004E5DB9" w:rsidP="004E5DB9">
      <w:pPr>
        <w:autoSpaceDE w:val="0"/>
        <w:autoSpaceDN w:val="0"/>
        <w:adjustRightInd w:val="0"/>
        <w:spacing w:after="0" w:line="240" w:lineRule="auto"/>
        <w:ind w:firstLine="720"/>
        <w:jc w:val="both"/>
        <w:rPr>
          <w:rFonts w:ascii="Times New Roman" w:hAnsi="Times New Roman" w:cs="Times New Roman"/>
          <w:sz w:val="28"/>
          <w:szCs w:val="28"/>
        </w:rPr>
      </w:pPr>
      <w:r w:rsidRPr="004E5DB9">
        <w:rPr>
          <w:rFonts w:ascii="Times New Roman" w:hAnsi="Times New Roman" w:cs="Times New Roman"/>
          <w:sz w:val="28"/>
          <w:szCs w:val="28"/>
        </w:rPr>
        <w:t>В случае же совершения несовершеннолетним преступления средней тяжести, а также тяжкого преступления, он может быть освобожден судом от наказания и помещен в специальное учебно-воспитательное учреждение закрытого типа. Несовершеннолетний может быть направлен в подобное учреждение до достижения им возраста 18 лет, но не более, чем на 3 года.</w:t>
      </w:r>
      <w:r w:rsidR="005F5CC9" w:rsidRPr="004E5DB9">
        <w:rPr>
          <w:rFonts w:ascii="Times New Roman" w:hAnsi="Times New Roman" w:cs="Times New Roman"/>
          <w:sz w:val="28"/>
          <w:szCs w:val="28"/>
        </w:rPr>
        <w:t>»</w:t>
      </w:r>
    </w:p>
    <w:p w:rsidR="004E5DB9" w:rsidRDefault="004E5DB9" w:rsidP="004E5DB9">
      <w:pPr>
        <w:autoSpaceDE w:val="0"/>
        <w:autoSpaceDN w:val="0"/>
        <w:adjustRightInd w:val="0"/>
        <w:spacing w:after="0" w:line="240" w:lineRule="exact"/>
        <w:jc w:val="both"/>
        <w:rPr>
          <w:rFonts w:ascii="Times New Roman" w:hAnsi="Times New Roman" w:cs="Times New Roman"/>
          <w:sz w:val="28"/>
          <w:szCs w:val="28"/>
        </w:rPr>
      </w:pPr>
    </w:p>
    <w:p w:rsidR="004E5DB9" w:rsidRDefault="004E5DB9" w:rsidP="004E5DB9">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w:t>
      </w:r>
    </w:p>
    <w:p w:rsidR="004E5DB9" w:rsidRDefault="004E5DB9" w:rsidP="004E5DB9">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Волховского городского прокурора                                                  Л.А. Никифорова</w:t>
      </w:r>
    </w:p>
    <w:p w:rsidR="004E5DB9" w:rsidRDefault="004E5DB9" w:rsidP="004E5DB9">
      <w:pPr>
        <w:autoSpaceDE w:val="0"/>
        <w:autoSpaceDN w:val="0"/>
        <w:adjustRightInd w:val="0"/>
        <w:spacing w:after="0" w:line="240" w:lineRule="exact"/>
        <w:jc w:val="both"/>
        <w:rPr>
          <w:rFonts w:ascii="Times New Roman" w:hAnsi="Times New Roman" w:cs="Times New Roman"/>
          <w:sz w:val="28"/>
          <w:szCs w:val="28"/>
        </w:rPr>
      </w:pPr>
    </w:p>
    <w:p w:rsidR="004E5DB9" w:rsidRPr="00724E2B" w:rsidRDefault="004E5DB9" w:rsidP="00724E2B">
      <w:pPr>
        <w:pStyle w:val="a7"/>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724E2B">
        <w:rPr>
          <w:rFonts w:ascii="Times New Roman" w:hAnsi="Times New Roman" w:cs="Times New Roman"/>
          <w:b/>
          <w:sz w:val="28"/>
          <w:szCs w:val="28"/>
        </w:rPr>
        <w:t>«</w:t>
      </w:r>
      <w:r w:rsidR="00724E2B" w:rsidRPr="00724E2B">
        <w:rPr>
          <w:rFonts w:ascii="Times New Roman" w:hAnsi="Times New Roman" w:cs="Times New Roman"/>
          <w:b/>
          <w:sz w:val="28"/>
          <w:szCs w:val="28"/>
        </w:rPr>
        <w:t xml:space="preserve">Об </w:t>
      </w:r>
      <w:r w:rsidR="00724E2B" w:rsidRPr="00724E2B">
        <w:rPr>
          <w:rFonts w:ascii="Times New Roman" w:hAnsi="Times New Roman" w:cs="Times New Roman"/>
          <w:b/>
          <w:color w:val="000000"/>
          <w:sz w:val="28"/>
          <w:szCs w:val="28"/>
          <w:shd w:val="clear" w:color="auto" w:fill="FFFFFF"/>
        </w:rPr>
        <w:t>обязанности банка информировать клиента о каждой операции</w:t>
      </w:r>
      <w:r w:rsidRPr="00724E2B">
        <w:rPr>
          <w:rFonts w:ascii="Times New Roman" w:hAnsi="Times New Roman" w:cs="Times New Roman"/>
          <w:b/>
          <w:sz w:val="28"/>
          <w:szCs w:val="28"/>
        </w:rPr>
        <w:t>»</w:t>
      </w:r>
    </w:p>
    <w:p w:rsidR="007F5174" w:rsidRDefault="007F5174" w:rsidP="007F5174">
      <w:pPr>
        <w:autoSpaceDE w:val="0"/>
        <w:autoSpaceDN w:val="0"/>
        <w:adjustRightInd w:val="0"/>
        <w:spacing w:after="0" w:line="240" w:lineRule="auto"/>
        <w:jc w:val="both"/>
        <w:rPr>
          <w:rFonts w:ascii="Times New Roman" w:hAnsi="Times New Roman" w:cs="Times New Roman"/>
          <w:sz w:val="28"/>
          <w:szCs w:val="28"/>
        </w:rPr>
      </w:pPr>
    </w:p>
    <w:p w:rsidR="007F5174" w:rsidRPr="00684FD6" w:rsidRDefault="00724E2B" w:rsidP="007F5174">
      <w:pPr>
        <w:pStyle w:val="a9"/>
        <w:shd w:val="clear" w:color="auto" w:fill="FFFFFF"/>
        <w:spacing w:before="0" w:beforeAutospacing="0" w:after="0" w:afterAutospacing="0"/>
        <w:ind w:firstLine="709"/>
        <w:jc w:val="both"/>
        <w:rPr>
          <w:color w:val="333333"/>
          <w:sz w:val="28"/>
          <w:szCs w:val="28"/>
        </w:rPr>
      </w:pPr>
      <w:r w:rsidRPr="00D96514">
        <w:rPr>
          <w:sz w:val="28"/>
          <w:szCs w:val="28"/>
        </w:rPr>
        <w:t xml:space="preserve">Волховская городская </w:t>
      </w:r>
      <w:r w:rsidRPr="00176C0A">
        <w:rPr>
          <w:sz w:val="28"/>
          <w:szCs w:val="28"/>
        </w:rPr>
        <w:t>прокуратура разъясняет, что</w:t>
      </w:r>
      <w:r>
        <w:rPr>
          <w:sz w:val="28"/>
          <w:szCs w:val="28"/>
        </w:rPr>
        <w:t xml:space="preserve"> с</w:t>
      </w:r>
      <w:r w:rsidR="007F5174" w:rsidRPr="00684FD6">
        <w:rPr>
          <w:color w:val="000000"/>
          <w:sz w:val="28"/>
          <w:szCs w:val="28"/>
          <w:shd w:val="clear" w:color="auto" w:fill="FFFFFF"/>
        </w:rPr>
        <w:t>огласно ст. 9 Закона Российской Федерации «О национальной платежной системе» банк обязан информировать клиента о каждой операции, совершенной с использованием его банковской карты, путем направления клиенту соответствующего уведомления (смс-уведомление, рассылка по электронной почте, информирование через интернет –</w:t>
      </w:r>
      <w:r w:rsidR="00ED1467">
        <w:rPr>
          <w:color w:val="000000"/>
          <w:sz w:val="28"/>
          <w:szCs w:val="28"/>
          <w:shd w:val="clear" w:color="auto" w:fill="FFFFFF"/>
        </w:rPr>
        <w:t xml:space="preserve"> </w:t>
      </w:r>
      <w:r w:rsidR="007F5174" w:rsidRPr="00684FD6">
        <w:rPr>
          <w:color w:val="000000"/>
          <w:sz w:val="28"/>
          <w:szCs w:val="28"/>
          <w:shd w:val="clear" w:color="auto" w:fill="FFFFFF"/>
        </w:rPr>
        <w:t>банке).</w:t>
      </w:r>
    </w:p>
    <w:p w:rsidR="007F5174" w:rsidRPr="00684FD6" w:rsidRDefault="007F5174" w:rsidP="007F5174">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t>Банк обязан вернуть деньги, списанные с карты клиента без его согласия, если он не проинформировал клиента о списании. Если клиент был проинформирован и вовремя представил уведомление о несогласии, банк обязан возместить суммы, списанные после представления такого уведомления, а в отдельных случаях - списанные до его представления.</w:t>
      </w:r>
    </w:p>
    <w:p w:rsidR="007F5174" w:rsidRPr="00684FD6" w:rsidRDefault="007F5174" w:rsidP="007F5174">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t>При обнаружении несанкционированной операций по вашему счету, первым делом убедитесь, что вы действительно не совершали данной операции. Например, при совершении покупки с использованием банковской карты деньги иногда не списываются сразу, а только блокируются на счете, и фактическое списание происходит в течение нескольких дней.</w:t>
      </w:r>
    </w:p>
    <w:p w:rsidR="007F5174" w:rsidRPr="00684FD6" w:rsidRDefault="007F5174" w:rsidP="007F5174">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lastRenderedPageBreak/>
        <w:t>В случае обнаружения факта использования карты без Вашего согласия, вы обязаны незамедлительно уведомить банк, но не позднее дня, следующего за днем получения от банка уведомления об операциях. Номер телефона контакт-центра всегда указан на оборотной стороне карты. Вам необходимо сообщить оператору о совершении несанкционированных операций по карте и попросить ее заблокировать. После этого обратиться в отделение банка и подать заявление о несогласии с произведенными операциями. Срок рассмотрения банком претензии - не более 30 дней со дня получения, а при осуществлении международных операций</w:t>
      </w:r>
      <w:r>
        <w:rPr>
          <w:color w:val="000000"/>
          <w:sz w:val="28"/>
          <w:szCs w:val="28"/>
          <w:shd w:val="clear" w:color="auto" w:fill="FFFFFF"/>
        </w:rPr>
        <w:t xml:space="preserve"> </w:t>
      </w:r>
      <w:r w:rsidRPr="00684FD6">
        <w:rPr>
          <w:color w:val="000000"/>
          <w:sz w:val="28"/>
          <w:szCs w:val="28"/>
          <w:shd w:val="clear" w:color="auto" w:fill="FFFFFF"/>
        </w:rPr>
        <w:t>- не более 60 дней.</w:t>
      </w:r>
    </w:p>
    <w:p w:rsidR="007F5174" w:rsidRPr="00684FD6" w:rsidRDefault="007F5174" w:rsidP="007F5174">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t>При положительном решении денежные средства будут возвращены на счет банковской карты или иной счет, указанный в заявлении. В случае отрицательного решения вам должен быть предоставлен мотивированный отказ.</w:t>
      </w:r>
    </w:p>
    <w:p w:rsidR="007F5174" w:rsidRPr="00684FD6" w:rsidRDefault="007F5174" w:rsidP="007F5174">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t>Если имеются подозрения в совершении мошеннических операций с вашей картой, следует обратиться в правоохранительные органы и написать заявление с просьбой возбудить уголовное дело по факту совершения преступления.</w:t>
      </w:r>
    </w:p>
    <w:p w:rsidR="007F5174" w:rsidRDefault="007F5174" w:rsidP="007F5174">
      <w:pPr>
        <w:autoSpaceDE w:val="0"/>
        <w:autoSpaceDN w:val="0"/>
        <w:adjustRightInd w:val="0"/>
        <w:spacing w:after="0" w:line="240" w:lineRule="auto"/>
        <w:jc w:val="both"/>
        <w:rPr>
          <w:rFonts w:ascii="Times New Roman" w:hAnsi="Times New Roman" w:cs="Times New Roman"/>
          <w:sz w:val="28"/>
          <w:szCs w:val="28"/>
        </w:rPr>
      </w:pPr>
    </w:p>
    <w:p w:rsidR="00724E2B" w:rsidRDefault="00724E2B" w:rsidP="00724E2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Волховского городского прокурора                                         А.А. Турко</w:t>
      </w:r>
    </w:p>
    <w:p w:rsidR="00724E2B" w:rsidRPr="00ED1467" w:rsidRDefault="00724E2B" w:rsidP="00ED1467">
      <w:pPr>
        <w:autoSpaceDE w:val="0"/>
        <w:autoSpaceDN w:val="0"/>
        <w:adjustRightInd w:val="0"/>
        <w:spacing w:after="0" w:line="240" w:lineRule="exact"/>
        <w:jc w:val="center"/>
        <w:rPr>
          <w:rFonts w:ascii="Times New Roman" w:hAnsi="Times New Roman" w:cs="Times New Roman"/>
          <w:b/>
          <w:sz w:val="28"/>
          <w:szCs w:val="28"/>
        </w:rPr>
      </w:pPr>
    </w:p>
    <w:p w:rsidR="00724E2B" w:rsidRPr="00ED1467" w:rsidRDefault="00724E2B" w:rsidP="00ED1467">
      <w:pPr>
        <w:pStyle w:val="a7"/>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ED1467">
        <w:rPr>
          <w:rFonts w:ascii="Times New Roman" w:hAnsi="Times New Roman" w:cs="Times New Roman"/>
          <w:b/>
          <w:sz w:val="28"/>
          <w:szCs w:val="28"/>
        </w:rPr>
        <w:t xml:space="preserve">«Об административной ответственности </w:t>
      </w:r>
      <w:r w:rsidR="00ED1467" w:rsidRPr="00ED1467">
        <w:rPr>
          <w:rFonts w:ascii="Times New Roman" w:hAnsi="Times New Roman" w:cs="Times New Roman"/>
          <w:b/>
          <w:color w:val="000000"/>
          <w:sz w:val="28"/>
          <w:szCs w:val="28"/>
          <w:shd w:val="clear" w:color="auto" w:fill="FFFFFF"/>
        </w:rPr>
        <w:t>за незаконное вознаграждение от имени юридического лица»</w:t>
      </w:r>
    </w:p>
    <w:p w:rsidR="00ED1467" w:rsidRPr="00ED1467" w:rsidRDefault="00ED1467" w:rsidP="00ED1467">
      <w:pPr>
        <w:pStyle w:val="a7"/>
        <w:autoSpaceDE w:val="0"/>
        <w:autoSpaceDN w:val="0"/>
        <w:adjustRightInd w:val="0"/>
        <w:spacing w:after="0" w:line="240" w:lineRule="auto"/>
        <w:rPr>
          <w:rFonts w:ascii="Times New Roman" w:hAnsi="Times New Roman" w:cs="Times New Roman"/>
          <w:b/>
          <w:sz w:val="28"/>
          <w:szCs w:val="28"/>
        </w:rPr>
      </w:pPr>
    </w:p>
    <w:p w:rsidR="00724E2B" w:rsidRPr="00684FD6" w:rsidRDefault="00724E2B" w:rsidP="00724E2B">
      <w:pPr>
        <w:pStyle w:val="a9"/>
        <w:shd w:val="clear" w:color="auto" w:fill="FFFFFF"/>
        <w:spacing w:before="0" w:beforeAutospacing="0" w:after="0" w:afterAutospacing="0"/>
        <w:ind w:firstLine="709"/>
        <w:jc w:val="both"/>
        <w:rPr>
          <w:color w:val="333333"/>
          <w:sz w:val="28"/>
          <w:szCs w:val="28"/>
        </w:rPr>
      </w:pPr>
      <w:r w:rsidRPr="00D96514">
        <w:rPr>
          <w:sz w:val="28"/>
          <w:szCs w:val="28"/>
        </w:rPr>
        <w:t xml:space="preserve">Волховская городская </w:t>
      </w:r>
      <w:r w:rsidRPr="00176C0A">
        <w:rPr>
          <w:sz w:val="28"/>
          <w:szCs w:val="28"/>
        </w:rPr>
        <w:t>прокуратура разъясняет, что</w:t>
      </w:r>
      <w:r>
        <w:rPr>
          <w:sz w:val="28"/>
          <w:szCs w:val="28"/>
        </w:rPr>
        <w:t xml:space="preserve"> з</w:t>
      </w:r>
      <w:r w:rsidRPr="00684FD6">
        <w:rPr>
          <w:color w:val="000000"/>
          <w:sz w:val="28"/>
          <w:szCs w:val="28"/>
          <w:shd w:val="clear" w:color="auto" w:fill="FFFFFF"/>
        </w:rPr>
        <w:t xml:space="preserve">аконодательством установлена административная ответственность за незаконное вознаграждение от имени юридического лица по статье 19.28 </w:t>
      </w:r>
      <w:r w:rsidR="00ED1467">
        <w:rPr>
          <w:snapToGrid w:val="0"/>
          <w:sz w:val="28"/>
          <w:szCs w:val="28"/>
        </w:rPr>
        <w:t>Кодекса Российской Федерации об административных правонарушениях</w:t>
      </w:r>
      <w:r w:rsidRPr="00684FD6">
        <w:rPr>
          <w:color w:val="000000"/>
          <w:sz w:val="28"/>
          <w:szCs w:val="28"/>
          <w:shd w:val="clear" w:color="auto" w:fill="FFFFFF"/>
        </w:rPr>
        <w:t xml:space="preserve"> с применением административного наказания в виде штрафа.</w:t>
      </w:r>
    </w:p>
    <w:p w:rsidR="00724E2B" w:rsidRPr="00684FD6" w:rsidRDefault="00724E2B" w:rsidP="00724E2B">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t>Под незаконным вознаграждением от имени юридического лица понимаются</w:t>
      </w:r>
      <w:r w:rsidR="00246D89">
        <w:rPr>
          <w:color w:val="000000"/>
          <w:sz w:val="28"/>
          <w:szCs w:val="28"/>
          <w:shd w:val="clear" w:color="auto" w:fill="FFFFFF"/>
        </w:rPr>
        <w:t xml:space="preserve"> </w:t>
      </w:r>
      <w:r w:rsidRPr="00684FD6">
        <w:rPr>
          <w:color w:val="333333"/>
          <w:sz w:val="28"/>
          <w:szCs w:val="28"/>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724E2B" w:rsidRPr="00684FD6" w:rsidRDefault="00724E2B" w:rsidP="00724E2B">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lastRenderedPageBreak/>
        <w:t>В тоже время применение административного наказания в виде штрафа является не единственным юридическим последствием совершения данного административного правонарушения.</w:t>
      </w:r>
    </w:p>
    <w:p w:rsidR="00724E2B" w:rsidRPr="00684FD6" w:rsidRDefault="00724E2B" w:rsidP="00724E2B">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t xml:space="preserve">Другим юридически значимым последствием для организаций, привлеченных к административной ответственности по статье 19.28 </w:t>
      </w:r>
      <w:r w:rsidR="00AE3BA0">
        <w:rPr>
          <w:snapToGrid w:val="0"/>
          <w:sz w:val="28"/>
          <w:szCs w:val="28"/>
        </w:rPr>
        <w:t>Кодекса Российской Федерации об административных правонарушениях</w:t>
      </w:r>
      <w:r w:rsidRPr="00684FD6">
        <w:rPr>
          <w:color w:val="000000"/>
          <w:sz w:val="28"/>
          <w:szCs w:val="28"/>
          <w:shd w:val="clear" w:color="auto" w:fill="FFFFFF"/>
        </w:rPr>
        <w:t xml:space="preserve"> является двухлетний запрет на участие в закупках для государственных и муниципальных нужд, установленный требованиями пункта 7.1 части 1 статьи 31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7552B4" w:rsidRDefault="00724E2B" w:rsidP="00724E2B">
      <w:pPr>
        <w:pStyle w:val="a9"/>
        <w:shd w:val="clear" w:color="auto" w:fill="FFFFFF"/>
        <w:spacing w:before="0" w:beforeAutospacing="0" w:after="0" w:afterAutospacing="0"/>
        <w:ind w:firstLine="709"/>
        <w:jc w:val="both"/>
        <w:rPr>
          <w:color w:val="000000"/>
          <w:sz w:val="28"/>
          <w:szCs w:val="28"/>
          <w:shd w:val="clear" w:color="auto" w:fill="FFFFFF"/>
        </w:rPr>
      </w:pPr>
      <w:r w:rsidRPr="00684FD6">
        <w:rPr>
          <w:color w:val="000000"/>
          <w:sz w:val="28"/>
          <w:szCs w:val="28"/>
          <w:shd w:val="clear" w:color="auto" w:fill="FFFFFF"/>
        </w:rPr>
        <w:t xml:space="preserve">Кроме того, сведения о факте привлечения юридического лица к ответственности вносятся в соответствующий Реестр юридических лиц, привлеченных к административной ответственности по ст. 19.28 </w:t>
      </w:r>
      <w:r w:rsidR="007552B4">
        <w:rPr>
          <w:snapToGrid w:val="0"/>
          <w:sz w:val="28"/>
          <w:szCs w:val="28"/>
        </w:rPr>
        <w:t>Кодекса Российской Федерации об административных правонарушениях</w:t>
      </w:r>
      <w:r w:rsidRPr="00684FD6">
        <w:rPr>
          <w:color w:val="000000"/>
          <w:sz w:val="28"/>
          <w:szCs w:val="28"/>
          <w:shd w:val="clear" w:color="auto" w:fill="FFFFFF"/>
        </w:rPr>
        <w:t xml:space="preserve">. </w:t>
      </w:r>
    </w:p>
    <w:p w:rsidR="00724E2B" w:rsidRPr="00684FD6" w:rsidRDefault="00724E2B" w:rsidP="00724E2B">
      <w:pPr>
        <w:pStyle w:val="a9"/>
        <w:shd w:val="clear" w:color="auto" w:fill="FFFFFF"/>
        <w:spacing w:before="0" w:beforeAutospacing="0" w:after="0" w:afterAutospacing="0"/>
        <w:ind w:firstLine="709"/>
        <w:jc w:val="both"/>
        <w:rPr>
          <w:color w:val="333333"/>
          <w:sz w:val="28"/>
          <w:szCs w:val="28"/>
        </w:rPr>
      </w:pPr>
      <w:r w:rsidRPr="00684FD6">
        <w:rPr>
          <w:color w:val="000000"/>
          <w:sz w:val="28"/>
          <w:szCs w:val="28"/>
          <w:shd w:val="clear" w:color="auto" w:fill="FFFFFF"/>
        </w:rPr>
        <w:t>Ведение данного реестра обеспечивается Генеральной прокуратурой Российской Федерации, а сам реестр находится в общем доступе на официальном сайте Генеральной прокуратуры Российской </w:t>
      </w:r>
      <w:r w:rsidRPr="00684FD6">
        <w:rPr>
          <w:color w:val="333333"/>
          <w:sz w:val="28"/>
          <w:szCs w:val="28"/>
          <w:shd w:val="clear" w:color="auto" w:fill="FFFFFF"/>
        </w:rPr>
        <w:t>Федерации (</w:t>
      </w:r>
      <w:hyperlink r:id="rId7" w:history="1">
        <w:r w:rsidRPr="00684FD6">
          <w:rPr>
            <w:rStyle w:val="a8"/>
            <w:color w:val="4062C4"/>
            <w:sz w:val="28"/>
            <w:szCs w:val="28"/>
            <w:shd w:val="clear" w:color="auto" w:fill="FFFFFF"/>
          </w:rPr>
          <w:t>https://genproc.gov.ru/</w:t>
        </w:r>
      </w:hyperlink>
      <w:r w:rsidRPr="00684FD6">
        <w:rPr>
          <w:color w:val="333333"/>
          <w:sz w:val="28"/>
          <w:szCs w:val="28"/>
          <w:shd w:val="clear" w:color="auto" w:fill="FFFFFF"/>
        </w:rPr>
        <w:t>).</w:t>
      </w:r>
    </w:p>
    <w:p w:rsidR="00915535" w:rsidRDefault="00915535" w:rsidP="00915535">
      <w:pPr>
        <w:autoSpaceDE w:val="0"/>
        <w:autoSpaceDN w:val="0"/>
        <w:adjustRightInd w:val="0"/>
        <w:spacing w:after="0" w:line="240" w:lineRule="exact"/>
        <w:jc w:val="both"/>
        <w:rPr>
          <w:rFonts w:ascii="Times New Roman" w:hAnsi="Times New Roman" w:cs="Times New Roman"/>
          <w:sz w:val="28"/>
          <w:szCs w:val="28"/>
        </w:rPr>
      </w:pPr>
    </w:p>
    <w:p w:rsidR="00915535" w:rsidRDefault="00915535" w:rsidP="00915535">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Волховского городского прокурора                                         А.А. Турко</w:t>
      </w:r>
    </w:p>
    <w:p w:rsidR="00724E2B" w:rsidRPr="00724E2B" w:rsidRDefault="00724E2B" w:rsidP="00724E2B">
      <w:pPr>
        <w:autoSpaceDE w:val="0"/>
        <w:autoSpaceDN w:val="0"/>
        <w:adjustRightInd w:val="0"/>
        <w:spacing w:after="0" w:line="240" w:lineRule="auto"/>
        <w:jc w:val="both"/>
        <w:rPr>
          <w:rFonts w:ascii="Times New Roman" w:hAnsi="Times New Roman" w:cs="Times New Roman"/>
          <w:sz w:val="28"/>
          <w:szCs w:val="28"/>
        </w:rPr>
      </w:pPr>
    </w:p>
    <w:p w:rsidR="00724E2B" w:rsidRPr="0039223A" w:rsidRDefault="007552B4" w:rsidP="0039223A">
      <w:pPr>
        <w:pStyle w:val="a7"/>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39223A">
        <w:rPr>
          <w:rFonts w:ascii="Times New Roman" w:hAnsi="Times New Roman" w:cs="Times New Roman"/>
          <w:b/>
          <w:sz w:val="28"/>
          <w:szCs w:val="28"/>
        </w:rPr>
        <w:t>«</w:t>
      </w:r>
      <w:r w:rsidR="0039223A" w:rsidRPr="0039223A">
        <w:rPr>
          <w:rFonts w:ascii="Times New Roman" w:hAnsi="Times New Roman" w:cs="Times New Roman"/>
          <w:b/>
          <w:color w:val="333333"/>
          <w:sz w:val="28"/>
          <w:szCs w:val="28"/>
        </w:rPr>
        <w:t>Законный режим имущества супругов</w:t>
      </w:r>
      <w:r w:rsidRPr="0039223A">
        <w:rPr>
          <w:rFonts w:ascii="Times New Roman" w:hAnsi="Times New Roman" w:cs="Times New Roman"/>
          <w:b/>
          <w:sz w:val="28"/>
          <w:szCs w:val="28"/>
        </w:rPr>
        <w:t>»</w:t>
      </w:r>
    </w:p>
    <w:p w:rsidR="007552B4" w:rsidRDefault="007552B4" w:rsidP="007F5174">
      <w:pPr>
        <w:autoSpaceDE w:val="0"/>
        <w:autoSpaceDN w:val="0"/>
        <w:adjustRightInd w:val="0"/>
        <w:spacing w:after="0" w:line="240" w:lineRule="auto"/>
        <w:jc w:val="both"/>
        <w:rPr>
          <w:rFonts w:ascii="Times New Roman" w:hAnsi="Times New Roman" w:cs="Times New Roman"/>
          <w:sz w:val="28"/>
          <w:szCs w:val="28"/>
        </w:rPr>
      </w:pPr>
    </w:p>
    <w:p w:rsidR="007552B4" w:rsidRPr="00684FD6" w:rsidRDefault="007552B4" w:rsidP="007552B4">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 xml:space="preserve">По правилам ст. ст. ст. 33, 34 Семейного кодекса </w:t>
      </w:r>
      <w:r>
        <w:rPr>
          <w:snapToGrid w:val="0"/>
          <w:sz w:val="28"/>
          <w:szCs w:val="28"/>
        </w:rPr>
        <w:t>Российской Федерации</w:t>
      </w:r>
      <w:r w:rsidRPr="00684FD6">
        <w:rPr>
          <w:color w:val="333333"/>
          <w:sz w:val="28"/>
          <w:szCs w:val="28"/>
        </w:rPr>
        <w:t xml:space="preserve"> законным режимом имущества супругов является режим их совместной собственности.</w:t>
      </w:r>
    </w:p>
    <w:p w:rsidR="007552B4" w:rsidRPr="00684FD6" w:rsidRDefault="007552B4" w:rsidP="007552B4">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В случае развода супругов разделу подлежит имущество, нажитое супругами во время брака (общее имущество супругов), к которому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Разделу, также подлежат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оформлено либо зарегистрировано.</w:t>
      </w:r>
    </w:p>
    <w:p w:rsidR="007552B4" w:rsidRPr="00684FD6" w:rsidRDefault="007552B4" w:rsidP="007552B4">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В соответствии с Федеральным законом от 29.12.2006 № 256-ФЗ «О дополнительных мерах государственной поддержки семей, имеющих детей» материнский капитал считается государственной целевой выплатой и к совместно нажитому имуществу не относится, в связи с чем разделу между супругами не подлежит.</w:t>
      </w:r>
    </w:p>
    <w:p w:rsidR="007552B4" w:rsidRDefault="007552B4" w:rsidP="0039223A">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 xml:space="preserve">Вместе с тем следует отметить, что в случае реализации средств материнского капитала на улучшение жилищных условий семьи в соответствии с </w:t>
      </w:r>
      <w:r w:rsidRPr="00684FD6">
        <w:rPr>
          <w:color w:val="333333"/>
          <w:sz w:val="28"/>
          <w:szCs w:val="28"/>
        </w:rPr>
        <w:lastRenderedPageBreak/>
        <w:t>ч. 4 ст. 10 Федерального закона от 29.12.2006 № 256-ФЗ «О дополнительных мерах государственной поддержки семей, имеющих детей»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w:t>
      </w:r>
    </w:p>
    <w:p w:rsidR="00915535" w:rsidRDefault="00915535" w:rsidP="00915535">
      <w:pPr>
        <w:autoSpaceDE w:val="0"/>
        <w:autoSpaceDN w:val="0"/>
        <w:adjustRightInd w:val="0"/>
        <w:spacing w:after="0" w:line="240" w:lineRule="exact"/>
        <w:jc w:val="both"/>
        <w:rPr>
          <w:rFonts w:ascii="Times New Roman" w:hAnsi="Times New Roman" w:cs="Times New Roman"/>
          <w:sz w:val="28"/>
          <w:szCs w:val="28"/>
        </w:rPr>
      </w:pPr>
    </w:p>
    <w:p w:rsidR="00915535" w:rsidRDefault="00915535" w:rsidP="00915535">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Волховского городского прокурора                                         А.А. Турко</w:t>
      </w:r>
    </w:p>
    <w:p w:rsidR="0039223A" w:rsidRDefault="0039223A" w:rsidP="0039223A">
      <w:pPr>
        <w:pStyle w:val="a9"/>
        <w:shd w:val="clear" w:color="auto" w:fill="FFFFFF"/>
        <w:spacing w:before="0" w:beforeAutospacing="0" w:after="0" w:afterAutospacing="0"/>
        <w:ind w:firstLine="709"/>
        <w:jc w:val="both"/>
        <w:rPr>
          <w:color w:val="333333"/>
          <w:sz w:val="28"/>
          <w:szCs w:val="28"/>
        </w:rPr>
      </w:pPr>
    </w:p>
    <w:p w:rsidR="0039223A" w:rsidRPr="00915535" w:rsidRDefault="00565499" w:rsidP="00915535">
      <w:pPr>
        <w:pStyle w:val="a9"/>
        <w:numPr>
          <w:ilvl w:val="0"/>
          <w:numId w:val="1"/>
        </w:numPr>
        <w:shd w:val="clear" w:color="auto" w:fill="FFFFFF"/>
        <w:spacing w:before="0" w:beforeAutospacing="0" w:after="0" w:afterAutospacing="0"/>
        <w:jc w:val="center"/>
        <w:rPr>
          <w:b/>
          <w:color w:val="333333"/>
          <w:sz w:val="28"/>
          <w:szCs w:val="28"/>
        </w:rPr>
      </w:pPr>
      <w:r w:rsidRPr="00915535">
        <w:rPr>
          <w:b/>
          <w:color w:val="333333"/>
          <w:sz w:val="28"/>
          <w:szCs w:val="28"/>
        </w:rPr>
        <w:t>«</w:t>
      </w:r>
      <w:r w:rsidR="00915535" w:rsidRPr="00915535">
        <w:rPr>
          <w:b/>
          <w:color w:val="333333"/>
          <w:sz w:val="28"/>
          <w:szCs w:val="28"/>
        </w:rPr>
        <w:t>О безопасности дорожного движения</w:t>
      </w:r>
      <w:r w:rsidRPr="00915535">
        <w:rPr>
          <w:b/>
          <w:color w:val="333333"/>
          <w:sz w:val="28"/>
          <w:szCs w:val="28"/>
        </w:rPr>
        <w:t>»</w:t>
      </w:r>
    </w:p>
    <w:p w:rsidR="0039223A" w:rsidRDefault="0039223A" w:rsidP="0039223A">
      <w:pPr>
        <w:pStyle w:val="a9"/>
        <w:shd w:val="clear" w:color="auto" w:fill="FFFFFF"/>
        <w:spacing w:before="0" w:beforeAutospacing="0" w:after="0" w:afterAutospacing="0"/>
        <w:ind w:firstLine="709"/>
        <w:jc w:val="both"/>
        <w:rPr>
          <w:color w:val="333333"/>
          <w:sz w:val="28"/>
          <w:szCs w:val="28"/>
        </w:rPr>
      </w:pPr>
    </w:p>
    <w:p w:rsidR="0039223A" w:rsidRPr="00684FD6" w:rsidRDefault="0039223A" w:rsidP="0039223A">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Волховская городская прокуратура разъясняет, что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Содержание автомобильных дорог осуществляется в соответствии с требованиями технических регламентов.</w:t>
      </w:r>
    </w:p>
    <w:p w:rsidR="0039223A" w:rsidRPr="00684FD6" w:rsidRDefault="0039223A" w:rsidP="0039223A">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Так, согласно ГОСТ Р 50597 2017 дорожных дефектов (ямы) может иметь длину не более 15 см, глубину — не более 5 см, площадь — не более 60 кв. см. Если превышен любой из параметров, попавший в яму автомобилист имеет право на компенсацию от дорожников.</w:t>
      </w:r>
    </w:p>
    <w:p w:rsidR="0039223A" w:rsidRPr="00684FD6" w:rsidRDefault="0039223A" w:rsidP="0039223A">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В соответствии с Федеральным законом № 257-ФЗ и Федеральным законом № 196-ФЗ «О безопасности дорожного движения» ответственными за содержание автомобильных дорог являются их собственники, то есть федеральные органы государственной власти, органы власти субъектов РФ, органы местного самоуправления, а также физические и юридические лица, в том числе пользующиеся и распоряжающиеся дорогами на основании соответствующих договоров с собственниками.</w:t>
      </w:r>
    </w:p>
    <w:p w:rsidR="00A37599" w:rsidRPr="00684FD6" w:rsidRDefault="00A37599" w:rsidP="00A37599">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Если Вы считаете, что дорожное покрытие не соответствует установленным требованиям, необходимо обратиться с жалобой в соответствующие органы. Государственный надзор за обеспечением сохранности автомобильных дорог осуществляется федеральным органом — Ространснадзором и органами исполнительной власти субъектов Российской Федерации согласно их компетенции. Функции муниципального контроля за дорогами местного значения осуществляется уполномоченным органом местного самоуправления.</w:t>
      </w:r>
    </w:p>
    <w:p w:rsidR="00A37599" w:rsidRPr="00684FD6" w:rsidRDefault="00A37599" w:rsidP="00A37599">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Кроме указанных органов также можно обратиться в органы Госавтоинспекции, которые в соответствии с ведомственным приказом от 08.06.1999 №410, осуществляют контроль за эксплуатационным состоянием автомобильных дорог.</w:t>
      </w:r>
    </w:p>
    <w:p w:rsidR="00A37599" w:rsidRPr="00684FD6" w:rsidRDefault="00A37599" w:rsidP="00A37599">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lastRenderedPageBreak/>
        <w:t>Срок рассмотрения письменных обращений регламентирован Федеральным законом «О порядке рассмотрения обращений граждан в Российской Федерации» и составляют 30 дней со дня регистрации.</w:t>
      </w:r>
    </w:p>
    <w:p w:rsidR="00A37599" w:rsidRPr="00684FD6" w:rsidRDefault="00A37599" w:rsidP="00A37599">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В случае бездействия указанных органов необходимо обратиться в органы прокуратуры, которые в соответствии с Федеральным законом «О прокуратуре Российской Федерации» осуществляет надзор за соблюдением законодательства РФ, в том числе за деятельностью вышеуказанных органов.</w:t>
      </w:r>
    </w:p>
    <w:p w:rsidR="0039223A" w:rsidRDefault="0039223A" w:rsidP="0039223A">
      <w:pPr>
        <w:pStyle w:val="a9"/>
        <w:shd w:val="clear" w:color="auto" w:fill="FFFFFF"/>
        <w:spacing w:before="0" w:beforeAutospacing="0" w:after="0" w:afterAutospacing="0"/>
        <w:ind w:firstLine="709"/>
        <w:jc w:val="both"/>
        <w:rPr>
          <w:sz w:val="28"/>
          <w:szCs w:val="28"/>
        </w:rPr>
      </w:pPr>
    </w:p>
    <w:p w:rsidR="00915535" w:rsidRDefault="00915535" w:rsidP="00915535">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Волховского городского прокурора                                         А.А. Турко</w:t>
      </w:r>
    </w:p>
    <w:p w:rsidR="00915535" w:rsidRPr="0042226C" w:rsidRDefault="00915535" w:rsidP="0042226C">
      <w:pPr>
        <w:autoSpaceDE w:val="0"/>
        <w:autoSpaceDN w:val="0"/>
        <w:adjustRightInd w:val="0"/>
        <w:spacing w:after="0" w:line="240" w:lineRule="exact"/>
        <w:jc w:val="center"/>
        <w:rPr>
          <w:rFonts w:ascii="Times New Roman" w:hAnsi="Times New Roman" w:cs="Times New Roman"/>
          <w:b/>
          <w:sz w:val="28"/>
          <w:szCs w:val="28"/>
        </w:rPr>
      </w:pPr>
    </w:p>
    <w:p w:rsidR="00915535" w:rsidRPr="0042226C" w:rsidRDefault="00915535" w:rsidP="0042226C">
      <w:pPr>
        <w:pStyle w:val="a7"/>
        <w:numPr>
          <w:ilvl w:val="0"/>
          <w:numId w:val="1"/>
        </w:numPr>
        <w:autoSpaceDE w:val="0"/>
        <w:autoSpaceDN w:val="0"/>
        <w:adjustRightInd w:val="0"/>
        <w:spacing w:after="0" w:line="240" w:lineRule="exact"/>
        <w:jc w:val="center"/>
        <w:rPr>
          <w:rFonts w:ascii="Times New Roman" w:hAnsi="Times New Roman" w:cs="Times New Roman"/>
          <w:b/>
          <w:sz w:val="28"/>
          <w:szCs w:val="28"/>
        </w:rPr>
      </w:pPr>
      <w:r w:rsidRPr="0042226C">
        <w:rPr>
          <w:rFonts w:ascii="Times New Roman" w:hAnsi="Times New Roman" w:cs="Times New Roman"/>
          <w:b/>
          <w:sz w:val="28"/>
          <w:szCs w:val="28"/>
        </w:rPr>
        <w:t>«</w:t>
      </w:r>
      <w:r w:rsidR="0042226C" w:rsidRPr="0042226C">
        <w:rPr>
          <w:rFonts w:ascii="Times New Roman" w:hAnsi="Times New Roman" w:cs="Times New Roman"/>
          <w:b/>
          <w:color w:val="333333"/>
          <w:sz w:val="28"/>
          <w:szCs w:val="28"/>
        </w:rPr>
        <w:t>Самовольное занятие земельного участка</w:t>
      </w:r>
      <w:r w:rsidRPr="0042226C">
        <w:rPr>
          <w:rFonts w:ascii="Times New Roman" w:hAnsi="Times New Roman" w:cs="Times New Roman"/>
          <w:b/>
          <w:sz w:val="28"/>
          <w:szCs w:val="28"/>
        </w:rPr>
        <w:t>»</w:t>
      </w:r>
    </w:p>
    <w:p w:rsidR="00915535" w:rsidRDefault="00915535" w:rsidP="0039223A">
      <w:pPr>
        <w:pStyle w:val="a9"/>
        <w:shd w:val="clear" w:color="auto" w:fill="FFFFFF"/>
        <w:spacing w:before="0" w:beforeAutospacing="0" w:after="0" w:afterAutospacing="0"/>
        <w:ind w:firstLine="709"/>
        <w:jc w:val="both"/>
        <w:rPr>
          <w:sz w:val="28"/>
          <w:szCs w:val="28"/>
        </w:rPr>
      </w:pPr>
    </w:p>
    <w:p w:rsidR="0042226C" w:rsidRPr="00684FD6" w:rsidRDefault="0042226C" w:rsidP="0042226C">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Волховская городская прокуратура разъясняет, что в соответствии с Земельным кодексом Российской Федерации самовольное занятие земельного участка – это противоправное, нелегальное завладение территорией чужого надела или его части без согласия правообладателя. Завладение чужой землей без законных оснований не только повлечет комплекс мер по защите нарушенного права, но и приведет к наложению административного штрафа.</w:t>
      </w:r>
    </w:p>
    <w:p w:rsidR="0042226C" w:rsidRPr="00684FD6" w:rsidRDefault="0042226C" w:rsidP="0042226C">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Согласно законодательству Российской Федерации земельный участок предоставляется гражданину или организации в пользование в следующих вариантах: получение в собственность; взятие в аренду; сервитут; наследуемое владение и т.д.</w:t>
      </w:r>
    </w:p>
    <w:p w:rsidR="0042226C" w:rsidRPr="00684FD6" w:rsidRDefault="0042226C" w:rsidP="0042226C">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 xml:space="preserve">В силу статьи 7.1 Кодекса </w:t>
      </w:r>
      <w:r w:rsidR="00126611">
        <w:rPr>
          <w:color w:val="333333"/>
          <w:sz w:val="28"/>
          <w:szCs w:val="28"/>
        </w:rPr>
        <w:t>Российской Федерации</w:t>
      </w:r>
      <w:r w:rsidRPr="00684FD6">
        <w:rPr>
          <w:color w:val="333333"/>
          <w:sz w:val="28"/>
          <w:szCs w:val="28"/>
        </w:rPr>
        <w:t xml:space="preserve"> об административных правонарушениях за самовольное занятие земельного участка или части земельного участка, в том числе за использование земельного участка лицом, которое не имеет предусмотренных законодательством Российской Федерации прав на указанный земельный участок, предусмотрен административный штраф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w:t>
      </w:r>
    </w:p>
    <w:p w:rsidR="0042226C" w:rsidRPr="00684FD6" w:rsidRDefault="0042226C" w:rsidP="0042226C">
      <w:pPr>
        <w:pStyle w:val="a9"/>
        <w:shd w:val="clear" w:color="auto" w:fill="FFFFFF"/>
        <w:spacing w:before="0" w:beforeAutospacing="0" w:after="0" w:afterAutospacing="0"/>
        <w:ind w:firstLine="709"/>
        <w:jc w:val="both"/>
        <w:rPr>
          <w:color w:val="333333"/>
          <w:sz w:val="28"/>
          <w:szCs w:val="28"/>
        </w:rPr>
      </w:pPr>
      <w:r w:rsidRPr="00684FD6">
        <w:rPr>
          <w:color w:val="333333"/>
          <w:sz w:val="28"/>
          <w:szCs w:val="28"/>
        </w:rPr>
        <w:t>Если кадастровая стоимость земельного участка не определена, то административный штраф накладывается в следующем размере: на граждан в размере от пяти тысяч до десяти тысяч рублей; на должностных лиц от двадцати тысяч до пятидесяти тысяч рублей; на юридических лиц - от ста тысяч до двухсот тысяч рублей.</w:t>
      </w:r>
    </w:p>
    <w:p w:rsidR="0042226C" w:rsidRDefault="0042226C" w:rsidP="0042226C">
      <w:pPr>
        <w:pStyle w:val="a9"/>
        <w:shd w:val="clear" w:color="auto" w:fill="FFFFFF"/>
        <w:spacing w:before="0" w:beforeAutospacing="0" w:after="0" w:afterAutospacing="0"/>
        <w:jc w:val="both"/>
        <w:rPr>
          <w:sz w:val="28"/>
          <w:szCs w:val="28"/>
        </w:rPr>
      </w:pPr>
    </w:p>
    <w:p w:rsidR="0042226C" w:rsidRDefault="0042226C" w:rsidP="0042226C">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Волховского городского прокурора                                     А.</w:t>
      </w:r>
      <w:r w:rsidR="009350CD">
        <w:rPr>
          <w:rFonts w:ascii="Times New Roman" w:hAnsi="Times New Roman" w:cs="Times New Roman"/>
          <w:sz w:val="28"/>
          <w:szCs w:val="28"/>
        </w:rPr>
        <w:t>С. Ермилов</w:t>
      </w:r>
    </w:p>
    <w:p w:rsidR="0042226C" w:rsidRPr="0042226C" w:rsidRDefault="0042226C" w:rsidP="0042226C">
      <w:pPr>
        <w:autoSpaceDE w:val="0"/>
        <w:autoSpaceDN w:val="0"/>
        <w:adjustRightInd w:val="0"/>
        <w:spacing w:after="0" w:line="240" w:lineRule="exact"/>
        <w:jc w:val="center"/>
        <w:rPr>
          <w:rFonts w:ascii="Times New Roman" w:hAnsi="Times New Roman" w:cs="Times New Roman"/>
          <w:b/>
          <w:sz w:val="28"/>
          <w:szCs w:val="28"/>
        </w:rPr>
      </w:pPr>
    </w:p>
    <w:p w:rsidR="0042226C" w:rsidRPr="00126611" w:rsidRDefault="009350CD" w:rsidP="00126611">
      <w:pPr>
        <w:pStyle w:val="a9"/>
        <w:numPr>
          <w:ilvl w:val="0"/>
          <w:numId w:val="1"/>
        </w:numPr>
        <w:shd w:val="clear" w:color="auto" w:fill="FFFFFF"/>
        <w:spacing w:before="0" w:beforeAutospacing="0" w:after="0" w:afterAutospacing="0"/>
        <w:jc w:val="center"/>
        <w:rPr>
          <w:b/>
          <w:sz w:val="28"/>
          <w:szCs w:val="28"/>
        </w:rPr>
      </w:pPr>
      <w:r w:rsidRPr="00126611">
        <w:rPr>
          <w:b/>
          <w:sz w:val="28"/>
          <w:szCs w:val="28"/>
        </w:rPr>
        <w:t>«</w:t>
      </w:r>
      <w:r w:rsidRPr="00126611">
        <w:rPr>
          <w:b/>
          <w:color w:val="2C2C2C"/>
          <w:sz w:val="28"/>
          <w:szCs w:val="28"/>
          <w:shd w:val="clear" w:color="auto" w:fill="FFFFFF"/>
        </w:rPr>
        <w:t>Об уплате алиментов</w:t>
      </w:r>
      <w:r w:rsidRPr="00126611">
        <w:rPr>
          <w:b/>
          <w:sz w:val="28"/>
          <w:szCs w:val="28"/>
        </w:rPr>
        <w:t>»</w:t>
      </w:r>
    </w:p>
    <w:p w:rsidR="0042226C" w:rsidRDefault="0042226C" w:rsidP="0042226C">
      <w:pPr>
        <w:pStyle w:val="a9"/>
        <w:shd w:val="clear" w:color="auto" w:fill="FFFFFF"/>
        <w:spacing w:before="0" w:beforeAutospacing="0" w:after="0" w:afterAutospacing="0"/>
        <w:jc w:val="both"/>
        <w:rPr>
          <w:sz w:val="28"/>
          <w:szCs w:val="28"/>
        </w:rPr>
      </w:pP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 xml:space="preserve">Волховская городская прокуратура разъясняет, что согласно статье 99 Семейного кодекса Российской Федерации соглашение об уплате алиментов заключается между лицом, обязанным уплачивать алименты, и их получателем, а </w:t>
      </w:r>
      <w:r w:rsidRPr="00684FD6">
        <w:rPr>
          <w:color w:val="2C2C2C"/>
          <w:sz w:val="28"/>
          <w:szCs w:val="28"/>
          <w:shd w:val="clear" w:color="auto" w:fill="FFFFFF"/>
        </w:rPr>
        <w:lastRenderedPageBreak/>
        <w:t>при недееспособности лица, обязанного уплачивать алименты, 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В соглашении об уплате алиментов стороны вправе устанавливать размер, условия, способы и порядок выплаты алиментов.</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Семейным законодательством установлено, что соглашение об уплате алиментов заключается в письменной форме и подлежит нотариальному удостоверению.</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Несоблюдение установленной законом формы соглашения об уплате алиментов влечет за собой последствия в виде признания этого соглашения недействительным в соответствии с требованиями ч. 3 ст. 163 Гражданского кодекса Российской Федерации.</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должно быть произведено в той же форме, что и само соглашение об уплате алиментов. Отказ от исполнения соглашения об уплате алиментов или изменение его условий не допускаются в одностороннем порядке.</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При существенном изменении материального или семейного положения сторон, при недостижении соглашения об изменении или о расторжении соглашения об уплате алиментов, а также если предусмотренные соглашением об уплате алиментов условия существенно нарушают интересы лица, которому они подлежат уплате, заинтересованная сторона вправе обратиться в суд с иском об изменении или о расторжении соглашения.</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Нотариально удостоверенное соглашение об уплате алиментов подлежит обязательному исполнению.</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 xml:space="preserve">За неуплату средств на содержание детей или нетрудоспособных родителей в соответствии со ст. 5.35.1 </w:t>
      </w:r>
      <w:r w:rsidR="00126611" w:rsidRPr="00684FD6">
        <w:rPr>
          <w:color w:val="333333"/>
          <w:sz w:val="28"/>
          <w:szCs w:val="28"/>
        </w:rPr>
        <w:t xml:space="preserve">Кодекса </w:t>
      </w:r>
      <w:r w:rsidR="00126611">
        <w:rPr>
          <w:color w:val="333333"/>
          <w:sz w:val="28"/>
          <w:szCs w:val="28"/>
        </w:rPr>
        <w:t>Российской Федерации</w:t>
      </w:r>
      <w:r w:rsidR="00126611" w:rsidRPr="00684FD6">
        <w:rPr>
          <w:color w:val="333333"/>
          <w:sz w:val="28"/>
          <w:szCs w:val="28"/>
        </w:rPr>
        <w:t xml:space="preserve"> об административных правонарушениях</w:t>
      </w:r>
      <w:r w:rsidRPr="00684FD6">
        <w:rPr>
          <w:color w:val="2C2C2C"/>
          <w:sz w:val="28"/>
          <w:szCs w:val="28"/>
          <w:shd w:val="clear" w:color="auto" w:fill="FFFFFF"/>
        </w:rPr>
        <w:t xml:space="preserve"> установлена административная ответственность.</w:t>
      </w:r>
    </w:p>
    <w:p w:rsidR="009350CD" w:rsidRPr="00684FD6" w:rsidRDefault="009350CD" w:rsidP="009350CD">
      <w:pPr>
        <w:pStyle w:val="a9"/>
        <w:shd w:val="clear" w:color="auto" w:fill="FFFFFF"/>
        <w:spacing w:before="0" w:beforeAutospacing="0" w:after="0" w:afterAutospacing="0"/>
        <w:ind w:firstLine="709"/>
        <w:jc w:val="both"/>
        <w:rPr>
          <w:color w:val="333333"/>
          <w:sz w:val="28"/>
          <w:szCs w:val="28"/>
        </w:rPr>
      </w:pPr>
      <w:r w:rsidRPr="00684FD6">
        <w:rPr>
          <w:color w:val="2C2C2C"/>
          <w:sz w:val="28"/>
          <w:szCs w:val="28"/>
          <w:shd w:val="clear" w:color="auto" w:fill="FFFFFF"/>
        </w:rPr>
        <w:t>Совершение такого административного правонарушения влечет для лица административное наказание в виде обязательных работ на срок до ста пятидесяти часов либо административный арест на срок до пятнадцати суток или штраф в размере двадцати тысяч рублей.</w:t>
      </w:r>
    </w:p>
    <w:p w:rsidR="009350CD" w:rsidRDefault="009350CD" w:rsidP="009350CD">
      <w:pPr>
        <w:pStyle w:val="a9"/>
        <w:shd w:val="clear" w:color="auto" w:fill="FFFFFF"/>
        <w:spacing w:before="0" w:beforeAutospacing="0" w:after="0" w:afterAutospacing="0"/>
        <w:jc w:val="both"/>
        <w:rPr>
          <w:color w:val="2C2C2C"/>
          <w:sz w:val="28"/>
          <w:szCs w:val="28"/>
          <w:shd w:val="clear" w:color="auto" w:fill="FFFFFF"/>
        </w:rPr>
      </w:pPr>
      <w:r w:rsidRPr="00684FD6">
        <w:rPr>
          <w:color w:val="2C2C2C"/>
          <w:sz w:val="28"/>
          <w:szCs w:val="28"/>
          <w:shd w:val="clear" w:color="auto" w:fill="FFFFFF"/>
        </w:rPr>
        <w:t>За неуплату средств на содержание детей или нетрудоспособных родителей статьей 157 Уголовного кодекса Российской Федерации предусмотрена уголовная ответственность, наказание за которое предусмотрено вплоть до лишения свободы на срок до одного года.</w:t>
      </w:r>
    </w:p>
    <w:p w:rsidR="00126611" w:rsidRDefault="00126611" w:rsidP="009350CD">
      <w:pPr>
        <w:pStyle w:val="a9"/>
        <w:shd w:val="clear" w:color="auto" w:fill="FFFFFF"/>
        <w:spacing w:before="0" w:beforeAutospacing="0" w:after="0" w:afterAutospacing="0"/>
        <w:jc w:val="both"/>
        <w:rPr>
          <w:color w:val="2C2C2C"/>
          <w:sz w:val="28"/>
          <w:szCs w:val="28"/>
          <w:shd w:val="clear" w:color="auto" w:fill="FFFFFF"/>
        </w:rPr>
      </w:pPr>
    </w:p>
    <w:p w:rsidR="00126611" w:rsidRPr="007F5174" w:rsidRDefault="00126611" w:rsidP="00126611">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Волховского городского прокурора                                         А.А. Сосин</w:t>
      </w:r>
    </w:p>
    <w:sectPr w:rsidR="00126611" w:rsidRPr="007F5174" w:rsidSect="00513722">
      <w:headerReference w:type="default" r:id="rId8"/>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F1" w:rsidRDefault="00015EF1" w:rsidP="00513722">
      <w:pPr>
        <w:spacing w:after="0" w:line="240" w:lineRule="auto"/>
      </w:pPr>
      <w:r>
        <w:separator/>
      </w:r>
    </w:p>
  </w:endnote>
  <w:endnote w:type="continuationSeparator" w:id="1">
    <w:p w:rsidR="00015EF1" w:rsidRDefault="00015EF1" w:rsidP="0051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F1" w:rsidRDefault="00015EF1" w:rsidP="00513722">
      <w:pPr>
        <w:spacing w:after="0" w:line="240" w:lineRule="auto"/>
      </w:pPr>
      <w:r>
        <w:separator/>
      </w:r>
    </w:p>
  </w:footnote>
  <w:footnote w:type="continuationSeparator" w:id="1">
    <w:p w:rsidR="00015EF1" w:rsidRDefault="00015EF1" w:rsidP="00513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246"/>
      <w:docPartObj>
        <w:docPartGallery w:val="Page Numbers (Top of Page)"/>
        <w:docPartUnique/>
      </w:docPartObj>
    </w:sdtPr>
    <w:sdtContent>
      <w:p w:rsidR="00061CBA" w:rsidRDefault="00DF2A93">
        <w:pPr>
          <w:pStyle w:val="a3"/>
          <w:jc w:val="center"/>
        </w:pPr>
        <w:fldSimple w:instr=" PAGE   \* MERGEFORMAT ">
          <w:r w:rsidR="00B32040">
            <w:rPr>
              <w:noProof/>
            </w:rPr>
            <w:t>16</w:t>
          </w:r>
        </w:fldSimple>
      </w:p>
    </w:sdtContent>
  </w:sdt>
  <w:p w:rsidR="00061CBA" w:rsidRDefault="00061C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031C"/>
    <w:multiLevelType w:val="hybridMultilevel"/>
    <w:tmpl w:val="F45033B0"/>
    <w:lvl w:ilvl="0" w:tplc="6D4440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101E4"/>
    <w:multiLevelType w:val="hybridMultilevel"/>
    <w:tmpl w:val="42A2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3044"/>
    <w:rsid w:val="00000EF4"/>
    <w:rsid w:val="00013F19"/>
    <w:rsid w:val="00015EF1"/>
    <w:rsid w:val="0004358D"/>
    <w:rsid w:val="00052645"/>
    <w:rsid w:val="0005767B"/>
    <w:rsid w:val="00061CBA"/>
    <w:rsid w:val="00082D3B"/>
    <w:rsid w:val="000847D5"/>
    <w:rsid w:val="00085EB4"/>
    <w:rsid w:val="000A452E"/>
    <w:rsid w:val="000A5D3F"/>
    <w:rsid w:val="000D0E10"/>
    <w:rsid w:val="000E0609"/>
    <w:rsid w:val="000E694F"/>
    <w:rsid w:val="000F2D6E"/>
    <w:rsid w:val="001031A8"/>
    <w:rsid w:val="001068CD"/>
    <w:rsid w:val="00126611"/>
    <w:rsid w:val="0016236C"/>
    <w:rsid w:val="00176C0A"/>
    <w:rsid w:val="0019043C"/>
    <w:rsid w:val="001A137A"/>
    <w:rsid w:val="001B1F3E"/>
    <w:rsid w:val="001B4692"/>
    <w:rsid w:val="001E46DB"/>
    <w:rsid w:val="001E78A7"/>
    <w:rsid w:val="00202344"/>
    <w:rsid w:val="00205F3C"/>
    <w:rsid w:val="00223755"/>
    <w:rsid w:val="00223B10"/>
    <w:rsid w:val="00246D89"/>
    <w:rsid w:val="0027273E"/>
    <w:rsid w:val="00281A49"/>
    <w:rsid w:val="00285306"/>
    <w:rsid w:val="002B5041"/>
    <w:rsid w:val="003436D1"/>
    <w:rsid w:val="0034590D"/>
    <w:rsid w:val="00345C47"/>
    <w:rsid w:val="003562AB"/>
    <w:rsid w:val="003649E2"/>
    <w:rsid w:val="0036632F"/>
    <w:rsid w:val="00377BDF"/>
    <w:rsid w:val="0039223A"/>
    <w:rsid w:val="003B2CF1"/>
    <w:rsid w:val="003E64E0"/>
    <w:rsid w:val="003F74D6"/>
    <w:rsid w:val="0042226C"/>
    <w:rsid w:val="00424295"/>
    <w:rsid w:val="004300BA"/>
    <w:rsid w:val="00451271"/>
    <w:rsid w:val="00452FDC"/>
    <w:rsid w:val="004715D1"/>
    <w:rsid w:val="004767D5"/>
    <w:rsid w:val="004C40E4"/>
    <w:rsid w:val="004D00CA"/>
    <w:rsid w:val="004E5DB9"/>
    <w:rsid w:val="00503312"/>
    <w:rsid w:val="00513722"/>
    <w:rsid w:val="00557596"/>
    <w:rsid w:val="00560D2B"/>
    <w:rsid w:val="00565499"/>
    <w:rsid w:val="0058015E"/>
    <w:rsid w:val="00582ADB"/>
    <w:rsid w:val="00595BF6"/>
    <w:rsid w:val="005A5160"/>
    <w:rsid w:val="005A59CB"/>
    <w:rsid w:val="005B1B05"/>
    <w:rsid w:val="005B582F"/>
    <w:rsid w:val="005D2FE3"/>
    <w:rsid w:val="005F5CC9"/>
    <w:rsid w:val="00610EA4"/>
    <w:rsid w:val="00653103"/>
    <w:rsid w:val="00667112"/>
    <w:rsid w:val="00682247"/>
    <w:rsid w:val="006A3B9B"/>
    <w:rsid w:val="006A7909"/>
    <w:rsid w:val="006B0B54"/>
    <w:rsid w:val="006B24FA"/>
    <w:rsid w:val="006B66F1"/>
    <w:rsid w:val="006C2BBD"/>
    <w:rsid w:val="006D5BCD"/>
    <w:rsid w:val="006D5C26"/>
    <w:rsid w:val="006F2CE4"/>
    <w:rsid w:val="00714067"/>
    <w:rsid w:val="00723B16"/>
    <w:rsid w:val="00724E2B"/>
    <w:rsid w:val="0073257A"/>
    <w:rsid w:val="007552B4"/>
    <w:rsid w:val="00756F8A"/>
    <w:rsid w:val="00772AB5"/>
    <w:rsid w:val="007A2E0C"/>
    <w:rsid w:val="007A42FF"/>
    <w:rsid w:val="007B1913"/>
    <w:rsid w:val="007B2D97"/>
    <w:rsid w:val="007F5174"/>
    <w:rsid w:val="007F6BB0"/>
    <w:rsid w:val="007F76E5"/>
    <w:rsid w:val="00801B4B"/>
    <w:rsid w:val="0080519A"/>
    <w:rsid w:val="00840B07"/>
    <w:rsid w:val="00840DE6"/>
    <w:rsid w:val="008448EB"/>
    <w:rsid w:val="00852B2E"/>
    <w:rsid w:val="00865D9F"/>
    <w:rsid w:val="00875B10"/>
    <w:rsid w:val="00884D52"/>
    <w:rsid w:val="0088606A"/>
    <w:rsid w:val="008913DC"/>
    <w:rsid w:val="008A3F5A"/>
    <w:rsid w:val="008C2712"/>
    <w:rsid w:val="008E4EA8"/>
    <w:rsid w:val="00915535"/>
    <w:rsid w:val="009350CD"/>
    <w:rsid w:val="00936DB9"/>
    <w:rsid w:val="00945D73"/>
    <w:rsid w:val="00972F49"/>
    <w:rsid w:val="009B25F7"/>
    <w:rsid w:val="009C015C"/>
    <w:rsid w:val="009C6088"/>
    <w:rsid w:val="009E5AA3"/>
    <w:rsid w:val="00A165CF"/>
    <w:rsid w:val="00A25D9C"/>
    <w:rsid w:val="00A37599"/>
    <w:rsid w:val="00A929AB"/>
    <w:rsid w:val="00A93DD8"/>
    <w:rsid w:val="00AB0B35"/>
    <w:rsid w:val="00AB57B2"/>
    <w:rsid w:val="00AD168F"/>
    <w:rsid w:val="00AE3BA0"/>
    <w:rsid w:val="00AE424B"/>
    <w:rsid w:val="00AF53EF"/>
    <w:rsid w:val="00AF6CBA"/>
    <w:rsid w:val="00B15B5E"/>
    <w:rsid w:val="00B32040"/>
    <w:rsid w:val="00B365AF"/>
    <w:rsid w:val="00B53471"/>
    <w:rsid w:val="00B825D6"/>
    <w:rsid w:val="00BA170D"/>
    <w:rsid w:val="00BC1B50"/>
    <w:rsid w:val="00BD5535"/>
    <w:rsid w:val="00BF6F71"/>
    <w:rsid w:val="00C62344"/>
    <w:rsid w:val="00CA377B"/>
    <w:rsid w:val="00CB1BF6"/>
    <w:rsid w:val="00CB6612"/>
    <w:rsid w:val="00CD5817"/>
    <w:rsid w:val="00CE7B2D"/>
    <w:rsid w:val="00D03EE6"/>
    <w:rsid w:val="00D46CA0"/>
    <w:rsid w:val="00D57676"/>
    <w:rsid w:val="00D94905"/>
    <w:rsid w:val="00D94C04"/>
    <w:rsid w:val="00D96514"/>
    <w:rsid w:val="00DA1E61"/>
    <w:rsid w:val="00DA3E2A"/>
    <w:rsid w:val="00DB1F60"/>
    <w:rsid w:val="00DB3C50"/>
    <w:rsid w:val="00DB7F91"/>
    <w:rsid w:val="00DF2A93"/>
    <w:rsid w:val="00E06FC2"/>
    <w:rsid w:val="00E07277"/>
    <w:rsid w:val="00E14668"/>
    <w:rsid w:val="00E25670"/>
    <w:rsid w:val="00E33501"/>
    <w:rsid w:val="00E53044"/>
    <w:rsid w:val="00E666C1"/>
    <w:rsid w:val="00E71F7B"/>
    <w:rsid w:val="00EA1C86"/>
    <w:rsid w:val="00EC4F84"/>
    <w:rsid w:val="00EC638F"/>
    <w:rsid w:val="00EC7B3E"/>
    <w:rsid w:val="00ED1467"/>
    <w:rsid w:val="00ED5AD6"/>
    <w:rsid w:val="00ED6374"/>
    <w:rsid w:val="00EF6CD9"/>
    <w:rsid w:val="00F4097B"/>
    <w:rsid w:val="00F40E56"/>
    <w:rsid w:val="00F662BE"/>
    <w:rsid w:val="00F81049"/>
    <w:rsid w:val="00FC2D9A"/>
    <w:rsid w:val="00FD76D9"/>
    <w:rsid w:val="00FF3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D1"/>
  </w:style>
  <w:style w:type="paragraph" w:styleId="3">
    <w:name w:val="heading 3"/>
    <w:basedOn w:val="a"/>
    <w:next w:val="a"/>
    <w:link w:val="30"/>
    <w:uiPriority w:val="99"/>
    <w:qFormat/>
    <w:rsid w:val="00E53044"/>
    <w:pPr>
      <w:keepNext/>
      <w:spacing w:after="0" w:line="240" w:lineRule="auto"/>
      <w:ind w:firstLine="3969"/>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53044"/>
    <w:rPr>
      <w:rFonts w:ascii="Times New Roman" w:eastAsia="Times New Roman" w:hAnsi="Times New Roman" w:cs="Times New Roman"/>
      <w:sz w:val="28"/>
      <w:szCs w:val="28"/>
    </w:rPr>
  </w:style>
  <w:style w:type="paragraph" w:styleId="a3">
    <w:name w:val="header"/>
    <w:basedOn w:val="a"/>
    <w:link w:val="a4"/>
    <w:uiPriority w:val="99"/>
    <w:unhideWhenUsed/>
    <w:rsid w:val="00513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722"/>
  </w:style>
  <w:style w:type="paragraph" w:styleId="a5">
    <w:name w:val="footer"/>
    <w:basedOn w:val="a"/>
    <w:link w:val="a6"/>
    <w:uiPriority w:val="99"/>
    <w:semiHidden/>
    <w:unhideWhenUsed/>
    <w:rsid w:val="005137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3722"/>
  </w:style>
  <w:style w:type="paragraph" w:styleId="a7">
    <w:name w:val="List Paragraph"/>
    <w:basedOn w:val="a"/>
    <w:uiPriority w:val="34"/>
    <w:qFormat/>
    <w:rsid w:val="00884D52"/>
    <w:pPr>
      <w:ind w:left="720"/>
      <w:contextualSpacing/>
    </w:pPr>
  </w:style>
  <w:style w:type="character" w:styleId="a8">
    <w:name w:val="Hyperlink"/>
    <w:basedOn w:val="a0"/>
    <w:uiPriority w:val="99"/>
    <w:semiHidden/>
    <w:unhideWhenUsed/>
    <w:rsid w:val="00B825D6"/>
    <w:rPr>
      <w:color w:val="0000FF"/>
      <w:u w:val="single"/>
    </w:rPr>
  </w:style>
  <w:style w:type="character" w:customStyle="1" w:styleId="ConsNonformat">
    <w:name w:val="ConsNonformat Знак"/>
    <w:link w:val="ConsNonformat0"/>
    <w:locked/>
    <w:rsid w:val="00205F3C"/>
    <w:rPr>
      <w:rFonts w:ascii="Courier New" w:eastAsia="Times New Roman" w:hAnsi="Courier New" w:cs="Courier New"/>
    </w:rPr>
  </w:style>
  <w:style w:type="paragraph" w:customStyle="1" w:styleId="ConsNonformat0">
    <w:name w:val="ConsNonformat"/>
    <w:link w:val="ConsNonformat"/>
    <w:rsid w:val="00205F3C"/>
    <w:pPr>
      <w:widowControl w:val="0"/>
      <w:autoSpaceDE w:val="0"/>
      <w:autoSpaceDN w:val="0"/>
      <w:adjustRightInd w:val="0"/>
      <w:spacing w:after="0" w:line="240" w:lineRule="auto"/>
    </w:pPr>
    <w:rPr>
      <w:rFonts w:ascii="Courier New" w:eastAsia="Times New Roman" w:hAnsi="Courier New" w:cs="Courier New"/>
    </w:rPr>
  </w:style>
  <w:style w:type="paragraph" w:styleId="a9">
    <w:name w:val="Normal (Web)"/>
    <w:basedOn w:val="a"/>
    <w:uiPriority w:val="99"/>
    <w:unhideWhenUsed/>
    <w:rsid w:val="004300B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D76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76D9"/>
    <w:rPr>
      <w:rFonts w:ascii="Tahoma" w:hAnsi="Tahoma" w:cs="Tahoma"/>
      <w:sz w:val="16"/>
      <w:szCs w:val="16"/>
    </w:rPr>
  </w:style>
  <w:style w:type="paragraph" w:customStyle="1" w:styleId="Default">
    <w:name w:val="Default"/>
    <w:rsid w:val="004E5DB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445551">
      <w:bodyDiv w:val="1"/>
      <w:marLeft w:val="0"/>
      <w:marRight w:val="0"/>
      <w:marTop w:val="0"/>
      <w:marBottom w:val="0"/>
      <w:divBdr>
        <w:top w:val="none" w:sz="0" w:space="0" w:color="auto"/>
        <w:left w:val="none" w:sz="0" w:space="0" w:color="auto"/>
        <w:bottom w:val="none" w:sz="0" w:space="0" w:color="auto"/>
        <w:right w:val="none" w:sz="0" w:space="0" w:color="auto"/>
      </w:divBdr>
    </w:div>
    <w:div w:id="223954779">
      <w:bodyDiv w:val="1"/>
      <w:marLeft w:val="0"/>
      <w:marRight w:val="0"/>
      <w:marTop w:val="0"/>
      <w:marBottom w:val="0"/>
      <w:divBdr>
        <w:top w:val="none" w:sz="0" w:space="0" w:color="auto"/>
        <w:left w:val="none" w:sz="0" w:space="0" w:color="auto"/>
        <w:bottom w:val="none" w:sz="0" w:space="0" w:color="auto"/>
        <w:right w:val="none" w:sz="0" w:space="0" w:color="auto"/>
      </w:divBdr>
    </w:div>
    <w:div w:id="249199327">
      <w:bodyDiv w:val="1"/>
      <w:marLeft w:val="0"/>
      <w:marRight w:val="0"/>
      <w:marTop w:val="0"/>
      <w:marBottom w:val="0"/>
      <w:divBdr>
        <w:top w:val="none" w:sz="0" w:space="0" w:color="auto"/>
        <w:left w:val="none" w:sz="0" w:space="0" w:color="auto"/>
        <w:bottom w:val="none" w:sz="0" w:space="0" w:color="auto"/>
        <w:right w:val="none" w:sz="0" w:space="0" w:color="auto"/>
      </w:divBdr>
    </w:div>
    <w:div w:id="484980290">
      <w:bodyDiv w:val="1"/>
      <w:marLeft w:val="0"/>
      <w:marRight w:val="0"/>
      <w:marTop w:val="0"/>
      <w:marBottom w:val="0"/>
      <w:divBdr>
        <w:top w:val="none" w:sz="0" w:space="0" w:color="auto"/>
        <w:left w:val="none" w:sz="0" w:space="0" w:color="auto"/>
        <w:bottom w:val="none" w:sz="0" w:space="0" w:color="auto"/>
        <w:right w:val="none" w:sz="0" w:space="0" w:color="auto"/>
      </w:divBdr>
      <w:divsChild>
        <w:div w:id="1064376494">
          <w:marLeft w:val="0"/>
          <w:marRight w:val="0"/>
          <w:marTop w:val="0"/>
          <w:marBottom w:val="0"/>
          <w:divBdr>
            <w:top w:val="none" w:sz="0" w:space="0" w:color="auto"/>
            <w:left w:val="none" w:sz="0" w:space="0" w:color="auto"/>
            <w:bottom w:val="none" w:sz="0" w:space="0" w:color="auto"/>
            <w:right w:val="none" w:sz="0" w:space="0" w:color="auto"/>
          </w:divBdr>
        </w:div>
        <w:div w:id="1375693270">
          <w:marLeft w:val="0"/>
          <w:marRight w:val="0"/>
          <w:marTop w:val="0"/>
          <w:marBottom w:val="0"/>
          <w:divBdr>
            <w:top w:val="none" w:sz="0" w:space="0" w:color="auto"/>
            <w:left w:val="none" w:sz="0" w:space="0" w:color="auto"/>
            <w:bottom w:val="none" w:sz="0" w:space="0" w:color="auto"/>
            <w:right w:val="none" w:sz="0" w:space="0" w:color="auto"/>
          </w:divBdr>
        </w:div>
        <w:div w:id="1419448063">
          <w:marLeft w:val="0"/>
          <w:marRight w:val="0"/>
          <w:marTop w:val="0"/>
          <w:marBottom w:val="0"/>
          <w:divBdr>
            <w:top w:val="none" w:sz="0" w:space="0" w:color="auto"/>
            <w:left w:val="none" w:sz="0" w:space="0" w:color="auto"/>
            <w:bottom w:val="none" w:sz="0" w:space="0" w:color="auto"/>
            <w:right w:val="none" w:sz="0" w:space="0" w:color="auto"/>
          </w:divBdr>
        </w:div>
        <w:div w:id="1499542117">
          <w:marLeft w:val="0"/>
          <w:marRight w:val="0"/>
          <w:marTop w:val="0"/>
          <w:marBottom w:val="0"/>
          <w:divBdr>
            <w:top w:val="none" w:sz="0" w:space="0" w:color="auto"/>
            <w:left w:val="none" w:sz="0" w:space="0" w:color="auto"/>
            <w:bottom w:val="none" w:sz="0" w:space="0" w:color="auto"/>
            <w:right w:val="none" w:sz="0" w:space="0" w:color="auto"/>
          </w:divBdr>
        </w:div>
        <w:div w:id="1563059896">
          <w:marLeft w:val="0"/>
          <w:marRight w:val="0"/>
          <w:marTop w:val="0"/>
          <w:marBottom w:val="0"/>
          <w:divBdr>
            <w:top w:val="none" w:sz="0" w:space="0" w:color="auto"/>
            <w:left w:val="none" w:sz="0" w:space="0" w:color="auto"/>
            <w:bottom w:val="none" w:sz="0" w:space="0" w:color="auto"/>
            <w:right w:val="none" w:sz="0" w:space="0" w:color="auto"/>
          </w:divBdr>
        </w:div>
        <w:div w:id="1607153018">
          <w:marLeft w:val="0"/>
          <w:marRight w:val="0"/>
          <w:marTop w:val="0"/>
          <w:marBottom w:val="0"/>
          <w:divBdr>
            <w:top w:val="none" w:sz="0" w:space="0" w:color="auto"/>
            <w:left w:val="none" w:sz="0" w:space="0" w:color="auto"/>
            <w:bottom w:val="none" w:sz="0" w:space="0" w:color="auto"/>
            <w:right w:val="none" w:sz="0" w:space="0" w:color="auto"/>
          </w:divBdr>
        </w:div>
      </w:divsChild>
    </w:div>
    <w:div w:id="556821661">
      <w:bodyDiv w:val="1"/>
      <w:marLeft w:val="0"/>
      <w:marRight w:val="0"/>
      <w:marTop w:val="0"/>
      <w:marBottom w:val="0"/>
      <w:divBdr>
        <w:top w:val="none" w:sz="0" w:space="0" w:color="auto"/>
        <w:left w:val="none" w:sz="0" w:space="0" w:color="auto"/>
        <w:bottom w:val="none" w:sz="0" w:space="0" w:color="auto"/>
        <w:right w:val="none" w:sz="0" w:space="0" w:color="auto"/>
      </w:divBdr>
    </w:div>
    <w:div w:id="681321032">
      <w:bodyDiv w:val="1"/>
      <w:marLeft w:val="0"/>
      <w:marRight w:val="0"/>
      <w:marTop w:val="0"/>
      <w:marBottom w:val="0"/>
      <w:divBdr>
        <w:top w:val="none" w:sz="0" w:space="0" w:color="auto"/>
        <w:left w:val="none" w:sz="0" w:space="0" w:color="auto"/>
        <w:bottom w:val="none" w:sz="0" w:space="0" w:color="auto"/>
        <w:right w:val="none" w:sz="0" w:space="0" w:color="auto"/>
      </w:divBdr>
    </w:div>
    <w:div w:id="738674053">
      <w:bodyDiv w:val="1"/>
      <w:marLeft w:val="0"/>
      <w:marRight w:val="0"/>
      <w:marTop w:val="0"/>
      <w:marBottom w:val="0"/>
      <w:divBdr>
        <w:top w:val="none" w:sz="0" w:space="0" w:color="auto"/>
        <w:left w:val="none" w:sz="0" w:space="0" w:color="auto"/>
        <w:bottom w:val="none" w:sz="0" w:space="0" w:color="auto"/>
        <w:right w:val="none" w:sz="0" w:space="0" w:color="auto"/>
      </w:divBdr>
      <w:divsChild>
        <w:div w:id="2029016273">
          <w:marLeft w:val="0"/>
          <w:marRight w:val="0"/>
          <w:marTop w:val="0"/>
          <w:marBottom w:val="0"/>
          <w:divBdr>
            <w:top w:val="none" w:sz="0" w:space="0" w:color="auto"/>
            <w:left w:val="none" w:sz="0" w:space="0" w:color="auto"/>
            <w:bottom w:val="none" w:sz="0" w:space="0" w:color="auto"/>
            <w:right w:val="none" w:sz="0" w:space="0" w:color="auto"/>
          </w:divBdr>
        </w:div>
        <w:div w:id="1820537047">
          <w:marLeft w:val="0"/>
          <w:marRight w:val="0"/>
          <w:marTop w:val="0"/>
          <w:marBottom w:val="0"/>
          <w:divBdr>
            <w:top w:val="none" w:sz="0" w:space="0" w:color="auto"/>
            <w:left w:val="none" w:sz="0" w:space="0" w:color="auto"/>
            <w:bottom w:val="none" w:sz="0" w:space="0" w:color="auto"/>
            <w:right w:val="none" w:sz="0" w:space="0" w:color="auto"/>
          </w:divBdr>
        </w:div>
      </w:divsChild>
    </w:div>
    <w:div w:id="750010342">
      <w:bodyDiv w:val="1"/>
      <w:marLeft w:val="0"/>
      <w:marRight w:val="0"/>
      <w:marTop w:val="0"/>
      <w:marBottom w:val="0"/>
      <w:divBdr>
        <w:top w:val="none" w:sz="0" w:space="0" w:color="auto"/>
        <w:left w:val="none" w:sz="0" w:space="0" w:color="auto"/>
        <w:bottom w:val="none" w:sz="0" w:space="0" w:color="auto"/>
        <w:right w:val="none" w:sz="0" w:space="0" w:color="auto"/>
      </w:divBdr>
    </w:div>
    <w:div w:id="756095234">
      <w:bodyDiv w:val="1"/>
      <w:marLeft w:val="0"/>
      <w:marRight w:val="0"/>
      <w:marTop w:val="0"/>
      <w:marBottom w:val="0"/>
      <w:divBdr>
        <w:top w:val="none" w:sz="0" w:space="0" w:color="auto"/>
        <w:left w:val="none" w:sz="0" w:space="0" w:color="auto"/>
        <w:bottom w:val="none" w:sz="0" w:space="0" w:color="auto"/>
        <w:right w:val="none" w:sz="0" w:space="0" w:color="auto"/>
      </w:divBdr>
    </w:div>
    <w:div w:id="984701691">
      <w:bodyDiv w:val="1"/>
      <w:marLeft w:val="0"/>
      <w:marRight w:val="0"/>
      <w:marTop w:val="0"/>
      <w:marBottom w:val="0"/>
      <w:divBdr>
        <w:top w:val="none" w:sz="0" w:space="0" w:color="auto"/>
        <w:left w:val="none" w:sz="0" w:space="0" w:color="auto"/>
        <w:bottom w:val="none" w:sz="0" w:space="0" w:color="auto"/>
        <w:right w:val="none" w:sz="0" w:space="0" w:color="auto"/>
      </w:divBdr>
    </w:div>
    <w:div w:id="1056320969">
      <w:bodyDiv w:val="1"/>
      <w:marLeft w:val="0"/>
      <w:marRight w:val="0"/>
      <w:marTop w:val="0"/>
      <w:marBottom w:val="0"/>
      <w:divBdr>
        <w:top w:val="none" w:sz="0" w:space="0" w:color="auto"/>
        <w:left w:val="none" w:sz="0" w:space="0" w:color="auto"/>
        <w:bottom w:val="none" w:sz="0" w:space="0" w:color="auto"/>
        <w:right w:val="none" w:sz="0" w:space="0" w:color="auto"/>
      </w:divBdr>
    </w:div>
    <w:div w:id="1125660558">
      <w:bodyDiv w:val="1"/>
      <w:marLeft w:val="0"/>
      <w:marRight w:val="0"/>
      <w:marTop w:val="0"/>
      <w:marBottom w:val="0"/>
      <w:divBdr>
        <w:top w:val="none" w:sz="0" w:space="0" w:color="auto"/>
        <w:left w:val="none" w:sz="0" w:space="0" w:color="auto"/>
        <w:bottom w:val="none" w:sz="0" w:space="0" w:color="auto"/>
        <w:right w:val="none" w:sz="0" w:space="0" w:color="auto"/>
      </w:divBdr>
    </w:div>
    <w:div w:id="1153329761">
      <w:bodyDiv w:val="1"/>
      <w:marLeft w:val="0"/>
      <w:marRight w:val="0"/>
      <w:marTop w:val="0"/>
      <w:marBottom w:val="0"/>
      <w:divBdr>
        <w:top w:val="none" w:sz="0" w:space="0" w:color="auto"/>
        <w:left w:val="none" w:sz="0" w:space="0" w:color="auto"/>
        <w:bottom w:val="none" w:sz="0" w:space="0" w:color="auto"/>
        <w:right w:val="none" w:sz="0" w:space="0" w:color="auto"/>
      </w:divBdr>
    </w:div>
    <w:div w:id="1194270206">
      <w:bodyDiv w:val="1"/>
      <w:marLeft w:val="0"/>
      <w:marRight w:val="0"/>
      <w:marTop w:val="0"/>
      <w:marBottom w:val="0"/>
      <w:divBdr>
        <w:top w:val="none" w:sz="0" w:space="0" w:color="auto"/>
        <w:left w:val="none" w:sz="0" w:space="0" w:color="auto"/>
        <w:bottom w:val="none" w:sz="0" w:space="0" w:color="auto"/>
        <w:right w:val="none" w:sz="0" w:space="0" w:color="auto"/>
      </w:divBdr>
    </w:div>
    <w:div w:id="1459299960">
      <w:bodyDiv w:val="1"/>
      <w:marLeft w:val="0"/>
      <w:marRight w:val="0"/>
      <w:marTop w:val="0"/>
      <w:marBottom w:val="0"/>
      <w:divBdr>
        <w:top w:val="none" w:sz="0" w:space="0" w:color="auto"/>
        <w:left w:val="none" w:sz="0" w:space="0" w:color="auto"/>
        <w:bottom w:val="none" w:sz="0" w:space="0" w:color="auto"/>
        <w:right w:val="none" w:sz="0" w:space="0" w:color="auto"/>
      </w:divBdr>
    </w:div>
    <w:div w:id="1677491150">
      <w:bodyDiv w:val="1"/>
      <w:marLeft w:val="0"/>
      <w:marRight w:val="0"/>
      <w:marTop w:val="0"/>
      <w:marBottom w:val="0"/>
      <w:divBdr>
        <w:top w:val="none" w:sz="0" w:space="0" w:color="auto"/>
        <w:left w:val="none" w:sz="0" w:space="0" w:color="auto"/>
        <w:bottom w:val="none" w:sz="0" w:space="0" w:color="auto"/>
        <w:right w:val="none" w:sz="0" w:space="0" w:color="auto"/>
      </w:divBdr>
      <w:divsChild>
        <w:div w:id="1737243695">
          <w:marLeft w:val="0"/>
          <w:marRight w:val="0"/>
          <w:marTop w:val="0"/>
          <w:marBottom w:val="0"/>
          <w:divBdr>
            <w:top w:val="none" w:sz="0" w:space="0" w:color="auto"/>
            <w:left w:val="none" w:sz="0" w:space="0" w:color="auto"/>
            <w:bottom w:val="none" w:sz="0" w:space="0" w:color="auto"/>
            <w:right w:val="none" w:sz="0" w:space="0" w:color="auto"/>
          </w:divBdr>
        </w:div>
      </w:divsChild>
    </w:div>
    <w:div w:id="1789814749">
      <w:bodyDiv w:val="1"/>
      <w:marLeft w:val="0"/>
      <w:marRight w:val="0"/>
      <w:marTop w:val="0"/>
      <w:marBottom w:val="0"/>
      <w:divBdr>
        <w:top w:val="none" w:sz="0" w:space="0" w:color="auto"/>
        <w:left w:val="none" w:sz="0" w:space="0" w:color="auto"/>
        <w:bottom w:val="none" w:sz="0" w:space="0" w:color="auto"/>
        <w:right w:val="none" w:sz="0" w:space="0" w:color="auto"/>
      </w:divBdr>
    </w:div>
    <w:div w:id="2123842591">
      <w:bodyDiv w:val="1"/>
      <w:marLeft w:val="0"/>
      <w:marRight w:val="0"/>
      <w:marTop w:val="0"/>
      <w:marBottom w:val="0"/>
      <w:divBdr>
        <w:top w:val="none" w:sz="0" w:space="0" w:color="auto"/>
        <w:left w:val="none" w:sz="0" w:space="0" w:color="auto"/>
        <w:bottom w:val="none" w:sz="0" w:space="0" w:color="auto"/>
        <w:right w:val="none" w:sz="0" w:space="0" w:color="auto"/>
      </w:divBdr>
    </w:div>
    <w:div w:id="21269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nproc.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16</Pages>
  <Words>5932</Words>
  <Characters>33818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4</cp:revision>
  <cp:lastPrinted>2020-12-15T12:35:00Z</cp:lastPrinted>
  <dcterms:created xsi:type="dcterms:W3CDTF">2020-12-14T13:16:00Z</dcterms:created>
  <dcterms:modified xsi:type="dcterms:W3CDTF">2020-12-15T13:57:00Z</dcterms:modified>
</cp:coreProperties>
</file>